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3D4A4339" w14:textId="6501BA45" w:rsidR="00A17AC3" w:rsidRPr="006758B5" w:rsidRDefault="008D0ED6" w:rsidP="00A17AC3">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7B13F9F9"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sidR="00A17AC3">
        <w:rPr>
          <w:rFonts w:ascii="Times New Roman" w:hAnsi="Times New Roman" w:cs="Times New Roman"/>
          <w:i/>
          <w:iCs/>
        </w:rPr>
        <w:t>usluga</w:t>
      </w:r>
      <w:r w:rsidRPr="006758B5">
        <w:rPr>
          <w:rFonts w:ascii="Times New Roman" w:hAnsi="Times New Roman" w:cs="Times New Roman"/>
          <w:i/>
          <w:iCs/>
        </w:rPr>
        <w:t xml:space="preserve">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w:t>
      </w:r>
      <w:r w:rsidR="00DA1314">
        <w:rPr>
          <w:rFonts w:ascii="Times New Roman" w:hAnsi="Times New Roman" w:cs="Times New Roman"/>
          <w:i/>
          <w:iCs/>
        </w:rPr>
        <w:t xml:space="preserve">Viši </w:t>
      </w:r>
      <w:r w:rsidR="00A17AC3">
        <w:rPr>
          <w:rFonts w:ascii="Times New Roman" w:hAnsi="Times New Roman" w:cs="Times New Roman"/>
          <w:i/>
          <w:iCs/>
        </w:rPr>
        <w:t>službenik za knjigovodstvo, plan i analizu</w:t>
      </w:r>
      <w:r>
        <w:rPr>
          <w:rFonts w:ascii="Times New Roman" w:hAnsi="Times New Roman" w:cs="Times New Roman"/>
          <w:i/>
          <w:iCs/>
        </w:rPr>
        <w:t xml:space="preserve">“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2F2981"/>
    <w:rsid w:val="00470E4F"/>
    <w:rsid w:val="004861A2"/>
    <w:rsid w:val="005C4AFF"/>
    <w:rsid w:val="00725C66"/>
    <w:rsid w:val="0082065D"/>
    <w:rsid w:val="008D0ED6"/>
    <w:rsid w:val="009D6EF1"/>
    <w:rsid w:val="00A17AC3"/>
    <w:rsid w:val="00A52AB0"/>
    <w:rsid w:val="00AE7EBD"/>
    <w:rsid w:val="00B17407"/>
    <w:rsid w:val="00DA13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2026-02-02T12:53:00Z</dcterms:created>
  <dcterms:modified xsi:type="dcterms:W3CDTF">2026-02-02T12:53:00Z</dcterms:modified>
</cp:coreProperties>
</file>