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7045" w:rsidRDefault="008F5A44" w:rsidP="002604C8">
      <w:r>
        <w:rPr>
          <w:noProof/>
          <w:lang w:val="en-US" w:eastAsia="en-US"/>
        </w:rPr>
        <w:drawing>
          <wp:inline distT="0" distB="0" distL="0" distR="0">
            <wp:extent cx="2397125" cy="720725"/>
            <wp:effectExtent l="1905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72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jc w:val="center"/>
        <w:rPr>
          <w:rFonts w:ascii="Arial" w:hAnsi="Arial"/>
        </w:rPr>
      </w:pPr>
    </w:p>
    <w:p w:rsidR="00FB7045" w:rsidRDefault="00FB7045">
      <w:pPr>
        <w:spacing w:line="360" w:lineRule="auto"/>
        <w:jc w:val="center"/>
        <w:rPr>
          <w:rFonts w:ascii="Arial" w:hAnsi="Arial"/>
          <w:caps/>
          <w:spacing w:val="16"/>
          <w:sz w:val="36"/>
        </w:rPr>
      </w:pPr>
    </w:p>
    <w:p w:rsidR="00FB7045" w:rsidRDefault="00FB7045">
      <w:pPr>
        <w:spacing w:line="360" w:lineRule="auto"/>
        <w:jc w:val="center"/>
        <w:rPr>
          <w:rFonts w:ascii="Arial" w:hAnsi="Arial"/>
          <w:caps/>
          <w:spacing w:val="16"/>
          <w:sz w:val="36"/>
        </w:rPr>
      </w:pPr>
    </w:p>
    <w:p w:rsidR="00FB7045" w:rsidRDefault="00FB7045">
      <w:pPr>
        <w:pStyle w:val="BodyText"/>
        <w:spacing w:line="360" w:lineRule="auto"/>
        <w:jc w:val="center"/>
        <w:rPr>
          <w:rFonts w:ascii="Arial" w:hAnsi="Arial"/>
          <w:b/>
          <w:sz w:val="36"/>
        </w:rPr>
      </w:pPr>
    </w:p>
    <w:p w:rsidR="00EA74A5" w:rsidRPr="00EA74A5" w:rsidRDefault="00EA74A5">
      <w:pPr>
        <w:pStyle w:val="BodyText"/>
        <w:jc w:val="center"/>
        <w:rPr>
          <w:rFonts w:ascii="Arial" w:hAnsi="Arial"/>
          <w:b/>
          <w:caps/>
          <w:sz w:val="38"/>
          <w:lang w:val="hr-HR"/>
        </w:rPr>
      </w:pPr>
      <w:r w:rsidRPr="00EA74A5">
        <w:rPr>
          <w:rFonts w:ascii="Arial" w:hAnsi="Arial"/>
          <w:b/>
          <w:caps/>
          <w:sz w:val="38"/>
          <w:lang w:val="hr-HR"/>
        </w:rPr>
        <w:t xml:space="preserve">Koncepcijsko rješenje </w:t>
      </w:r>
    </w:p>
    <w:p w:rsidR="00EA74A5" w:rsidRDefault="00EA74A5">
      <w:pPr>
        <w:pStyle w:val="BodyText"/>
        <w:jc w:val="center"/>
        <w:rPr>
          <w:rFonts w:ascii="Arial" w:hAnsi="Arial"/>
          <w:b/>
          <w:sz w:val="38"/>
          <w:lang w:val="hr-HR"/>
        </w:rPr>
      </w:pPr>
    </w:p>
    <w:p w:rsidR="00EA74A5" w:rsidRDefault="00EA74A5">
      <w:pPr>
        <w:pStyle w:val="BodyText"/>
        <w:jc w:val="center"/>
        <w:rPr>
          <w:rFonts w:ascii="Arial" w:hAnsi="Arial"/>
          <w:b/>
          <w:sz w:val="38"/>
          <w:lang w:val="hr-HR"/>
        </w:rPr>
      </w:pPr>
      <w:r>
        <w:rPr>
          <w:rFonts w:ascii="Arial" w:hAnsi="Arial"/>
          <w:b/>
          <w:sz w:val="38"/>
          <w:lang w:val="hr-HR"/>
        </w:rPr>
        <w:t xml:space="preserve">Uređaja za pročišćavanje otpadne vode </w:t>
      </w:r>
    </w:p>
    <w:p w:rsidR="00EA74A5" w:rsidRDefault="00EA74A5">
      <w:pPr>
        <w:pStyle w:val="BodyText"/>
        <w:jc w:val="center"/>
        <w:rPr>
          <w:rFonts w:ascii="Arial" w:hAnsi="Arial"/>
          <w:b/>
          <w:sz w:val="38"/>
          <w:lang w:val="hr-HR"/>
        </w:rPr>
      </w:pPr>
      <w:r>
        <w:rPr>
          <w:rFonts w:ascii="Arial" w:hAnsi="Arial"/>
          <w:b/>
          <w:sz w:val="38"/>
          <w:lang w:val="hr-HR"/>
        </w:rPr>
        <w:t>odvodnih područja</w:t>
      </w:r>
    </w:p>
    <w:p w:rsidR="00EA74A5" w:rsidRDefault="00EA74A5">
      <w:pPr>
        <w:pStyle w:val="BodyText"/>
        <w:jc w:val="center"/>
        <w:rPr>
          <w:rFonts w:ascii="Arial" w:hAnsi="Arial"/>
          <w:b/>
          <w:sz w:val="38"/>
          <w:lang w:val="hr-HR"/>
        </w:rPr>
      </w:pPr>
    </w:p>
    <w:p w:rsidR="00EA74A5" w:rsidRDefault="00EA74A5">
      <w:pPr>
        <w:pStyle w:val="BodyText"/>
        <w:jc w:val="center"/>
        <w:rPr>
          <w:rFonts w:ascii="Arial" w:hAnsi="Arial"/>
          <w:b/>
          <w:sz w:val="38"/>
          <w:lang w:val="hr-HR"/>
        </w:rPr>
      </w:pPr>
    </w:p>
    <w:p w:rsidR="00FB7045" w:rsidRDefault="00EA74A5">
      <w:pPr>
        <w:pStyle w:val="BodyText"/>
        <w:jc w:val="center"/>
        <w:rPr>
          <w:rFonts w:ascii="Arial" w:hAnsi="Arial"/>
          <w:b/>
          <w:sz w:val="38"/>
          <w:lang w:val="hr-HR"/>
        </w:rPr>
      </w:pPr>
      <w:r>
        <w:rPr>
          <w:rFonts w:ascii="Arial" w:hAnsi="Arial"/>
          <w:b/>
          <w:caps/>
          <w:sz w:val="38"/>
          <w:lang w:val="hr-HR"/>
        </w:rPr>
        <w:t xml:space="preserve"> </w:t>
      </w:r>
      <w:r w:rsidRPr="00EA74A5">
        <w:rPr>
          <w:rFonts w:ascii="Arial" w:hAnsi="Arial"/>
          <w:b/>
          <w:caps/>
          <w:sz w:val="38"/>
          <w:lang w:val="hr-HR"/>
        </w:rPr>
        <w:t>Malinska-njivice, krk, baška, punat, klimno-šilo i omišalj</w:t>
      </w:r>
      <w:r>
        <w:rPr>
          <w:rFonts w:ascii="Arial" w:hAnsi="Arial"/>
          <w:b/>
          <w:sz w:val="38"/>
          <w:lang w:val="hr-HR"/>
        </w:rPr>
        <w:t xml:space="preserve"> </w:t>
      </w:r>
    </w:p>
    <w:p w:rsidR="00FB7045" w:rsidRDefault="00FB7045">
      <w:pPr>
        <w:pStyle w:val="BodyText"/>
        <w:jc w:val="center"/>
        <w:rPr>
          <w:rFonts w:ascii="Arial" w:hAnsi="Arial"/>
          <w:b/>
          <w:sz w:val="38"/>
          <w:lang w:val="hr-HR"/>
        </w:rPr>
      </w:pPr>
      <w:r>
        <w:rPr>
          <w:rFonts w:ascii="Arial" w:hAnsi="Arial"/>
          <w:b/>
          <w:sz w:val="38"/>
          <w:lang w:val="hr-HR"/>
        </w:rPr>
        <w:t xml:space="preserve"> </w:t>
      </w:r>
    </w:p>
    <w:p w:rsidR="00EA74A5" w:rsidRDefault="00EA74A5">
      <w:pPr>
        <w:pStyle w:val="BodyText"/>
        <w:jc w:val="center"/>
        <w:rPr>
          <w:rFonts w:ascii="Arial" w:hAnsi="Arial"/>
          <w:b/>
          <w:caps/>
          <w:sz w:val="36"/>
          <w:lang w:val="hr-HR"/>
        </w:rPr>
      </w:pPr>
    </w:p>
    <w:p w:rsidR="00EA74A5" w:rsidRDefault="00EA74A5">
      <w:pPr>
        <w:pStyle w:val="BodyText"/>
        <w:jc w:val="center"/>
        <w:rPr>
          <w:rFonts w:ascii="Arial" w:hAnsi="Arial"/>
          <w:b/>
          <w:caps/>
          <w:sz w:val="36"/>
          <w:lang w:val="hr-HR"/>
        </w:rPr>
      </w:pPr>
    </w:p>
    <w:p w:rsidR="00EA74A5" w:rsidRDefault="00EA74A5">
      <w:pPr>
        <w:pStyle w:val="BodyText"/>
        <w:jc w:val="center"/>
        <w:rPr>
          <w:rFonts w:ascii="Arial" w:hAnsi="Arial"/>
          <w:b/>
          <w:caps/>
          <w:sz w:val="36"/>
          <w:lang w:val="hr-HR"/>
        </w:rPr>
      </w:pPr>
    </w:p>
    <w:p w:rsidR="00EA74A5" w:rsidRPr="00EA74A5" w:rsidRDefault="00EA74A5">
      <w:pPr>
        <w:pStyle w:val="BodyText"/>
        <w:jc w:val="center"/>
        <w:rPr>
          <w:rFonts w:ascii="Arial" w:hAnsi="Arial"/>
          <w:b/>
          <w:caps/>
          <w:sz w:val="36"/>
          <w:lang w:val="hr-HR"/>
        </w:rPr>
      </w:pPr>
    </w:p>
    <w:p w:rsidR="00FB7045" w:rsidRPr="00EA74A5" w:rsidRDefault="00FB7045">
      <w:pPr>
        <w:jc w:val="center"/>
        <w:rPr>
          <w:rFonts w:ascii="Arial" w:hAnsi="Arial"/>
          <w:b/>
          <w:szCs w:val="24"/>
        </w:rPr>
      </w:pPr>
      <w:r w:rsidRPr="00EA74A5">
        <w:rPr>
          <w:rFonts w:ascii="Arial" w:hAnsi="Arial"/>
          <w:b/>
          <w:szCs w:val="24"/>
        </w:rPr>
        <w:t xml:space="preserve">Broj  projekta  </w:t>
      </w:r>
      <w:r w:rsidR="00456CDB" w:rsidRPr="00EA74A5">
        <w:rPr>
          <w:rFonts w:ascii="Arial" w:hAnsi="Arial"/>
          <w:b/>
          <w:szCs w:val="24"/>
        </w:rPr>
        <w:t>0915</w:t>
      </w:r>
    </w:p>
    <w:p w:rsidR="00FB7045" w:rsidRDefault="00FB7045">
      <w:pPr>
        <w:jc w:val="center"/>
        <w:rPr>
          <w:rFonts w:ascii="Arial" w:hAnsi="Arial"/>
        </w:rPr>
      </w:pPr>
    </w:p>
    <w:p w:rsidR="00391DC9" w:rsidRDefault="00391DC9">
      <w:pPr>
        <w:jc w:val="center"/>
        <w:rPr>
          <w:rFonts w:ascii="Arial" w:hAnsi="Arial"/>
        </w:rPr>
      </w:pPr>
    </w:p>
    <w:p w:rsidR="00391DC9" w:rsidRPr="007109BF" w:rsidRDefault="00391DC9">
      <w:pPr>
        <w:jc w:val="center"/>
        <w:rPr>
          <w:rFonts w:ascii="Arial" w:hAnsi="Arial"/>
        </w:rPr>
      </w:pPr>
    </w:p>
    <w:p w:rsidR="00FB7045" w:rsidRPr="007109BF" w:rsidRDefault="00FB7045">
      <w:pPr>
        <w:rPr>
          <w:rFonts w:ascii="Arial" w:hAnsi="Arial"/>
        </w:rPr>
      </w:pPr>
    </w:p>
    <w:p w:rsidR="009A57C7" w:rsidRPr="007109BF" w:rsidRDefault="009A57C7">
      <w:pPr>
        <w:rPr>
          <w:rFonts w:ascii="Arial" w:hAnsi="Arial"/>
          <w:i/>
        </w:rPr>
      </w:pPr>
    </w:p>
    <w:p w:rsidR="00FB7045" w:rsidRPr="00975CE6" w:rsidRDefault="00FB7045">
      <w:pPr>
        <w:rPr>
          <w:rFonts w:ascii="Arial" w:hAnsi="Arial" w:cs="Arial"/>
          <w:i/>
          <w:sz w:val="22"/>
          <w:szCs w:val="22"/>
        </w:rPr>
        <w:sectPr w:rsidR="00FB7045" w:rsidRPr="00975CE6" w:rsidSect="00287024">
          <w:headerReference w:type="even" r:id="rId9"/>
          <w:headerReference w:type="default" r:id="rId10"/>
          <w:footerReference w:type="even" r:id="rId11"/>
          <w:footerReference w:type="default" r:id="rId12"/>
          <w:type w:val="evenPage"/>
          <w:pgSz w:w="11905" w:h="16837" w:code="9"/>
          <w:pgMar w:top="1247" w:right="1440" w:bottom="1247" w:left="1440" w:header="454" w:footer="680" w:gutter="0"/>
          <w:pgNumType w:start="1"/>
          <w:cols w:space="720"/>
        </w:sectPr>
      </w:pPr>
      <w:r w:rsidRPr="00975CE6">
        <w:rPr>
          <w:rFonts w:ascii="Arial" w:hAnsi="Arial" w:cs="Arial"/>
          <w:i/>
          <w:sz w:val="22"/>
          <w:szCs w:val="22"/>
        </w:rPr>
        <w:t xml:space="preserve">U Rijeci, </w:t>
      </w:r>
      <w:r w:rsidR="00D533D2">
        <w:rPr>
          <w:rFonts w:ascii="Arial" w:hAnsi="Arial" w:cs="Arial"/>
          <w:i/>
          <w:sz w:val="22"/>
          <w:szCs w:val="22"/>
        </w:rPr>
        <w:t>travnja</w:t>
      </w:r>
      <w:r w:rsidR="00324824">
        <w:rPr>
          <w:rFonts w:ascii="Arial" w:hAnsi="Arial" w:cs="Arial"/>
          <w:i/>
          <w:sz w:val="22"/>
          <w:szCs w:val="22"/>
        </w:rPr>
        <w:t xml:space="preserve"> 2017</w:t>
      </w:r>
      <w:r w:rsidRPr="00975CE6">
        <w:rPr>
          <w:rFonts w:ascii="Arial" w:hAnsi="Arial" w:cs="Arial"/>
          <w:i/>
          <w:sz w:val="22"/>
          <w:szCs w:val="22"/>
        </w:rPr>
        <w:t>.</w:t>
      </w:r>
      <w:r w:rsidR="001633FC" w:rsidRPr="00975CE6">
        <w:rPr>
          <w:rFonts w:ascii="Arial" w:hAnsi="Arial" w:cs="Arial"/>
          <w:i/>
          <w:sz w:val="22"/>
          <w:szCs w:val="22"/>
        </w:rPr>
        <w:t>godine</w:t>
      </w:r>
    </w:p>
    <w:p w:rsidR="00FB7045" w:rsidRPr="00975CE6" w:rsidRDefault="00FB7045">
      <w:pPr>
        <w:jc w:val="both"/>
        <w:rPr>
          <w:rFonts w:ascii="Arial" w:hAnsi="Arial" w:cs="Arial"/>
          <w:sz w:val="22"/>
          <w:szCs w:val="22"/>
          <w:lang w:val="it-IT"/>
        </w:rPr>
      </w:pPr>
    </w:p>
    <w:tbl>
      <w:tblPr>
        <w:tblW w:w="0" w:type="auto"/>
        <w:tblLayout w:type="fixed"/>
        <w:tblLook w:val="0000"/>
      </w:tblPr>
      <w:tblGrid>
        <w:gridCol w:w="2700"/>
        <w:gridCol w:w="1236"/>
        <w:gridCol w:w="141"/>
        <w:gridCol w:w="4884"/>
        <w:gridCol w:w="239"/>
      </w:tblGrid>
      <w:tr w:rsidR="00FB7045" w:rsidRPr="00975CE6">
        <w:trPr>
          <w:gridAfter w:val="1"/>
          <w:wAfter w:w="239" w:type="dxa"/>
          <w:trHeight w:val="285"/>
        </w:trPr>
        <w:tc>
          <w:tcPr>
            <w:tcW w:w="3936" w:type="dxa"/>
            <w:gridSpan w:val="2"/>
            <w:tcBorders>
              <w:bottom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5025" w:type="dxa"/>
            <w:gridSpan w:val="2"/>
            <w:tcBorders>
              <w:bottom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cantSplit/>
          <w:trHeight w:val="1020"/>
        </w:trPr>
        <w:tc>
          <w:tcPr>
            <w:tcW w:w="39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Zajednička oznaka projekta:</w:t>
            </w:r>
          </w:p>
          <w:p w:rsidR="00FB7045" w:rsidRPr="00975CE6" w:rsidRDefault="00FB7045">
            <w:pPr>
              <w:pStyle w:val="Level9"/>
              <w:widowControl/>
              <w:rPr>
                <w:rFonts w:ascii="Arial" w:hAnsi="Arial" w:cs="Arial"/>
                <w:sz w:val="22"/>
                <w:szCs w:val="22"/>
                <w:lang w:val="it-IT"/>
              </w:rPr>
            </w:pPr>
          </w:p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5025" w:type="dxa"/>
            <w:gridSpan w:val="2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pStyle w:val="Level9"/>
              <w:widowControl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239" w:type="dxa"/>
            <w:vMerge w:val="restart"/>
            <w:tcBorders>
              <w:left w:val="nil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cantSplit/>
          <w:trHeight w:val="1020"/>
        </w:trPr>
        <w:tc>
          <w:tcPr>
            <w:tcW w:w="39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Broj projekta:</w:t>
            </w:r>
          </w:p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  <w:p w:rsidR="00FB7045" w:rsidRPr="00975CE6" w:rsidRDefault="00456CDB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it-IT"/>
              </w:rPr>
              <w:t>0915</w:t>
            </w:r>
          </w:p>
        </w:tc>
        <w:tc>
          <w:tcPr>
            <w:tcW w:w="502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239" w:type="dxa"/>
            <w:vMerge/>
            <w:tcBorders>
              <w:left w:val="nil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4F701B">
        <w:trPr>
          <w:cantSplit/>
          <w:trHeight w:val="1020"/>
        </w:trPr>
        <w:tc>
          <w:tcPr>
            <w:tcW w:w="39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Investitor:</w:t>
            </w:r>
          </w:p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  <w:p w:rsidR="004F701B" w:rsidRDefault="004F701B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it-IT"/>
              </w:rPr>
              <w:t>Ponikve Voda d.o.o. Krk</w:t>
            </w:r>
          </w:p>
          <w:p w:rsidR="00FB7045" w:rsidRPr="00975CE6" w:rsidRDefault="004F701B">
            <w:pPr>
              <w:rPr>
                <w:rFonts w:ascii="Arial" w:hAnsi="Arial" w:cs="Arial"/>
                <w:b/>
                <w:color w:val="FF0000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it-IT"/>
              </w:rPr>
              <w:t>Vršanska 14</w:t>
            </w:r>
          </w:p>
        </w:tc>
        <w:tc>
          <w:tcPr>
            <w:tcW w:w="502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239" w:type="dxa"/>
            <w:vMerge/>
            <w:tcBorders>
              <w:left w:val="nil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cantSplit/>
          <w:trHeight w:val="1020"/>
        </w:trPr>
        <w:tc>
          <w:tcPr>
            <w:tcW w:w="39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Struka projekta:</w:t>
            </w:r>
          </w:p>
          <w:p w:rsidR="00FB7045" w:rsidRPr="00975CE6" w:rsidRDefault="00FB7045">
            <w:pPr>
              <w:ind w:right="-108"/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  <w:p w:rsidR="00FB7045" w:rsidRPr="00975CE6" w:rsidRDefault="00C305A4">
            <w:pPr>
              <w:ind w:right="-108"/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it-IT"/>
              </w:rPr>
              <w:t>Više struka</w:t>
            </w:r>
          </w:p>
        </w:tc>
        <w:tc>
          <w:tcPr>
            <w:tcW w:w="502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239" w:type="dxa"/>
            <w:vMerge/>
            <w:tcBorders>
              <w:left w:val="nil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cantSplit/>
          <w:trHeight w:val="1020"/>
        </w:trPr>
        <w:tc>
          <w:tcPr>
            <w:tcW w:w="39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Razina razrade:</w:t>
            </w:r>
          </w:p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  <w:p w:rsidR="00FB7045" w:rsidRPr="00975CE6" w:rsidRDefault="00CB038A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it-IT"/>
              </w:rPr>
              <w:t>Koncepcijsko rješenje</w:t>
            </w:r>
          </w:p>
        </w:tc>
        <w:tc>
          <w:tcPr>
            <w:tcW w:w="502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239" w:type="dxa"/>
            <w:vMerge/>
            <w:tcBorders>
              <w:left w:val="nil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975CE6" w:rsidTr="00E009A0">
        <w:trPr>
          <w:gridAfter w:val="1"/>
          <w:wAfter w:w="239" w:type="dxa"/>
          <w:trHeight w:val="244"/>
        </w:trPr>
        <w:tc>
          <w:tcPr>
            <w:tcW w:w="3936" w:type="dxa"/>
            <w:gridSpan w:val="2"/>
            <w:tcBorders>
              <w:top w:val="single" w:sz="4" w:space="0" w:color="auto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  <w:tc>
          <w:tcPr>
            <w:tcW w:w="5025" w:type="dxa"/>
            <w:gridSpan w:val="2"/>
            <w:tcBorders>
              <w:top w:val="single" w:sz="4" w:space="0" w:color="auto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EA74A5">
        <w:trPr>
          <w:gridAfter w:val="1"/>
          <w:wAfter w:w="239" w:type="dxa"/>
          <w:cantSplit/>
          <w:trHeight w:val="1420"/>
        </w:trPr>
        <w:tc>
          <w:tcPr>
            <w:tcW w:w="89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GRAĐEVINA:</w:t>
            </w:r>
          </w:p>
          <w:p w:rsidR="00FB7045" w:rsidRPr="00975CE6" w:rsidRDefault="00FB7045">
            <w:pPr>
              <w:rPr>
                <w:rFonts w:ascii="Arial" w:hAnsi="Arial" w:cs="Arial"/>
                <w:b/>
                <w:caps/>
                <w:sz w:val="22"/>
                <w:szCs w:val="22"/>
                <w:lang w:val="it-IT"/>
              </w:rPr>
            </w:pPr>
          </w:p>
          <w:p w:rsidR="00FB7045" w:rsidRPr="00975CE6" w:rsidRDefault="00EA74A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b/>
                <w:caps/>
                <w:sz w:val="22"/>
                <w:szCs w:val="22"/>
                <w:lang w:val="it-IT"/>
              </w:rPr>
              <w:t>Uređaji za pročišćavanje otpadne vode odvodnih područja Malinska-njivice, krk, baška, punat, klimno-šilo i omišalj</w:t>
            </w:r>
          </w:p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</w:tc>
      </w:tr>
      <w:tr w:rsidR="00FB7045" w:rsidRPr="00EA74A5">
        <w:trPr>
          <w:gridAfter w:val="1"/>
          <w:wAfter w:w="239" w:type="dxa"/>
          <w:cantSplit/>
        </w:trPr>
        <w:tc>
          <w:tcPr>
            <w:tcW w:w="2700" w:type="dxa"/>
            <w:tcBorders>
              <w:top w:val="single" w:sz="4" w:space="0" w:color="auto"/>
              <w:lef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6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gridAfter w:val="1"/>
          <w:wAfter w:w="239" w:type="dxa"/>
          <w:cantSplit/>
          <w:trHeight w:val="540"/>
        </w:trPr>
        <w:tc>
          <w:tcPr>
            <w:tcW w:w="2700" w:type="dxa"/>
            <w:tcBorders>
              <w:left w:val="single" w:sz="4" w:space="0" w:color="auto"/>
              <w:bottom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Projektni ured</w:t>
            </w:r>
          </w:p>
        </w:tc>
        <w:tc>
          <w:tcPr>
            <w:tcW w:w="626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045" w:rsidRPr="00975CE6" w:rsidRDefault="001D5FAA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sz w:val="22"/>
                <w:szCs w:val="22"/>
                <w:lang w:val="it-IT"/>
              </w:rPr>
              <w:t>Fluming-eko</w:t>
            </w:r>
            <w:r w:rsidR="00FB7045" w:rsidRPr="00975CE6">
              <w:rPr>
                <w:rFonts w:ascii="Arial" w:hAnsi="Arial" w:cs="Arial"/>
                <w:sz w:val="22"/>
                <w:szCs w:val="22"/>
                <w:lang w:val="it-IT"/>
              </w:rPr>
              <w:t xml:space="preserve"> d.o.o. Rijeka, Bulevar oslobođenja 31</w:t>
            </w:r>
          </w:p>
        </w:tc>
      </w:tr>
      <w:tr w:rsidR="00FB7045" w:rsidRPr="00975CE6">
        <w:trPr>
          <w:gridAfter w:val="1"/>
          <w:wAfter w:w="239" w:type="dxa"/>
          <w:cantSplit/>
        </w:trPr>
        <w:tc>
          <w:tcPr>
            <w:tcW w:w="2700" w:type="dxa"/>
            <w:tcBorders>
              <w:top w:val="single" w:sz="4" w:space="0" w:color="auto"/>
              <w:lef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6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gridAfter w:val="1"/>
          <w:wAfter w:w="239" w:type="dxa"/>
          <w:cantSplit/>
          <w:trHeight w:val="480"/>
        </w:trPr>
        <w:tc>
          <w:tcPr>
            <w:tcW w:w="2700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FB7045" w:rsidRPr="00975CE6" w:rsidRDefault="009A57C7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Projektant</w:t>
            </w:r>
          </w:p>
        </w:tc>
        <w:tc>
          <w:tcPr>
            <w:tcW w:w="62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045" w:rsidRPr="00EA74A5" w:rsidRDefault="00EA74A5">
            <w:pPr>
              <w:rPr>
                <w:rFonts w:ascii="Arial" w:hAnsi="Arial" w:cs="Arial"/>
                <w:sz w:val="22"/>
                <w:szCs w:val="22"/>
              </w:rPr>
            </w:pPr>
            <w:r w:rsidRPr="00EA74A5">
              <w:rPr>
                <w:rFonts w:ascii="Arial" w:hAnsi="Arial" w:cs="Arial"/>
                <w:sz w:val="22"/>
                <w:szCs w:val="22"/>
                <w:lang w:val="it-IT"/>
              </w:rPr>
              <w:t>Antonija Matić, dipl.</w:t>
            </w:r>
            <w:r w:rsidR="00E009A0" w:rsidRPr="00EA74A5">
              <w:rPr>
                <w:rFonts w:ascii="Arial" w:hAnsi="Arial" w:cs="Arial"/>
                <w:sz w:val="22"/>
                <w:szCs w:val="22"/>
                <w:lang w:val="it-IT"/>
              </w:rPr>
              <w:t>ing</w:t>
            </w:r>
            <w:r w:rsidRPr="00EA74A5">
              <w:rPr>
                <w:rFonts w:ascii="Arial" w:hAnsi="Arial" w:cs="Arial"/>
                <w:sz w:val="22"/>
                <w:szCs w:val="22"/>
                <w:lang w:val="it-IT"/>
              </w:rPr>
              <w:t>.</w:t>
            </w:r>
            <w:r w:rsidR="00FB7045" w:rsidRPr="00EA74A5">
              <w:rPr>
                <w:rFonts w:ascii="Arial" w:hAnsi="Arial" w:cs="Arial"/>
                <w:sz w:val="22"/>
                <w:szCs w:val="22"/>
                <w:lang w:val="it-IT"/>
              </w:rPr>
              <w:t>građ.</w:t>
            </w:r>
          </w:p>
        </w:tc>
      </w:tr>
      <w:tr w:rsidR="00FB7045" w:rsidRPr="00D533D2">
        <w:trPr>
          <w:gridAfter w:val="1"/>
          <w:wAfter w:w="239" w:type="dxa"/>
          <w:cantSplit/>
          <w:trHeight w:val="670"/>
        </w:trPr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  <w:p w:rsidR="00FB7045" w:rsidRPr="00975CE6" w:rsidRDefault="00CB038A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sz w:val="22"/>
                <w:szCs w:val="22"/>
                <w:lang w:val="it-IT"/>
              </w:rPr>
              <w:t>Suradnici</w:t>
            </w:r>
          </w:p>
        </w:tc>
        <w:tc>
          <w:tcPr>
            <w:tcW w:w="626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B7045" w:rsidRPr="00EA74A5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  <w:p w:rsidR="00E009A0" w:rsidRPr="00EA74A5" w:rsidRDefault="00B66542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sz w:val="22"/>
                <w:szCs w:val="22"/>
                <w:lang w:val="it-IT"/>
              </w:rPr>
              <w:t>dr.</w:t>
            </w:r>
            <w:r w:rsidR="00E009A0" w:rsidRPr="00EA74A5">
              <w:rPr>
                <w:rFonts w:ascii="Arial" w:hAnsi="Arial" w:cs="Arial"/>
                <w:sz w:val="22"/>
                <w:szCs w:val="22"/>
                <w:lang w:val="it-IT"/>
              </w:rPr>
              <w:t xml:space="preserve"> Edhem Salihović, </w:t>
            </w:r>
            <w:r w:rsidR="00EA74A5" w:rsidRPr="00EA74A5">
              <w:rPr>
                <w:rFonts w:ascii="Arial" w:hAnsi="Arial" w:cs="Arial"/>
                <w:sz w:val="22"/>
                <w:szCs w:val="22"/>
                <w:lang w:val="it-IT"/>
              </w:rPr>
              <w:t xml:space="preserve">biotehnolog, </w:t>
            </w:r>
            <w:r w:rsidR="00E009A0" w:rsidRPr="00EA74A5">
              <w:rPr>
                <w:rFonts w:ascii="Arial" w:hAnsi="Arial" w:cs="Arial"/>
                <w:sz w:val="22"/>
                <w:szCs w:val="22"/>
                <w:lang w:val="it-IT"/>
              </w:rPr>
              <w:t>dipl.ing,stroj.</w:t>
            </w:r>
          </w:p>
          <w:p w:rsidR="00E009A0" w:rsidRPr="00EA74A5" w:rsidRDefault="00E009A0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EA74A5">
              <w:rPr>
                <w:rFonts w:ascii="Arial" w:hAnsi="Arial" w:cs="Arial"/>
                <w:sz w:val="22"/>
                <w:szCs w:val="22"/>
                <w:lang w:val="it-IT"/>
              </w:rPr>
              <w:t>Marko Kobas, dipl.ing.stroj.</w:t>
            </w:r>
          </w:p>
          <w:p w:rsidR="00FB7045" w:rsidRPr="00EA74A5" w:rsidRDefault="00E009A0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EA74A5">
              <w:rPr>
                <w:rFonts w:ascii="Arial" w:hAnsi="Arial" w:cs="Arial"/>
                <w:sz w:val="22"/>
                <w:szCs w:val="22"/>
                <w:lang w:val="it-IT"/>
              </w:rPr>
              <w:t>Jasna Kolar, arh.teh</w:t>
            </w:r>
            <w:r w:rsidR="00FB7045" w:rsidRPr="00EA74A5">
              <w:rPr>
                <w:rFonts w:ascii="Arial" w:hAnsi="Arial" w:cs="Arial"/>
                <w:sz w:val="22"/>
                <w:szCs w:val="22"/>
                <w:lang w:val="it-IT"/>
              </w:rPr>
              <w:t>.</w:t>
            </w:r>
          </w:p>
          <w:p w:rsidR="00E009A0" w:rsidRPr="00EA74A5" w:rsidRDefault="00E009A0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EA74A5">
              <w:rPr>
                <w:rFonts w:ascii="Arial" w:hAnsi="Arial" w:cs="Arial"/>
                <w:sz w:val="22"/>
                <w:szCs w:val="22"/>
                <w:lang w:val="it-IT"/>
              </w:rPr>
              <w:t>Miljenko Vukušić, dipl.ing.el.</w:t>
            </w:r>
          </w:p>
        </w:tc>
      </w:tr>
      <w:tr w:rsidR="00FB7045" w:rsidRPr="00975CE6">
        <w:trPr>
          <w:gridAfter w:val="1"/>
          <w:wAfter w:w="239" w:type="dxa"/>
          <w:cantSplit/>
          <w:trHeight w:val="315"/>
        </w:trPr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Datum izrade</w:t>
            </w:r>
          </w:p>
        </w:tc>
        <w:tc>
          <w:tcPr>
            <w:tcW w:w="6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045" w:rsidRPr="00975CE6" w:rsidRDefault="00DF420A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sz w:val="22"/>
                <w:szCs w:val="22"/>
                <w:lang w:val="it-IT"/>
              </w:rPr>
              <w:t>travanj</w:t>
            </w:r>
            <w:r w:rsidR="00324824">
              <w:rPr>
                <w:rFonts w:ascii="Arial" w:hAnsi="Arial" w:cs="Arial"/>
                <w:sz w:val="22"/>
                <w:szCs w:val="22"/>
                <w:lang w:val="it-IT"/>
              </w:rPr>
              <w:t xml:space="preserve"> 2017</w:t>
            </w:r>
            <w:r w:rsidR="00FB7045" w:rsidRPr="00975CE6">
              <w:rPr>
                <w:rFonts w:ascii="Arial" w:hAnsi="Arial" w:cs="Arial"/>
                <w:sz w:val="22"/>
                <w:szCs w:val="22"/>
                <w:lang w:val="it-IT"/>
              </w:rPr>
              <w:t>. godine</w:t>
            </w:r>
          </w:p>
        </w:tc>
      </w:tr>
      <w:tr w:rsidR="00FB7045" w:rsidRPr="00975CE6">
        <w:trPr>
          <w:gridAfter w:val="1"/>
          <w:wAfter w:w="239" w:type="dxa"/>
          <w:cantSplit/>
          <w:trHeight w:val="495"/>
        </w:trPr>
        <w:tc>
          <w:tcPr>
            <w:tcW w:w="8961" w:type="dxa"/>
            <w:gridSpan w:val="4"/>
            <w:tcBorders>
              <w:top w:val="single" w:sz="4" w:space="0" w:color="auto"/>
            </w:tcBorders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  <w:p w:rsidR="00FB7045" w:rsidRPr="00975CE6" w:rsidRDefault="00FB7045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</w:p>
          <w:p w:rsidR="00FB7045" w:rsidRPr="00975CE6" w:rsidRDefault="00FB7045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gridAfter w:val="1"/>
          <w:wAfter w:w="239" w:type="dxa"/>
        </w:trPr>
        <w:tc>
          <w:tcPr>
            <w:tcW w:w="4077" w:type="dxa"/>
            <w:gridSpan w:val="3"/>
          </w:tcPr>
          <w:p w:rsidR="00FB7045" w:rsidRPr="00975CE6" w:rsidRDefault="00FB7045">
            <w:pPr>
              <w:pStyle w:val="Header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4884" w:type="dxa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 xml:space="preserve">           Direktorica:</w:t>
            </w:r>
          </w:p>
        </w:tc>
      </w:tr>
      <w:tr w:rsidR="00FB7045" w:rsidRPr="00975CE6">
        <w:trPr>
          <w:gridAfter w:val="1"/>
          <w:wAfter w:w="239" w:type="dxa"/>
        </w:trPr>
        <w:tc>
          <w:tcPr>
            <w:tcW w:w="4077" w:type="dxa"/>
            <w:gridSpan w:val="3"/>
          </w:tcPr>
          <w:p w:rsidR="00FB7045" w:rsidRPr="00975CE6" w:rsidRDefault="00FB7045">
            <w:pPr>
              <w:pStyle w:val="Header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4884" w:type="dxa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gridAfter w:val="1"/>
          <w:wAfter w:w="239" w:type="dxa"/>
        </w:trPr>
        <w:tc>
          <w:tcPr>
            <w:tcW w:w="4077" w:type="dxa"/>
            <w:gridSpan w:val="3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4884" w:type="dxa"/>
          </w:tcPr>
          <w:p w:rsidR="00FB7045" w:rsidRPr="00975CE6" w:rsidRDefault="00FB7045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gridAfter w:val="1"/>
          <w:wAfter w:w="239" w:type="dxa"/>
        </w:trPr>
        <w:tc>
          <w:tcPr>
            <w:tcW w:w="4077" w:type="dxa"/>
            <w:gridSpan w:val="3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4884" w:type="dxa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ab/>
              <w:t>_______________________</w:t>
            </w:r>
          </w:p>
        </w:tc>
      </w:tr>
      <w:tr w:rsidR="00FB7045" w:rsidRPr="00975CE6">
        <w:trPr>
          <w:gridAfter w:val="1"/>
          <w:wAfter w:w="239" w:type="dxa"/>
        </w:trPr>
        <w:tc>
          <w:tcPr>
            <w:tcW w:w="4077" w:type="dxa"/>
            <w:gridSpan w:val="3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4884" w:type="dxa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ab/>
              <w:t xml:space="preserve">Antonija Matić, dipl. </w:t>
            </w:r>
            <w:r w:rsidR="00F33A68">
              <w:rPr>
                <w:rFonts w:ascii="Arial" w:hAnsi="Arial" w:cs="Arial"/>
                <w:sz w:val="22"/>
                <w:szCs w:val="22"/>
                <w:lang w:val="it-IT"/>
              </w:rPr>
              <w:t>ing</w:t>
            </w: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. građ.</w:t>
            </w:r>
          </w:p>
        </w:tc>
      </w:tr>
    </w:tbl>
    <w:p w:rsidR="00FB7045" w:rsidRPr="00975CE6" w:rsidRDefault="00FB7045">
      <w:pPr>
        <w:pStyle w:val="Header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:rsidR="00FB7045" w:rsidRPr="00975CE6" w:rsidRDefault="00F85A23">
      <w:pPr>
        <w:pStyle w:val="Header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975CE6">
        <w:rPr>
          <w:rFonts w:ascii="Arial" w:hAnsi="Arial" w:cs="Arial"/>
          <w:sz w:val="22"/>
          <w:szCs w:val="22"/>
        </w:rPr>
        <w:br w:type="page"/>
      </w:r>
    </w:p>
    <w:tbl>
      <w:tblPr>
        <w:tblW w:w="0" w:type="auto"/>
        <w:tblLayout w:type="fixed"/>
        <w:tblLook w:val="0000"/>
      </w:tblPr>
      <w:tblGrid>
        <w:gridCol w:w="4077"/>
        <w:gridCol w:w="4881"/>
      </w:tblGrid>
      <w:tr w:rsidR="00FB7045" w:rsidRPr="00975CE6">
        <w:tc>
          <w:tcPr>
            <w:tcW w:w="4077" w:type="dxa"/>
          </w:tcPr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</w:p>
          <w:p w:rsidR="00FB7045" w:rsidRPr="00975CE6" w:rsidRDefault="00FB7045">
            <w:pPr>
              <w:rPr>
                <w:rFonts w:ascii="Arial" w:hAnsi="Arial" w:cs="Arial"/>
                <w:b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b/>
                <w:sz w:val="22"/>
                <w:szCs w:val="22"/>
                <w:lang w:val="it-IT"/>
              </w:rPr>
              <w:t>SADRŽAJ:</w:t>
            </w:r>
          </w:p>
          <w:p w:rsidR="00FB7045" w:rsidRPr="00975CE6" w:rsidRDefault="00FB7045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4881" w:type="dxa"/>
          </w:tcPr>
          <w:p w:rsidR="00FB7045" w:rsidRPr="00975CE6" w:rsidRDefault="00FB7045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</w:tbl>
    <w:p w:rsidR="00FB7045" w:rsidRPr="00975CE6" w:rsidRDefault="00FB7045">
      <w:pPr>
        <w:rPr>
          <w:rFonts w:ascii="Arial" w:hAnsi="Arial" w:cs="Arial"/>
          <w:b/>
          <w:sz w:val="22"/>
          <w:szCs w:val="22"/>
          <w:lang w:val="it-IT"/>
        </w:rPr>
      </w:pPr>
      <w:r w:rsidRPr="00975CE6">
        <w:rPr>
          <w:rFonts w:ascii="Arial" w:hAnsi="Arial" w:cs="Arial"/>
          <w:b/>
          <w:sz w:val="22"/>
          <w:szCs w:val="22"/>
          <w:lang w:val="it-IT"/>
        </w:rPr>
        <w:t>A)    TEKSTUALNI DIO</w:t>
      </w:r>
    </w:p>
    <w:p w:rsidR="00FB7045" w:rsidRPr="00975CE6" w:rsidRDefault="00FB7045">
      <w:pPr>
        <w:rPr>
          <w:rFonts w:ascii="Arial" w:hAnsi="Arial" w:cs="Arial"/>
          <w:b/>
          <w:sz w:val="22"/>
          <w:szCs w:val="22"/>
          <w:lang w:val="it-IT"/>
        </w:rPr>
      </w:pPr>
    </w:p>
    <w:tbl>
      <w:tblPr>
        <w:tblW w:w="0" w:type="auto"/>
        <w:tblLayout w:type="fixed"/>
        <w:tblLook w:val="0000"/>
      </w:tblPr>
      <w:tblGrid>
        <w:gridCol w:w="534"/>
        <w:gridCol w:w="7796"/>
        <w:gridCol w:w="889"/>
      </w:tblGrid>
      <w:tr w:rsidR="00FB7045" w:rsidRPr="00975CE6">
        <w:tc>
          <w:tcPr>
            <w:tcW w:w="534" w:type="dxa"/>
          </w:tcPr>
          <w:p w:rsidR="00FB7045" w:rsidRPr="00975CE6" w:rsidRDefault="00FB7045" w:rsidP="0093644D">
            <w:pPr>
              <w:ind w:left="360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975CE6">
              <w:rPr>
                <w:rFonts w:ascii="Arial" w:hAnsi="Arial" w:cs="Arial"/>
                <w:sz w:val="22"/>
                <w:szCs w:val="22"/>
                <w:lang w:val="it-IT"/>
              </w:rPr>
              <w:t>ISPRAVE I DOKUMENTI</w:t>
            </w:r>
          </w:p>
        </w:tc>
        <w:tc>
          <w:tcPr>
            <w:tcW w:w="889" w:type="dxa"/>
            <w:vAlign w:val="bottom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975CE6">
        <w:trPr>
          <w:cantSplit/>
        </w:trPr>
        <w:tc>
          <w:tcPr>
            <w:tcW w:w="534" w:type="dxa"/>
          </w:tcPr>
          <w:p w:rsidR="00FB7045" w:rsidRPr="00975CE6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685" w:type="dxa"/>
            <w:gridSpan w:val="2"/>
          </w:tcPr>
          <w:p w:rsidR="00FB7045" w:rsidRPr="00975CE6" w:rsidRDefault="00FB7045">
            <w:pPr>
              <w:widowControl w:val="0"/>
              <w:rPr>
                <w:rFonts w:ascii="Arial" w:hAnsi="Arial" w:cs="Arial"/>
                <w:sz w:val="22"/>
                <w:szCs w:val="22"/>
              </w:rPr>
            </w:pPr>
          </w:p>
          <w:p w:rsidR="00FB7045" w:rsidRPr="00975CE6" w:rsidRDefault="00FB7045">
            <w:pPr>
              <w:widowControl w:val="0"/>
              <w:rPr>
                <w:rFonts w:ascii="Arial" w:hAnsi="Arial" w:cs="Arial"/>
                <w:sz w:val="22"/>
                <w:szCs w:val="22"/>
              </w:rPr>
            </w:pPr>
            <w:r w:rsidRPr="00975CE6">
              <w:rPr>
                <w:rFonts w:ascii="Arial" w:hAnsi="Arial" w:cs="Arial"/>
                <w:sz w:val="22"/>
                <w:szCs w:val="22"/>
              </w:rPr>
              <w:t>Registracija tvrtke Fluming-eko d.o.o. Rijeka - Izvadak iz sudskog registra</w:t>
            </w:r>
          </w:p>
          <w:p w:rsidR="00FB7045" w:rsidRDefault="00FB7045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</w:rPr>
            </w:pPr>
            <w:r w:rsidRPr="00975CE6">
              <w:rPr>
                <w:rFonts w:ascii="Arial" w:hAnsi="Arial" w:cs="Arial"/>
                <w:sz w:val="22"/>
                <w:szCs w:val="22"/>
              </w:rPr>
              <w:t>Projektni zadatak</w:t>
            </w:r>
          </w:p>
          <w:p w:rsidR="00DC4C82" w:rsidRDefault="00DC4C82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</w:rPr>
            </w:pPr>
          </w:p>
          <w:p w:rsidR="00DC4C82" w:rsidRPr="00975CE6" w:rsidRDefault="00DC4C82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  <w:sz w:val="22"/>
                <w:szCs w:val="22"/>
              </w:rPr>
            </w:pPr>
          </w:p>
          <w:p w:rsidR="00FB7045" w:rsidRPr="00975CE6" w:rsidRDefault="00FB7045" w:rsidP="00975CE6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CD1781" w:rsidRPr="00DC4C82">
        <w:tc>
          <w:tcPr>
            <w:tcW w:w="534" w:type="dxa"/>
          </w:tcPr>
          <w:p w:rsidR="00CD1781" w:rsidRPr="00DC4C82" w:rsidRDefault="00CD1781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CD1781" w:rsidRPr="00DC4C82" w:rsidRDefault="0093644D" w:rsidP="0093644D">
            <w:pPr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DC4C82">
              <w:rPr>
                <w:rFonts w:ascii="Arial" w:hAnsi="Arial" w:cs="Arial"/>
                <w:sz w:val="22"/>
                <w:szCs w:val="22"/>
                <w:lang w:val="hr-HR"/>
              </w:rPr>
              <w:t>POLAZNE ODREDNICE I OBRAZLOŽENJA</w:t>
            </w:r>
          </w:p>
        </w:tc>
        <w:tc>
          <w:tcPr>
            <w:tcW w:w="889" w:type="dxa"/>
            <w:vAlign w:val="bottom"/>
          </w:tcPr>
          <w:p w:rsidR="00CD1781" w:rsidRPr="00DC4C82" w:rsidRDefault="00CD1781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C4C82">
        <w:tc>
          <w:tcPr>
            <w:tcW w:w="534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C4C82">
        <w:tc>
          <w:tcPr>
            <w:tcW w:w="534" w:type="dxa"/>
          </w:tcPr>
          <w:p w:rsidR="00FB7045" w:rsidRPr="00DC4C82" w:rsidRDefault="00FB7045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A46839" w:rsidP="0093644D">
            <w:pPr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DC4C82">
              <w:rPr>
                <w:rFonts w:ascii="Arial" w:hAnsi="Arial" w:cs="Arial"/>
                <w:caps/>
                <w:sz w:val="22"/>
                <w:szCs w:val="22"/>
                <w:lang w:val="hr-HR"/>
              </w:rPr>
              <w:t>Kratak opis postojećeg stanja</w:t>
            </w:r>
            <w:r w:rsidRPr="00DC4C82">
              <w:rPr>
                <w:rFonts w:ascii="Arial" w:hAnsi="Arial" w:cs="Arial"/>
                <w:sz w:val="22"/>
                <w:szCs w:val="22"/>
                <w:lang w:val="hr-HR"/>
              </w:rPr>
              <w:t xml:space="preserve"> UPOV-a</w:t>
            </w: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C4C82">
        <w:tc>
          <w:tcPr>
            <w:tcW w:w="534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533D2">
        <w:tc>
          <w:tcPr>
            <w:tcW w:w="534" w:type="dxa"/>
          </w:tcPr>
          <w:p w:rsidR="00FB7045" w:rsidRPr="00DC4C82" w:rsidRDefault="00FB7045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93644D" w:rsidP="00A17C32">
            <w:pPr>
              <w:rPr>
                <w:rFonts w:ascii="Arial" w:hAnsi="Arial" w:cs="Arial"/>
                <w:caps/>
                <w:sz w:val="22"/>
                <w:szCs w:val="22"/>
                <w:lang w:val="hr-HR"/>
              </w:rPr>
            </w:pPr>
            <w:r w:rsidRPr="00DC4C82">
              <w:rPr>
                <w:rFonts w:ascii="Arial" w:hAnsi="Arial" w:cs="Arial"/>
                <w:caps/>
                <w:sz w:val="22"/>
                <w:szCs w:val="22"/>
                <w:lang w:val="hr-HR"/>
              </w:rPr>
              <w:t xml:space="preserve">ODABIR TEHNOLOŠKOG RJEŠENJA PROČIŠĆAVANJA OTPADNE VODE </w:t>
            </w: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A17C32" w:rsidRPr="00D533D2" w:rsidTr="00F17E67">
        <w:tc>
          <w:tcPr>
            <w:tcW w:w="534" w:type="dxa"/>
          </w:tcPr>
          <w:p w:rsidR="00A17C32" w:rsidRPr="00DC4C82" w:rsidRDefault="00A17C32" w:rsidP="00F17E67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A17C32" w:rsidRPr="00DC4C82" w:rsidRDefault="00A17C32" w:rsidP="00F17E67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A17C32" w:rsidRPr="00DC4C82" w:rsidRDefault="00A17C32" w:rsidP="00F17E67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A17C32" w:rsidRPr="00DC4C82" w:rsidTr="00F17E67">
        <w:tc>
          <w:tcPr>
            <w:tcW w:w="534" w:type="dxa"/>
          </w:tcPr>
          <w:p w:rsidR="00A17C32" w:rsidRPr="00DC4C82" w:rsidRDefault="00A17C32" w:rsidP="00F17E67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A17C32" w:rsidRPr="00DC4C82" w:rsidRDefault="00A17C32" w:rsidP="00A17C32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DC4C82">
              <w:rPr>
                <w:rFonts w:ascii="Arial" w:hAnsi="Arial" w:cs="Arial"/>
                <w:caps/>
                <w:sz w:val="22"/>
                <w:szCs w:val="22"/>
                <w:lang w:val="hr-HR"/>
              </w:rPr>
              <w:t>ODABIR TEHNOLOŠKOG RJEŠENJA obrade i zbrinjavanja mulja</w:t>
            </w:r>
          </w:p>
        </w:tc>
        <w:tc>
          <w:tcPr>
            <w:tcW w:w="889" w:type="dxa"/>
            <w:vAlign w:val="bottom"/>
          </w:tcPr>
          <w:p w:rsidR="00A17C32" w:rsidRPr="00DC4C82" w:rsidRDefault="00A17C32" w:rsidP="00F17E67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C4C82">
        <w:tc>
          <w:tcPr>
            <w:tcW w:w="534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C4C82">
        <w:tc>
          <w:tcPr>
            <w:tcW w:w="534" w:type="dxa"/>
          </w:tcPr>
          <w:p w:rsidR="00FB7045" w:rsidRPr="00DC4C82" w:rsidRDefault="00FB7045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DC4C82" w:rsidP="0093644D">
            <w:pPr>
              <w:rPr>
                <w:rFonts w:ascii="Arial" w:hAnsi="Arial" w:cs="Arial"/>
                <w:caps/>
                <w:sz w:val="22"/>
                <w:szCs w:val="22"/>
                <w:lang w:val="hr-HR"/>
              </w:rPr>
            </w:pPr>
            <w:r w:rsidRPr="00DC4C82">
              <w:rPr>
                <w:rFonts w:ascii="Arial" w:hAnsi="Arial" w:cs="Arial"/>
                <w:caps/>
                <w:sz w:val="22"/>
                <w:szCs w:val="22"/>
                <w:lang w:val="hr-HR"/>
              </w:rPr>
              <w:t>Opis uređaja i koncepcija pročišćavanja vode</w:t>
            </w: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FB7045" w:rsidRPr="00DC4C82">
        <w:tc>
          <w:tcPr>
            <w:tcW w:w="534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FB7045" w:rsidRPr="00DC4C8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93644D" w:rsidRPr="00DC4C82">
        <w:tc>
          <w:tcPr>
            <w:tcW w:w="534" w:type="dxa"/>
          </w:tcPr>
          <w:p w:rsidR="0093644D" w:rsidRPr="00DC4C82" w:rsidRDefault="0093644D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DC4C82">
              <w:rPr>
                <w:rFonts w:ascii="Arial" w:hAnsi="Arial" w:cs="Arial"/>
                <w:sz w:val="22"/>
                <w:szCs w:val="22"/>
                <w:lang w:val="hr-HR"/>
              </w:rPr>
              <w:t>TEHNOLOŠKI PRORAČUN I DIMENZIONIRANJE</w:t>
            </w:r>
          </w:p>
        </w:tc>
        <w:tc>
          <w:tcPr>
            <w:tcW w:w="889" w:type="dxa"/>
            <w:vAlign w:val="bottom"/>
          </w:tcPr>
          <w:p w:rsidR="0093644D" w:rsidRPr="00DC4C82" w:rsidRDefault="0093644D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93644D" w:rsidRPr="00DC4C82" w:rsidTr="00456CDB">
        <w:tc>
          <w:tcPr>
            <w:tcW w:w="534" w:type="dxa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93644D" w:rsidRPr="00DC4C82" w:rsidTr="00456CDB">
        <w:tc>
          <w:tcPr>
            <w:tcW w:w="534" w:type="dxa"/>
          </w:tcPr>
          <w:p w:rsidR="0093644D" w:rsidRPr="00DC4C82" w:rsidRDefault="0093644D" w:rsidP="00456CDB">
            <w:pPr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93644D" w:rsidRPr="00DC4C82" w:rsidRDefault="001E6D36" w:rsidP="0093644D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DC4C82">
              <w:rPr>
                <w:rFonts w:ascii="Arial" w:hAnsi="Arial" w:cs="Arial"/>
                <w:caps/>
                <w:sz w:val="22"/>
                <w:szCs w:val="22"/>
                <w:lang w:val="hr-HR"/>
              </w:rPr>
              <w:t>SPECIFIKACIJA</w:t>
            </w:r>
            <w:r w:rsidRPr="00DC4C82">
              <w:rPr>
                <w:rFonts w:ascii="Arial" w:hAnsi="Arial" w:cs="Arial"/>
                <w:caps/>
                <w:sz w:val="22"/>
                <w:szCs w:val="22"/>
              </w:rPr>
              <w:t xml:space="preserve"> građevina i </w:t>
            </w:r>
            <w:r w:rsidRPr="00DC4C82">
              <w:rPr>
                <w:rFonts w:ascii="Arial" w:hAnsi="Arial" w:cs="Arial"/>
                <w:caps/>
                <w:sz w:val="22"/>
                <w:szCs w:val="22"/>
                <w:lang w:val="hr-HR"/>
              </w:rPr>
              <w:t>OPREME</w:t>
            </w:r>
          </w:p>
        </w:tc>
        <w:tc>
          <w:tcPr>
            <w:tcW w:w="889" w:type="dxa"/>
            <w:vAlign w:val="bottom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93644D" w:rsidRPr="00DC4C82" w:rsidTr="00456CDB">
        <w:tc>
          <w:tcPr>
            <w:tcW w:w="534" w:type="dxa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93644D" w:rsidRPr="00DC4C82" w:rsidRDefault="0093644D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8D7205" w:rsidRPr="00DC4C82" w:rsidTr="00D711AB">
        <w:tc>
          <w:tcPr>
            <w:tcW w:w="534" w:type="dxa"/>
          </w:tcPr>
          <w:p w:rsidR="008D7205" w:rsidRPr="00DC4C82" w:rsidRDefault="008D7205" w:rsidP="0052252E">
            <w:pPr>
              <w:ind w:left="360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8D7205" w:rsidRPr="008D7205" w:rsidRDefault="008D7205" w:rsidP="008D720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caps/>
                <w:sz w:val="22"/>
                <w:szCs w:val="22"/>
                <w:lang w:val="hr-HR"/>
              </w:rPr>
              <w:t>Prilog 1 – Koncepcija SDUN-</w:t>
            </w:r>
            <w:r>
              <w:rPr>
                <w:rFonts w:ascii="Arial" w:hAnsi="Arial" w:cs="Arial"/>
                <w:sz w:val="22"/>
                <w:szCs w:val="22"/>
                <w:lang w:val="hr-HR"/>
              </w:rPr>
              <w:t>a</w:t>
            </w:r>
          </w:p>
        </w:tc>
        <w:tc>
          <w:tcPr>
            <w:tcW w:w="889" w:type="dxa"/>
            <w:vAlign w:val="bottom"/>
          </w:tcPr>
          <w:p w:rsidR="008D7205" w:rsidRPr="00DC4C8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8D7205" w:rsidRPr="00DC4C82" w:rsidTr="00456CDB">
        <w:tc>
          <w:tcPr>
            <w:tcW w:w="534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8D7205" w:rsidRPr="00DC4C82" w:rsidTr="00456CDB">
        <w:tc>
          <w:tcPr>
            <w:tcW w:w="534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8D7205" w:rsidRPr="008D7205" w:rsidRDefault="008D7205" w:rsidP="008D720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>
              <w:rPr>
                <w:rFonts w:ascii="Arial" w:hAnsi="Arial" w:cs="Arial"/>
                <w:caps/>
                <w:sz w:val="22"/>
                <w:szCs w:val="22"/>
                <w:lang w:val="hr-HR"/>
              </w:rPr>
              <w:t>Prilog 2 – Laboratorijska oprema</w:t>
            </w:r>
          </w:p>
        </w:tc>
        <w:tc>
          <w:tcPr>
            <w:tcW w:w="889" w:type="dxa"/>
            <w:vAlign w:val="bottom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8D7205" w:rsidRPr="00DC4C82" w:rsidTr="00456CDB">
        <w:tc>
          <w:tcPr>
            <w:tcW w:w="534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8D7205" w:rsidRPr="00DC4C82" w:rsidTr="00456CDB">
        <w:tc>
          <w:tcPr>
            <w:tcW w:w="534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7796" w:type="dxa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889" w:type="dxa"/>
            <w:vAlign w:val="bottom"/>
          </w:tcPr>
          <w:p w:rsidR="008D7205" w:rsidRPr="00DC4C82" w:rsidRDefault="008D7205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</w:tbl>
    <w:p w:rsidR="00FB7045" w:rsidRPr="00DC4C82" w:rsidRDefault="00FB7045">
      <w:pPr>
        <w:pStyle w:val="Header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:rsidR="00DC4C82" w:rsidRPr="00DC4C82" w:rsidRDefault="00DC4C82">
      <w:pPr>
        <w:pStyle w:val="Header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:rsidR="00FB7045" w:rsidRPr="00DC4C82" w:rsidRDefault="00FB7045">
      <w:pPr>
        <w:rPr>
          <w:rFonts w:ascii="Arial" w:hAnsi="Arial" w:cs="Arial"/>
          <w:b/>
          <w:caps/>
          <w:sz w:val="22"/>
          <w:szCs w:val="22"/>
          <w:lang w:val="it-IT"/>
        </w:rPr>
      </w:pPr>
      <w:r w:rsidRPr="00DC4C82">
        <w:rPr>
          <w:rFonts w:ascii="Arial" w:hAnsi="Arial" w:cs="Arial"/>
          <w:b/>
          <w:caps/>
          <w:sz w:val="22"/>
          <w:szCs w:val="22"/>
          <w:lang w:val="it-IT"/>
        </w:rPr>
        <w:t xml:space="preserve">B)    </w:t>
      </w:r>
      <w:r w:rsidR="00CD1781" w:rsidRPr="00DC4C82">
        <w:rPr>
          <w:rFonts w:ascii="Arial" w:hAnsi="Arial" w:cs="Arial"/>
          <w:b/>
          <w:caps/>
          <w:sz w:val="22"/>
          <w:szCs w:val="22"/>
          <w:lang w:val="it-IT"/>
        </w:rPr>
        <w:t>grafički prikazi</w:t>
      </w:r>
    </w:p>
    <w:p w:rsidR="00FB7045" w:rsidRPr="00DC4C82" w:rsidRDefault="00FB7045">
      <w:pPr>
        <w:rPr>
          <w:rFonts w:ascii="Arial" w:hAnsi="Arial" w:cs="Arial"/>
          <w:b/>
          <w:sz w:val="22"/>
          <w:szCs w:val="22"/>
          <w:lang w:val="it-IT"/>
        </w:rPr>
      </w:pPr>
    </w:p>
    <w:tbl>
      <w:tblPr>
        <w:tblW w:w="0" w:type="auto"/>
        <w:tblLayout w:type="fixed"/>
        <w:tblLook w:val="0000"/>
      </w:tblPr>
      <w:tblGrid>
        <w:gridCol w:w="534"/>
        <w:gridCol w:w="6237"/>
        <w:gridCol w:w="1224"/>
        <w:gridCol w:w="1224"/>
      </w:tblGrid>
      <w:tr w:rsidR="00C75D74" w:rsidRPr="00024092">
        <w:tc>
          <w:tcPr>
            <w:tcW w:w="534" w:type="dxa"/>
          </w:tcPr>
          <w:p w:rsidR="00C75D74" w:rsidRPr="00024092" w:rsidRDefault="00C75D74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CD622C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SITUACIJA UPOV malinska-njvice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CD622C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250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CD622C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1</w:t>
            </w:r>
          </w:p>
        </w:tc>
      </w:tr>
      <w:tr w:rsidR="00FB7045" w:rsidRPr="00024092">
        <w:tc>
          <w:tcPr>
            <w:tcW w:w="534" w:type="dxa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C75D74" w:rsidRPr="00024092">
        <w:tc>
          <w:tcPr>
            <w:tcW w:w="534" w:type="dxa"/>
          </w:tcPr>
          <w:p w:rsidR="00C75D74" w:rsidRPr="00024092" w:rsidRDefault="00C75D74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CD622C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SITUACIJA UPOV Krk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1E6D36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250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CD622C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2</w:t>
            </w:r>
          </w:p>
        </w:tc>
      </w:tr>
      <w:tr w:rsidR="00FB7045" w:rsidRPr="00024092">
        <w:tc>
          <w:tcPr>
            <w:tcW w:w="534" w:type="dxa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FB7045" w:rsidRPr="00024092" w:rsidRDefault="00FB7045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75D74" w:rsidRPr="00024092">
        <w:tc>
          <w:tcPr>
            <w:tcW w:w="534" w:type="dxa"/>
          </w:tcPr>
          <w:p w:rsidR="00C75D74" w:rsidRPr="00024092" w:rsidRDefault="00C75D74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CD622C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Nadzo0rna zgrada, Tlocrt prizemlja i kata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C75D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100</w:t>
            </w:r>
          </w:p>
        </w:tc>
        <w:tc>
          <w:tcPr>
            <w:tcW w:w="1224" w:type="dxa"/>
            <w:vAlign w:val="bottom"/>
          </w:tcPr>
          <w:p w:rsidR="00C75D74" w:rsidRPr="00024092" w:rsidRDefault="00C75D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2a</w:t>
            </w:r>
          </w:p>
        </w:tc>
      </w:tr>
      <w:tr w:rsidR="00C75D74" w:rsidRPr="00024092">
        <w:tc>
          <w:tcPr>
            <w:tcW w:w="534" w:type="dxa"/>
          </w:tcPr>
          <w:p w:rsidR="00C75D74" w:rsidRPr="00024092" w:rsidRDefault="00C75D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CD622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75D74" w:rsidRPr="00024092" w:rsidRDefault="00C75D7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75D74" w:rsidRPr="00024092" w:rsidRDefault="00C75D74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75D74" w:rsidRPr="00024092">
        <w:tc>
          <w:tcPr>
            <w:tcW w:w="534" w:type="dxa"/>
          </w:tcPr>
          <w:p w:rsidR="00C75D74" w:rsidRPr="00024092" w:rsidRDefault="00C75D74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CD622C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SITUACIJA UPOV baška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216D60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250</w:t>
            </w:r>
          </w:p>
        </w:tc>
        <w:tc>
          <w:tcPr>
            <w:tcW w:w="1224" w:type="dxa"/>
            <w:vAlign w:val="bottom"/>
          </w:tcPr>
          <w:p w:rsidR="00C75D74" w:rsidRPr="00024092" w:rsidRDefault="00C75D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3</w:t>
            </w:r>
          </w:p>
        </w:tc>
      </w:tr>
      <w:tr w:rsidR="00CB6174" w:rsidRPr="00024092">
        <w:tc>
          <w:tcPr>
            <w:tcW w:w="534" w:type="dxa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E6D36" w:rsidRPr="00024092" w:rsidTr="00456CDB">
        <w:tc>
          <w:tcPr>
            <w:tcW w:w="534" w:type="dxa"/>
          </w:tcPr>
          <w:p w:rsidR="001E6D36" w:rsidRPr="00024092" w:rsidRDefault="001E6D36" w:rsidP="00456CD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1E6D36" w:rsidRPr="00024092" w:rsidRDefault="001E6D36" w:rsidP="00CD1781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SITUACIJA UPOV punat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216D60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250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4</w:t>
            </w:r>
          </w:p>
        </w:tc>
      </w:tr>
      <w:tr w:rsidR="00C75D74" w:rsidRPr="00024092" w:rsidTr="00456CDB">
        <w:tc>
          <w:tcPr>
            <w:tcW w:w="534" w:type="dxa"/>
          </w:tcPr>
          <w:p w:rsidR="00C75D74" w:rsidRPr="00024092" w:rsidRDefault="00C75D74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75D74" w:rsidRPr="00024092" w:rsidRDefault="00C75D74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75D74" w:rsidRPr="00024092" w:rsidRDefault="00C75D74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75D74" w:rsidRPr="00024092" w:rsidTr="00456CDB">
        <w:tc>
          <w:tcPr>
            <w:tcW w:w="534" w:type="dxa"/>
          </w:tcPr>
          <w:p w:rsidR="00C75D74" w:rsidRPr="00024092" w:rsidRDefault="00C75D74" w:rsidP="00CD622C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75D74" w:rsidRPr="00024092" w:rsidRDefault="00C75D74" w:rsidP="00CD622C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pogonska zgrada 2, Tlocrt prizemlja i kata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CD622C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100</w:t>
            </w:r>
          </w:p>
        </w:tc>
        <w:tc>
          <w:tcPr>
            <w:tcW w:w="1224" w:type="dxa"/>
            <w:vAlign w:val="bottom"/>
          </w:tcPr>
          <w:p w:rsidR="00C75D74" w:rsidRPr="00024092" w:rsidRDefault="00C75D74" w:rsidP="00CD622C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4a</w:t>
            </w:r>
          </w:p>
        </w:tc>
      </w:tr>
      <w:tr w:rsidR="00CD1781" w:rsidRPr="00024092" w:rsidTr="00456CDB">
        <w:tc>
          <w:tcPr>
            <w:tcW w:w="534" w:type="dxa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E6D36" w:rsidRPr="00024092" w:rsidTr="00456CDB">
        <w:tc>
          <w:tcPr>
            <w:tcW w:w="534" w:type="dxa"/>
          </w:tcPr>
          <w:p w:rsidR="001E6D36" w:rsidRPr="00024092" w:rsidRDefault="001E6D36" w:rsidP="00456CD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1E6D36" w:rsidRPr="00024092" w:rsidRDefault="001E6D36" w:rsidP="00CD1781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SITUACIJA UPOV klimno-šilo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216D60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250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5</w:t>
            </w:r>
          </w:p>
        </w:tc>
      </w:tr>
      <w:tr w:rsidR="00CB6174" w:rsidRPr="00024092">
        <w:tc>
          <w:tcPr>
            <w:tcW w:w="534" w:type="dxa"/>
          </w:tcPr>
          <w:p w:rsidR="00CB6174" w:rsidRPr="00024092" w:rsidRDefault="00CB6174" w:rsidP="00CB6174">
            <w:pPr>
              <w:ind w:left="360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CB6174" w:rsidRPr="00024092" w:rsidRDefault="00CB6174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1E6D36" w:rsidRPr="00024092" w:rsidTr="00456CDB">
        <w:tc>
          <w:tcPr>
            <w:tcW w:w="534" w:type="dxa"/>
          </w:tcPr>
          <w:p w:rsidR="001E6D36" w:rsidRPr="00024092" w:rsidRDefault="001E6D36" w:rsidP="00456CD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1E6D36" w:rsidRPr="00024092" w:rsidRDefault="001E6D36" w:rsidP="00CD1781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SITUACIJA UPOV omišalj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216D60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M 1: 250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6</w:t>
            </w:r>
          </w:p>
        </w:tc>
      </w:tr>
      <w:tr w:rsidR="00CD1781" w:rsidRPr="00024092" w:rsidTr="00456CDB">
        <w:tc>
          <w:tcPr>
            <w:tcW w:w="534" w:type="dxa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8D7205" w:rsidP="0052252E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S</w:t>
            </w:r>
            <w:r w:rsidR="0052252E" w:rsidRPr="00024092">
              <w:rPr>
                <w:rFonts w:ascii="Arial" w:hAnsi="Arial" w:cs="Arial"/>
                <w:caps/>
                <w:sz w:val="22"/>
                <w:szCs w:val="22"/>
              </w:rPr>
              <w:t xml:space="preserve">hema toka vode </w:t>
            </w:r>
            <w:r w:rsidRPr="00024092">
              <w:rPr>
                <w:rFonts w:ascii="Arial" w:hAnsi="Arial" w:cs="Arial"/>
                <w:caps/>
                <w:sz w:val="22"/>
                <w:szCs w:val="22"/>
              </w:rPr>
              <w:t xml:space="preserve"> UPOV malinska-njvice</w:t>
            </w: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7</w:t>
            </w: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52252E" w:rsidP="00D711AB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 xml:space="preserve">Shema toka vode  </w:t>
            </w:r>
            <w:r w:rsidR="008D7205" w:rsidRPr="00024092">
              <w:rPr>
                <w:rFonts w:ascii="Arial" w:hAnsi="Arial" w:cs="Arial"/>
                <w:caps/>
                <w:sz w:val="22"/>
                <w:szCs w:val="22"/>
              </w:rPr>
              <w:t>UPOV Krk</w:t>
            </w: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8</w:t>
            </w:r>
          </w:p>
        </w:tc>
      </w:tr>
      <w:tr w:rsidR="008D7205" w:rsidRPr="00C75D74" w:rsidTr="00D711AB">
        <w:tc>
          <w:tcPr>
            <w:tcW w:w="534" w:type="dxa"/>
          </w:tcPr>
          <w:p w:rsidR="008D7205" w:rsidRPr="00C75D74" w:rsidRDefault="008D7205" w:rsidP="00D711AB">
            <w:pPr>
              <w:rPr>
                <w:rFonts w:ascii="Arial" w:hAnsi="Arial" w:cs="Arial"/>
                <w:color w:val="FF0000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C75D74" w:rsidRDefault="008D7205" w:rsidP="00D711AB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C75D74" w:rsidRDefault="008D7205" w:rsidP="00D711AB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C75D74" w:rsidRDefault="008D7205" w:rsidP="00D711AB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52252E" w:rsidP="00D711AB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 xml:space="preserve">Shema toka vode  </w:t>
            </w:r>
            <w:r w:rsidR="008D7205" w:rsidRPr="00024092">
              <w:rPr>
                <w:rFonts w:ascii="Arial" w:hAnsi="Arial" w:cs="Arial"/>
                <w:caps/>
                <w:sz w:val="22"/>
                <w:szCs w:val="22"/>
              </w:rPr>
              <w:t>UPOV baška</w:t>
            </w: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9</w:t>
            </w: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52252E" w:rsidP="00D711AB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 xml:space="preserve">Shema toka vode  </w:t>
            </w:r>
            <w:r w:rsidR="008D7205" w:rsidRPr="00024092">
              <w:rPr>
                <w:rFonts w:ascii="Arial" w:hAnsi="Arial" w:cs="Arial"/>
                <w:caps/>
                <w:sz w:val="22"/>
                <w:szCs w:val="22"/>
              </w:rPr>
              <w:t>UPOV punat</w:t>
            </w: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10</w:t>
            </w: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52252E" w:rsidP="00D711AB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 xml:space="preserve">Shema toka vode  </w:t>
            </w:r>
            <w:r w:rsidR="008D7205" w:rsidRPr="00024092">
              <w:rPr>
                <w:rFonts w:ascii="Arial" w:hAnsi="Arial" w:cs="Arial"/>
                <w:caps/>
                <w:sz w:val="22"/>
                <w:szCs w:val="22"/>
              </w:rPr>
              <w:t>UPOV klimno-šilo</w:t>
            </w: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11</w:t>
            </w: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ind w:left="360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52252E" w:rsidP="00D711AB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 xml:space="preserve">Shema toka vode  </w:t>
            </w:r>
            <w:r w:rsidR="008D7205" w:rsidRPr="00024092">
              <w:rPr>
                <w:rFonts w:ascii="Arial" w:hAnsi="Arial" w:cs="Arial"/>
                <w:caps/>
                <w:sz w:val="22"/>
                <w:szCs w:val="22"/>
              </w:rPr>
              <w:t>UPOV omišalj</w:t>
            </w: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12</w:t>
            </w:r>
          </w:p>
        </w:tc>
      </w:tr>
      <w:tr w:rsidR="008D7205" w:rsidRPr="00024092" w:rsidTr="00D711AB">
        <w:tc>
          <w:tcPr>
            <w:tcW w:w="534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24" w:type="dxa"/>
            <w:vAlign w:val="bottom"/>
          </w:tcPr>
          <w:p w:rsidR="008D7205" w:rsidRPr="00024092" w:rsidRDefault="008D7205" w:rsidP="00D711A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E6D36" w:rsidRPr="00024092" w:rsidTr="00456CDB">
        <w:tc>
          <w:tcPr>
            <w:tcW w:w="534" w:type="dxa"/>
          </w:tcPr>
          <w:p w:rsidR="001E6D36" w:rsidRPr="00024092" w:rsidRDefault="001E6D36" w:rsidP="00456CD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1E6D36" w:rsidRPr="00024092" w:rsidRDefault="001E6D36" w:rsidP="0093644D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  <w:lang w:val="it-IT"/>
              </w:rPr>
              <w:t xml:space="preserve">TEHNOLOŠKA  SHEMA </w:t>
            </w:r>
          </w:p>
        </w:tc>
        <w:tc>
          <w:tcPr>
            <w:tcW w:w="1224" w:type="dxa"/>
            <w:vAlign w:val="bottom"/>
          </w:tcPr>
          <w:p w:rsidR="001E6D36" w:rsidRPr="00024092" w:rsidRDefault="001E6D36" w:rsidP="00216D60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1E6D36" w:rsidRPr="00024092" w:rsidRDefault="001E6D36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 xml:space="preserve">list </w:t>
            </w:r>
            <w:r w:rsidR="0052252E" w:rsidRPr="00024092">
              <w:rPr>
                <w:rFonts w:ascii="Arial" w:hAnsi="Arial" w:cs="Arial"/>
                <w:sz w:val="22"/>
                <w:szCs w:val="22"/>
              </w:rPr>
              <w:t>13</w:t>
            </w:r>
          </w:p>
        </w:tc>
      </w:tr>
      <w:tr w:rsidR="00CD1781" w:rsidRPr="00024092" w:rsidTr="00456CDB">
        <w:tc>
          <w:tcPr>
            <w:tcW w:w="534" w:type="dxa"/>
          </w:tcPr>
          <w:p w:rsidR="00CD1781" w:rsidRPr="00024092" w:rsidRDefault="00CD1781" w:rsidP="00456CDB">
            <w:pPr>
              <w:ind w:left="360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CD1781" w:rsidRPr="00024092" w:rsidRDefault="00CD1781" w:rsidP="00456CD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52252E" w:rsidRPr="00024092" w:rsidTr="00D711AB">
        <w:tc>
          <w:tcPr>
            <w:tcW w:w="534" w:type="dxa"/>
          </w:tcPr>
          <w:p w:rsidR="0052252E" w:rsidRPr="00024092" w:rsidRDefault="0052252E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52252E" w:rsidRPr="00024092" w:rsidRDefault="0052252E" w:rsidP="0052252E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bilansna Shema analiziranih tehnologija</w:t>
            </w:r>
          </w:p>
        </w:tc>
        <w:tc>
          <w:tcPr>
            <w:tcW w:w="1224" w:type="dxa"/>
            <w:vAlign w:val="bottom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14</w:t>
            </w:r>
          </w:p>
        </w:tc>
      </w:tr>
      <w:tr w:rsidR="0052252E" w:rsidRPr="00024092" w:rsidTr="00D711AB">
        <w:tc>
          <w:tcPr>
            <w:tcW w:w="534" w:type="dxa"/>
          </w:tcPr>
          <w:p w:rsidR="0052252E" w:rsidRPr="00024092" w:rsidRDefault="0052252E" w:rsidP="00D711AB">
            <w:pPr>
              <w:ind w:left="360"/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</w:tr>
      <w:tr w:rsidR="0052252E" w:rsidRPr="00024092" w:rsidTr="00D711AB">
        <w:tc>
          <w:tcPr>
            <w:tcW w:w="534" w:type="dxa"/>
          </w:tcPr>
          <w:p w:rsidR="0052252E" w:rsidRPr="00024092" w:rsidRDefault="0052252E" w:rsidP="00D711AB">
            <w:pPr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6237" w:type="dxa"/>
          </w:tcPr>
          <w:p w:rsidR="0052252E" w:rsidRPr="00024092" w:rsidRDefault="0052252E" w:rsidP="0052252E">
            <w:pPr>
              <w:rPr>
                <w:rFonts w:ascii="Arial" w:hAnsi="Arial" w:cs="Arial"/>
                <w:caps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caps/>
                <w:sz w:val="22"/>
                <w:szCs w:val="22"/>
              </w:rPr>
              <w:t>bilansna Shema tehnologije C</w:t>
            </w:r>
          </w:p>
        </w:tc>
        <w:tc>
          <w:tcPr>
            <w:tcW w:w="1224" w:type="dxa"/>
            <w:vAlign w:val="bottom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</w:p>
        </w:tc>
        <w:tc>
          <w:tcPr>
            <w:tcW w:w="1224" w:type="dxa"/>
            <w:vAlign w:val="bottom"/>
          </w:tcPr>
          <w:p w:rsidR="0052252E" w:rsidRPr="00024092" w:rsidRDefault="0052252E" w:rsidP="00D711AB">
            <w:pPr>
              <w:rPr>
                <w:rFonts w:ascii="Arial" w:hAnsi="Arial" w:cs="Arial"/>
                <w:sz w:val="22"/>
                <w:szCs w:val="22"/>
                <w:lang w:val="it-IT"/>
              </w:rPr>
            </w:pPr>
            <w:r w:rsidRPr="00024092">
              <w:rPr>
                <w:rFonts w:ascii="Arial" w:hAnsi="Arial" w:cs="Arial"/>
                <w:sz w:val="22"/>
                <w:szCs w:val="22"/>
              </w:rPr>
              <w:t>list 15</w:t>
            </w:r>
          </w:p>
        </w:tc>
      </w:tr>
    </w:tbl>
    <w:p w:rsidR="00FB7045" w:rsidRPr="00975CE6" w:rsidRDefault="00FB7045">
      <w:pPr>
        <w:jc w:val="both"/>
        <w:rPr>
          <w:rFonts w:ascii="Arial" w:hAnsi="Arial" w:cs="Arial"/>
          <w:sz w:val="22"/>
          <w:szCs w:val="22"/>
          <w:lang w:val="it-IT"/>
        </w:rPr>
      </w:pPr>
      <w:r w:rsidRPr="00975CE6">
        <w:rPr>
          <w:rFonts w:ascii="Arial" w:hAnsi="Arial" w:cs="Arial"/>
          <w:sz w:val="22"/>
          <w:szCs w:val="22"/>
        </w:rPr>
        <w:br w:type="page"/>
      </w:r>
    </w:p>
    <w:p w:rsidR="00FB7045" w:rsidRPr="00975CE6" w:rsidRDefault="00FB7045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FB7045" w:rsidRPr="00975CE6" w:rsidRDefault="00FB7045">
      <w:pPr>
        <w:pStyle w:val="Header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:rsidR="00AB539D" w:rsidRPr="00AB539D" w:rsidRDefault="00AB539D" w:rsidP="00D678F9">
      <w:pPr>
        <w:numPr>
          <w:ilvl w:val="0"/>
          <w:numId w:val="5"/>
        </w:numPr>
        <w:rPr>
          <w:rFonts w:ascii="Arial" w:hAnsi="Arial" w:cs="Arial"/>
          <w:b/>
          <w:sz w:val="22"/>
          <w:szCs w:val="22"/>
        </w:rPr>
      </w:pPr>
      <w:r w:rsidRPr="00AB539D">
        <w:rPr>
          <w:rFonts w:ascii="Arial" w:hAnsi="Arial"/>
          <w:b/>
          <w:sz w:val="22"/>
          <w:szCs w:val="22"/>
          <w:lang w:val="hr-HR"/>
        </w:rPr>
        <w:t>POLAZNE ODREDNICE I OBRAZLOŽENJA</w:t>
      </w:r>
      <w:r w:rsidRPr="00AB539D">
        <w:rPr>
          <w:rFonts w:ascii="Arial" w:hAnsi="Arial" w:cs="Arial"/>
          <w:sz w:val="22"/>
          <w:szCs w:val="22"/>
        </w:rPr>
        <w:t xml:space="preserve"> </w:t>
      </w:r>
    </w:p>
    <w:p w:rsidR="00AB539D" w:rsidRDefault="00AB539D" w:rsidP="00AB539D">
      <w:pPr>
        <w:rPr>
          <w:rFonts w:ascii="Arial" w:hAnsi="Arial" w:cs="Arial"/>
          <w:sz w:val="22"/>
          <w:szCs w:val="22"/>
        </w:rPr>
      </w:pPr>
    </w:p>
    <w:p w:rsidR="00586101" w:rsidRPr="0082760A" w:rsidRDefault="00586101" w:rsidP="00586101">
      <w:pPr>
        <w:jc w:val="both"/>
        <w:rPr>
          <w:rFonts w:ascii="Arial" w:hAnsi="Arial" w:cs="Arial"/>
          <w:sz w:val="22"/>
          <w:szCs w:val="22"/>
          <w:lang w:val="it-IT"/>
        </w:rPr>
      </w:pPr>
      <w:r w:rsidRPr="0082760A">
        <w:rPr>
          <w:rFonts w:ascii="Arial" w:hAnsi="Arial" w:cs="Arial"/>
          <w:sz w:val="22"/>
          <w:szCs w:val="22"/>
          <w:lang w:val="it-IT"/>
        </w:rPr>
        <w:t xml:space="preserve">Investitor Ponikve Voda d.o.o. Krk planira izgradnju </w:t>
      </w:r>
      <w:r w:rsidRPr="00944581">
        <w:rPr>
          <w:rFonts w:ascii="Arial" w:hAnsi="Arial" w:cs="Arial"/>
          <w:sz w:val="22"/>
          <w:szCs w:val="22"/>
          <w:lang w:val="hr-HR"/>
        </w:rPr>
        <w:t xml:space="preserve">sustava odvodnje i pročišćavanja otpadnih voda te rekonstrukciju </w:t>
      </w:r>
      <w:r>
        <w:rPr>
          <w:rFonts w:ascii="Arial" w:hAnsi="Arial" w:cs="Arial"/>
          <w:sz w:val="22"/>
          <w:szCs w:val="22"/>
          <w:lang w:val="hr-HR"/>
        </w:rPr>
        <w:t>vodoopskrbe</w:t>
      </w:r>
      <w:r w:rsidRPr="00944581">
        <w:rPr>
          <w:rFonts w:ascii="Arial" w:hAnsi="Arial" w:cs="Arial"/>
          <w:sz w:val="22"/>
          <w:szCs w:val="22"/>
          <w:lang w:val="hr-HR"/>
        </w:rPr>
        <w:t xml:space="preserve"> na području aglomeracija Malinska-Njivice, Krk, Baška, Punat, Klimno-Šilo i Omišal</w:t>
      </w:r>
      <w:r w:rsidR="00052C6D">
        <w:rPr>
          <w:rFonts w:ascii="Arial" w:hAnsi="Arial" w:cs="Arial"/>
          <w:sz w:val="22"/>
          <w:szCs w:val="22"/>
          <w:lang w:val="hr-HR"/>
        </w:rPr>
        <w:t>j,</w:t>
      </w:r>
      <w:r>
        <w:rPr>
          <w:rFonts w:ascii="Arial" w:hAnsi="Arial" w:cs="Arial"/>
          <w:sz w:val="22"/>
          <w:szCs w:val="22"/>
          <w:lang w:val="hr-HR"/>
        </w:rPr>
        <w:t xml:space="preserve"> u</w:t>
      </w:r>
      <w:r w:rsidRPr="0082760A">
        <w:rPr>
          <w:rFonts w:ascii="Arial" w:hAnsi="Arial" w:cs="Arial"/>
          <w:sz w:val="22"/>
          <w:szCs w:val="22"/>
          <w:lang w:val="it-IT"/>
        </w:rPr>
        <w:t xml:space="preserve">z </w:t>
      </w:r>
      <w:r w:rsidRPr="0082760A">
        <w:rPr>
          <w:rFonts w:ascii="Arial" w:hAnsi="Arial" w:cs="Arial"/>
          <w:sz w:val="22"/>
          <w:szCs w:val="22"/>
          <w:lang w:val="hr-HR"/>
        </w:rPr>
        <w:t>financijsku pomoć EU kohezijskih fondova u okviru Operativnog projekta Konkurentnost i kohezija 2014 – 2020.</w:t>
      </w:r>
    </w:p>
    <w:p w:rsidR="00586101" w:rsidRDefault="00586101" w:rsidP="00586101">
      <w:pPr>
        <w:rPr>
          <w:rFonts w:ascii="Arial" w:hAnsi="Arial" w:cs="Arial"/>
          <w:sz w:val="22"/>
          <w:szCs w:val="22"/>
          <w:lang w:val="hr-HR"/>
        </w:rPr>
      </w:pPr>
    </w:p>
    <w:p w:rsidR="00112CF9" w:rsidRDefault="00586101" w:rsidP="00586101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 xml:space="preserve">Predmet ovog elaborata je koncepcijsko rješenje uređaja </w:t>
      </w:r>
      <w:r w:rsidR="00D44CC0">
        <w:rPr>
          <w:rFonts w:ascii="Arial" w:hAnsi="Arial" w:cs="Arial"/>
          <w:sz w:val="22"/>
          <w:szCs w:val="22"/>
          <w:lang w:val="hr-HR"/>
        </w:rPr>
        <w:t xml:space="preserve">II stupnja </w:t>
      </w:r>
      <w:r>
        <w:rPr>
          <w:rFonts w:ascii="Arial" w:hAnsi="Arial" w:cs="Arial"/>
          <w:sz w:val="22"/>
          <w:szCs w:val="22"/>
          <w:lang w:val="hr-HR"/>
        </w:rPr>
        <w:t xml:space="preserve">za pročišćavanje otpadne vode </w:t>
      </w:r>
      <w:r w:rsidR="00112CF9" w:rsidRPr="00944581">
        <w:rPr>
          <w:rFonts w:ascii="Arial" w:hAnsi="Arial" w:cs="Arial"/>
          <w:sz w:val="22"/>
          <w:szCs w:val="22"/>
          <w:lang w:val="hr-HR"/>
        </w:rPr>
        <w:t>Malinska-Njivice</w:t>
      </w:r>
      <w:r w:rsidR="00112CF9">
        <w:rPr>
          <w:rFonts w:ascii="Arial" w:hAnsi="Arial" w:cs="Arial"/>
          <w:sz w:val="22"/>
          <w:szCs w:val="22"/>
          <w:lang w:val="hr-HR"/>
        </w:rPr>
        <w:t>,</w:t>
      </w:r>
      <w:r w:rsidR="00112CF9" w:rsidRPr="00944581">
        <w:rPr>
          <w:rFonts w:ascii="Arial" w:hAnsi="Arial" w:cs="Arial"/>
          <w:sz w:val="22"/>
          <w:szCs w:val="22"/>
          <w:lang w:val="hr-HR"/>
        </w:rPr>
        <w:t xml:space="preserve"> </w:t>
      </w:r>
      <w:r w:rsidRPr="00944581">
        <w:rPr>
          <w:rFonts w:ascii="Arial" w:hAnsi="Arial" w:cs="Arial"/>
          <w:sz w:val="22"/>
          <w:szCs w:val="22"/>
          <w:lang w:val="hr-HR"/>
        </w:rPr>
        <w:t>Krk, Baška, Punat, Klimno-Šilo i Omišalj</w:t>
      </w:r>
      <w:r w:rsidR="00112CF9">
        <w:rPr>
          <w:rFonts w:ascii="Arial" w:hAnsi="Arial" w:cs="Arial"/>
          <w:sz w:val="22"/>
          <w:szCs w:val="22"/>
          <w:lang w:val="hr-HR"/>
        </w:rPr>
        <w:t>,</w:t>
      </w:r>
      <w:r>
        <w:rPr>
          <w:rFonts w:ascii="Arial" w:hAnsi="Arial" w:cs="Arial"/>
          <w:sz w:val="22"/>
          <w:szCs w:val="22"/>
          <w:lang w:val="hr-HR"/>
        </w:rPr>
        <w:t xml:space="preserve"> </w:t>
      </w:r>
      <w:r w:rsidR="00112CF9">
        <w:rPr>
          <w:rFonts w:ascii="Arial" w:hAnsi="Arial" w:cs="Arial"/>
          <w:sz w:val="22"/>
          <w:szCs w:val="22"/>
          <w:lang w:val="hr-HR"/>
        </w:rPr>
        <w:t>kapaciteta koji su studijski definirani za projektni horizont 2020.godine, kako slijedi:</w:t>
      </w:r>
    </w:p>
    <w:p w:rsidR="00586101" w:rsidRPr="00944581" w:rsidRDefault="00586101" w:rsidP="00586101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586101" w:rsidRPr="00112CF9" w:rsidRDefault="00112CF9" w:rsidP="00112CF9">
      <w:pPr>
        <w:jc w:val="both"/>
        <w:rPr>
          <w:rFonts w:ascii="Arial" w:hAnsi="Arial" w:cs="Arial"/>
          <w:i/>
          <w:sz w:val="20"/>
          <w:lang w:val="hr-HR"/>
        </w:rPr>
      </w:pPr>
      <w:r w:rsidRPr="00A17C32">
        <w:rPr>
          <w:rFonts w:ascii="Arial" w:hAnsi="Arial" w:cs="Arial"/>
          <w:i/>
          <w:sz w:val="20"/>
          <w:lang w:val="hr-HR"/>
        </w:rPr>
        <w:t xml:space="preserve">Tablica </w:t>
      </w:r>
      <w:r>
        <w:rPr>
          <w:rFonts w:ascii="Arial" w:hAnsi="Arial" w:cs="Arial"/>
          <w:i/>
          <w:sz w:val="20"/>
          <w:lang w:val="hr-HR"/>
        </w:rPr>
        <w:t>3</w:t>
      </w:r>
      <w:r w:rsidRPr="00A17C32">
        <w:rPr>
          <w:rFonts w:ascii="Arial" w:hAnsi="Arial" w:cs="Arial"/>
          <w:i/>
          <w:sz w:val="20"/>
          <w:lang w:val="hr-HR"/>
        </w:rPr>
        <w:t>.1</w:t>
      </w:r>
      <w:r>
        <w:rPr>
          <w:rFonts w:ascii="Arial" w:hAnsi="Arial" w:cs="Arial"/>
          <w:i/>
          <w:sz w:val="20"/>
          <w:lang w:val="hr-HR"/>
        </w:rPr>
        <w:t xml:space="preserve"> Kapacitet UPOV-a</w:t>
      </w:r>
    </w:p>
    <w:tbl>
      <w:tblPr>
        <w:tblW w:w="4835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418"/>
        <w:gridCol w:w="1559"/>
      </w:tblGrid>
      <w:tr w:rsidR="00D44CC0" w:rsidRPr="00F1625F" w:rsidTr="00D44CC0">
        <w:trPr>
          <w:trHeight w:val="270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sz w:val="20"/>
                <w:lang w:val="hr-HR"/>
              </w:rPr>
            </w:pP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  <w:lang w:val="hr-HR"/>
              </w:rPr>
            </w:pPr>
            <w:r w:rsidRPr="00D44CC0">
              <w:rPr>
                <w:rFonts w:ascii="Arial" w:hAnsi="Arial" w:cs="Arial"/>
                <w:sz w:val="20"/>
              </w:rPr>
              <w:t> 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</w:rPr>
              <w:t> UPOV</w:t>
            </w:r>
            <w:r>
              <w:rPr>
                <w:rFonts w:ascii="Arial" w:hAnsi="Arial" w:cs="Arial"/>
                <w:sz w:val="20"/>
              </w:rPr>
              <w:t xml:space="preserve"> odvodnog područja</w:t>
            </w:r>
          </w:p>
        </w:tc>
        <w:tc>
          <w:tcPr>
            <w:tcW w:w="2977" w:type="dxa"/>
            <w:gridSpan w:val="2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hr-HR"/>
              </w:rPr>
            </w:pPr>
            <w:r w:rsidRPr="00D44CC0">
              <w:rPr>
                <w:rFonts w:ascii="Arial" w:hAnsi="Arial" w:cs="Arial"/>
                <w:b/>
                <w:sz w:val="18"/>
                <w:szCs w:val="18"/>
                <w:lang w:val="hr-HR"/>
              </w:rPr>
              <w:t>Organsko opterećenje</w:t>
            </w:r>
            <w:r>
              <w:rPr>
                <w:rFonts w:ascii="Arial" w:hAnsi="Arial" w:cs="Arial"/>
                <w:b/>
                <w:sz w:val="18"/>
                <w:szCs w:val="18"/>
                <w:lang w:val="hr-HR"/>
              </w:rPr>
              <w:t xml:space="preserve"> 2020.godine</w:t>
            </w:r>
          </w:p>
        </w:tc>
      </w:tr>
      <w:tr w:rsidR="00D44CC0" w:rsidRPr="00F1625F" w:rsidTr="00D44CC0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4CC0" w:rsidRPr="00D44CC0" w:rsidRDefault="00D44CC0" w:rsidP="00EF55DA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Ljetna sezona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D44CC0" w:rsidRPr="00D44CC0" w:rsidRDefault="00D44CC0" w:rsidP="00D44CC0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Zimska sezona</w:t>
            </w:r>
          </w:p>
        </w:tc>
      </w:tr>
      <w:tr w:rsidR="00D44CC0" w:rsidRPr="00F1625F" w:rsidTr="00216D60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4CC0" w:rsidRPr="00D44CC0" w:rsidRDefault="00D44CC0" w:rsidP="00EF55DA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ES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right w:val="double" w:sz="4" w:space="0" w:color="auto"/>
            </w:tcBorders>
            <w:vAlign w:val="bottom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ES</w:t>
            </w:r>
          </w:p>
        </w:tc>
      </w:tr>
      <w:tr w:rsidR="00D44CC0" w:rsidRPr="00F1625F" w:rsidTr="00D44CC0">
        <w:trPr>
          <w:trHeight w:val="573"/>
        </w:trPr>
        <w:tc>
          <w:tcPr>
            <w:tcW w:w="1858" w:type="dxa"/>
            <w:tcBorders>
              <w:top w:val="double" w:sz="6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b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1418" w:type="dxa"/>
            <w:tcBorders>
              <w:top w:val="doub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25.000</w:t>
            </w:r>
          </w:p>
        </w:tc>
        <w:tc>
          <w:tcPr>
            <w:tcW w:w="1559" w:type="dxa"/>
            <w:tcBorders>
              <w:top w:val="double" w:sz="6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4.400</w:t>
            </w:r>
          </w:p>
        </w:tc>
      </w:tr>
      <w:tr w:rsidR="00D44CC0" w:rsidRPr="00F1625F" w:rsidTr="00D44CC0">
        <w:trPr>
          <w:trHeight w:val="570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b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Krk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19.000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4.900</w:t>
            </w:r>
          </w:p>
        </w:tc>
      </w:tr>
      <w:tr w:rsidR="00D44CC0" w:rsidRPr="00F1625F" w:rsidTr="00D44CC0">
        <w:trPr>
          <w:trHeight w:val="555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b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Baška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14.000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</w:tr>
      <w:tr w:rsidR="00D44CC0" w:rsidRPr="00F1625F" w:rsidTr="00D44CC0">
        <w:trPr>
          <w:trHeight w:val="570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b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Punat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12.500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2.900</w:t>
            </w:r>
          </w:p>
        </w:tc>
      </w:tr>
      <w:tr w:rsidR="00D44CC0" w:rsidRPr="00F1625F" w:rsidTr="00D44CC0">
        <w:trPr>
          <w:trHeight w:val="555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b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Klimno-Šilo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7.500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</w:tr>
      <w:tr w:rsidR="00D44CC0" w:rsidRPr="00F1625F" w:rsidTr="00D44CC0">
        <w:trPr>
          <w:trHeight w:val="555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rPr>
                <w:rFonts w:ascii="Arial" w:hAnsi="Arial" w:cs="Arial"/>
                <w:b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Omišalj</w:t>
            </w:r>
          </w:p>
          <w:p w:rsidR="00D44CC0" w:rsidRPr="00D44CC0" w:rsidRDefault="00D44CC0" w:rsidP="00216D60">
            <w:pPr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7.000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D44CC0" w:rsidRPr="00D44CC0" w:rsidRDefault="00D44CC0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D44CC0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</w:tr>
    </w:tbl>
    <w:p w:rsidR="00586101" w:rsidRPr="00D62894" w:rsidRDefault="00586101" w:rsidP="00586101">
      <w:pPr>
        <w:pStyle w:val="BodyText2"/>
        <w:rPr>
          <w:rFonts w:ascii="Arial" w:hAnsi="Arial" w:cs="Arial"/>
          <w:color w:val="FF0000"/>
          <w:sz w:val="22"/>
          <w:szCs w:val="22"/>
          <w:lang w:val="hr-HR"/>
        </w:rPr>
      </w:pPr>
    </w:p>
    <w:p w:rsidR="00586101" w:rsidRPr="00C924A4" w:rsidRDefault="00586101" w:rsidP="00586101">
      <w:pPr>
        <w:pStyle w:val="BodyText3"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U okviru pripreme planirane investicije proteklih je godina izrađena studijska i projektna dokumentacija, koja je na različite načine pojedinačno obradila predmetnu problematiku pročišćavanja otpadne vode. Na temelju do sada izrađenih idejnih rješenja, te idejnih i glavnih projek</w:t>
      </w:r>
      <w:r w:rsidR="00B73E4C">
        <w:rPr>
          <w:rFonts w:ascii="Arial" w:hAnsi="Arial" w:cs="Arial"/>
          <w:sz w:val="22"/>
          <w:szCs w:val="22"/>
          <w:lang w:val="de-DE"/>
        </w:rPr>
        <w:t>a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ta  ishođen je dio potrebnih dozvola i potvrda, a dio planiraniranih zahvata u prostoru je i realiziran, ili je realizacija u završnoj fazi. Većinu izrađene dokumentacije Investitor je dostavio na uvid (Vidi 1.1 </w:t>
      </w:r>
      <w:r w:rsidRPr="00C924A4">
        <w:rPr>
          <w:rFonts w:ascii="Arial" w:hAnsi="Arial" w:cs="Arial"/>
          <w:i/>
          <w:sz w:val="22"/>
          <w:szCs w:val="22"/>
          <w:lang w:val="de-DE"/>
        </w:rPr>
        <w:t>Dokumentacija dobivena od Investitora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) i korištenje. </w:t>
      </w:r>
    </w:p>
    <w:p w:rsidR="00586101" w:rsidRPr="00C924A4" w:rsidRDefault="00586101" w:rsidP="00586101">
      <w:pPr>
        <w:pStyle w:val="BodyText3"/>
        <w:jc w:val="both"/>
        <w:rPr>
          <w:rFonts w:ascii="Arial" w:hAnsi="Arial" w:cs="Arial"/>
          <w:sz w:val="22"/>
          <w:szCs w:val="22"/>
          <w:lang w:val="de-DE"/>
        </w:rPr>
      </w:pPr>
    </w:p>
    <w:p w:rsidR="00586101" w:rsidRPr="00C924A4" w:rsidRDefault="00586101" w:rsidP="00586101">
      <w:pPr>
        <w:pStyle w:val="BodyText3"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Zadatak je ovog elaborata izrada objedinjenog koncepcijskog rješenja svih šest navedenih UPOV-a, koji je tehnološka i tehnička podloga</w:t>
      </w:r>
      <w:r w:rsidR="00B73E4C">
        <w:rPr>
          <w:rFonts w:ascii="Arial" w:hAnsi="Arial" w:cs="Arial"/>
          <w:sz w:val="22"/>
          <w:szCs w:val="22"/>
          <w:lang w:val="de-DE"/>
        </w:rPr>
        <w:t xml:space="preserve"> za izradu </w:t>
      </w:r>
      <w:r w:rsidR="00B73E4C" w:rsidRPr="00C924A4">
        <w:rPr>
          <w:rFonts w:ascii="Arial" w:hAnsi="Arial" w:cs="Arial"/>
          <w:sz w:val="22"/>
          <w:szCs w:val="22"/>
          <w:lang w:val="de-DE"/>
        </w:rPr>
        <w:t>dokumentacije za provedbu postupka javnog nadmetanja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, </w:t>
      </w:r>
      <w:r w:rsidR="00B73E4C">
        <w:rPr>
          <w:rFonts w:ascii="Arial" w:hAnsi="Arial" w:cs="Arial"/>
          <w:sz w:val="22"/>
          <w:szCs w:val="22"/>
          <w:lang w:val="de-DE"/>
        </w:rPr>
        <w:t>a ujedno i njen sastavni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dio.</w:t>
      </w:r>
    </w:p>
    <w:p w:rsidR="00586101" w:rsidRPr="00C924A4" w:rsidRDefault="00586101" w:rsidP="00586101">
      <w:pPr>
        <w:pStyle w:val="BodyText3"/>
        <w:rPr>
          <w:rFonts w:ascii="Arial" w:hAnsi="Arial" w:cs="Arial"/>
          <w:sz w:val="22"/>
          <w:szCs w:val="22"/>
          <w:lang w:val="de-DE"/>
        </w:rPr>
      </w:pPr>
    </w:p>
    <w:p w:rsidR="00586101" w:rsidRPr="00C924A4" w:rsidRDefault="00586101" w:rsidP="00586101">
      <w:pPr>
        <w:pStyle w:val="BodyText3"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Koncepcijsko rješenje uređaja za II stupanj pročišćavanja otpadne vode odvodnih područja  Malinska-Njivice, Krk,  Baška, Punat, Klimno-Šilo i Omišalj, treba izraditi na temelju ulaznih pokazatelja koje je definirala Studija izvodljivosti „Projekt prikupljanja, odvodnje i pročišćavanja otpadnih voda na području otoka Krka“, u Dijelu 1 - Tehničko izvješće, (Arsvivax-Externus Consulting iz kolovoza 2015).</w:t>
      </w:r>
      <w:r w:rsidR="00A3784D">
        <w:rPr>
          <w:rFonts w:ascii="Arial" w:hAnsi="Arial" w:cs="Arial"/>
          <w:sz w:val="22"/>
          <w:szCs w:val="22"/>
          <w:lang w:val="de-DE"/>
        </w:rPr>
        <w:t xml:space="preserve"> U poglavlju </w:t>
      </w:r>
      <w:r w:rsidR="00A3784D" w:rsidRPr="00A3784D">
        <w:rPr>
          <w:rFonts w:ascii="Arial" w:hAnsi="Arial" w:cs="Arial"/>
          <w:i/>
          <w:sz w:val="22"/>
          <w:szCs w:val="22"/>
          <w:lang w:val="de-DE"/>
        </w:rPr>
        <w:t>3.6. Projektirani kapacitet odvodnje otpadnih voda</w:t>
      </w:r>
      <w:r w:rsidR="00A3784D">
        <w:rPr>
          <w:rFonts w:ascii="Arial" w:hAnsi="Arial" w:cs="Arial"/>
          <w:sz w:val="22"/>
          <w:szCs w:val="22"/>
          <w:lang w:val="de-DE"/>
        </w:rPr>
        <w:t xml:space="preserve">  </w:t>
      </w:r>
      <w:r w:rsidR="00A3784D" w:rsidRPr="00A3784D">
        <w:rPr>
          <w:rFonts w:ascii="Arial" w:hAnsi="Arial" w:cs="Arial"/>
          <w:i/>
          <w:sz w:val="22"/>
          <w:szCs w:val="22"/>
          <w:lang w:val="de-DE"/>
        </w:rPr>
        <w:t>(Dio1 – Tehničko izvješće</w:t>
      </w:r>
      <w:r w:rsidR="00A3784D">
        <w:rPr>
          <w:rFonts w:ascii="Arial" w:hAnsi="Arial" w:cs="Arial"/>
          <w:i/>
          <w:sz w:val="22"/>
          <w:szCs w:val="22"/>
          <w:lang w:val="de-DE"/>
        </w:rPr>
        <w:t xml:space="preserve">) </w:t>
      </w:r>
      <w:r w:rsidR="00A3784D">
        <w:rPr>
          <w:rFonts w:ascii="Arial" w:hAnsi="Arial" w:cs="Arial"/>
          <w:sz w:val="22"/>
          <w:szCs w:val="22"/>
          <w:lang w:val="de-DE"/>
        </w:rPr>
        <w:t xml:space="preserve">Studija definira uvjete za projektiranje:  </w:t>
      </w:r>
    </w:p>
    <w:p w:rsidR="00B23DA8" w:rsidRDefault="00B23DA8">
      <w:pPr>
        <w:rPr>
          <w:rFonts w:ascii="Arial" w:hAnsi="Arial" w:cs="Arial"/>
          <w:b/>
          <w:sz w:val="22"/>
          <w:szCs w:val="22"/>
          <w:lang w:val="de-DE"/>
        </w:rPr>
      </w:pPr>
    </w:p>
    <w:p w:rsidR="007D1C7F" w:rsidRPr="007D1C7F" w:rsidRDefault="00546983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“</w:t>
      </w:r>
      <w:r w:rsidR="007D1C7F" w:rsidRPr="007D1C7F">
        <w:rPr>
          <w:rFonts w:ascii="Arial" w:hAnsi="Arial" w:cs="Arial"/>
          <w:i/>
          <w:lang w:val="en-US"/>
        </w:rPr>
        <w:t>Odvodni sustav je razdjelnog tipa,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>Odvodnja se odnosi na 85% količina pitke vode za kućanstva i vikendice te 100% količina za poslovne korisnike. Zbog navodnjavanja zelenih površina u kampovima i hotelima postotak mora biti manji.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lastRenderedPageBreak/>
        <w:t>Infiltracija je procijenjena na 30% srednjeg suhog dotoka za mjesece 1-5 i 10-12. Za infiltraciju suhi dotok tijekom ljeta se ne uzima u obzir jer se infiltracija ne povećava s povećanje</w:t>
      </w:r>
      <w:r>
        <w:rPr>
          <w:rFonts w:ascii="Arial" w:hAnsi="Arial" w:cs="Arial"/>
          <w:i/>
          <w:lang w:val="en-US"/>
        </w:rPr>
        <w:t>m</w:t>
      </w:r>
      <w:r w:rsidRPr="007D1C7F">
        <w:rPr>
          <w:rFonts w:ascii="Arial" w:hAnsi="Arial" w:cs="Arial"/>
          <w:i/>
          <w:lang w:val="en-US"/>
        </w:rPr>
        <w:t xml:space="preserve"> količina otpadnih voda.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 xml:space="preserve">Dnevni maksimalni </w:t>
      </w:r>
      <w:r>
        <w:rPr>
          <w:rFonts w:ascii="Arial" w:hAnsi="Arial" w:cs="Arial"/>
          <w:i/>
          <w:lang w:val="en-US"/>
        </w:rPr>
        <w:t>pro</w:t>
      </w:r>
      <w:r w:rsidRPr="007D1C7F">
        <w:rPr>
          <w:rFonts w:ascii="Arial" w:hAnsi="Arial" w:cs="Arial"/>
          <w:i/>
          <w:lang w:val="en-US"/>
        </w:rPr>
        <w:t xml:space="preserve">tok procijenjen uz </w:t>
      </w:r>
      <w:r>
        <w:rPr>
          <w:rFonts w:ascii="Arial" w:hAnsi="Arial" w:cs="Arial"/>
          <w:i/>
          <w:lang w:val="en-US"/>
        </w:rPr>
        <w:t>faktor</w:t>
      </w:r>
      <w:r w:rsidRPr="007D1C7F">
        <w:rPr>
          <w:rFonts w:ascii="Arial" w:hAnsi="Arial" w:cs="Arial"/>
          <w:i/>
          <w:lang w:val="en-US"/>
        </w:rPr>
        <w:t xml:space="preserve"> od 24/10 u skladu s veličinom odvodnih područja.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>Isti faktor od 24/10 je korišten za turističku sezonu. Ovo može dovesti do većih procjena dotoka zbog vremenskog odmaka perioda potrošnje vode kućanstava u odnosu na turizam.</w:t>
      </w:r>
    </w:p>
    <w:p w:rsidR="00546983" w:rsidRDefault="00546983" w:rsidP="00546983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i/>
          <w:sz w:val="20"/>
          <w:lang w:val="en-US"/>
        </w:rPr>
      </w:pPr>
    </w:p>
    <w:p w:rsidR="007D1C7F" w:rsidRPr="00546983" w:rsidRDefault="007D1C7F" w:rsidP="00546983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i/>
          <w:sz w:val="20"/>
          <w:lang w:val="en-US"/>
        </w:rPr>
      </w:pPr>
      <w:r w:rsidRPr="00546983">
        <w:rPr>
          <w:rFonts w:ascii="Arial" w:hAnsi="Arial" w:cs="Arial"/>
          <w:i/>
          <w:sz w:val="20"/>
          <w:lang w:val="en-US"/>
        </w:rPr>
        <w:t>Organsko opterećenje je bazirano na: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>1 ES iznosi 60 g BPK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>Stalno stanovništvo: 1 osoba = 1 ES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>Turistička noćenja: 1 noćenje = 1,1 ES. Ovo se odnosi na potrebno osoblje koje dolazi izvan otoka, usluge, kavane/restorane, itd.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>Temeljna potrošnja za industriju ima organsko opterećenje od 250 mg/l. Industrije s većim organskim opterećenjem su u obvezi izgradnje uređaja za predtretman.</w:t>
      </w:r>
    </w:p>
    <w:p w:rsidR="007D1C7F" w:rsidRPr="007D1C7F" w:rsidRDefault="007D1C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i/>
          <w:lang w:val="en-US"/>
        </w:rPr>
      </w:pPr>
      <w:r w:rsidRPr="007D1C7F">
        <w:rPr>
          <w:rFonts w:ascii="Arial" w:hAnsi="Arial" w:cs="Arial"/>
          <w:i/>
          <w:lang w:val="en-US"/>
        </w:rPr>
        <w:t xml:space="preserve">Obrada mulja iz septičkih jama obrađena je u poglavlju </w:t>
      </w:r>
      <w:fldSimple w:instr=" REF _Ref395128611 \r \h  \* MERGEFORMAT ">
        <w:r w:rsidRPr="007D1C7F">
          <w:rPr>
            <w:rFonts w:ascii="Arial" w:hAnsi="Arial" w:cs="Arial"/>
            <w:i/>
            <w:lang w:val="en-US"/>
          </w:rPr>
          <w:t>3.6.2</w:t>
        </w:r>
      </w:fldSimple>
      <w:r w:rsidRPr="007D1C7F">
        <w:rPr>
          <w:rFonts w:ascii="Arial" w:hAnsi="Arial" w:cs="Arial"/>
          <w:i/>
          <w:lang w:val="en-US"/>
        </w:rPr>
        <w:t>.</w:t>
      </w:r>
    </w:p>
    <w:p w:rsidR="007D1C7F" w:rsidRPr="007D1C7F" w:rsidRDefault="007D1C7F" w:rsidP="007D1C7F">
      <w:pPr>
        <w:rPr>
          <w:rFonts w:ascii="Arial" w:hAnsi="Arial" w:cs="Arial"/>
          <w:i/>
          <w:lang w:val="hr-HR"/>
        </w:rPr>
      </w:pPr>
    </w:p>
    <w:p w:rsidR="007D1C7F" w:rsidRPr="007D1C7F" w:rsidRDefault="007D1C7F" w:rsidP="007D1C7F">
      <w:pPr>
        <w:jc w:val="both"/>
        <w:rPr>
          <w:rFonts w:ascii="Arial" w:hAnsi="Arial" w:cs="Arial"/>
          <w:i/>
          <w:sz w:val="20"/>
          <w:lang w:val="hr-HR"/>
        </w:rPr>
      </w:pPr>
      <w:r w:rsidRPr="007D1C7F">
        <w:rPr>
          <w:rFonts w:ascii="Arial" w:hAnsi="Arial" w:cs="Arial"/>
          <w:i/>
          <w:sz w:val="20"/>
          <w:lang w:val="hr-HR"/>
        </w:rPr>
        <w:t>Napomene:</w:t>
      </w:r>
    </w:p>
    <w:p w:rsidR="007D1C7F" w:rsidRPr="007D1C7F" w:rsidRDefault="007D1C7F" w:rsidP="007D1C7F">
      <w:pPr>
        <w:jc w:val="both"/>
        <w:rPr>
          <w:rFonts w:ascii="Arial" w:hAnsi="Arial" w:cs="Arial"/>
          <w:i/>
          <w:sz w:val="20"/>
          <w:lang w:val="hr-HR"/>
        </w:rPr>
      </w:pPr>
      <w:r w:rsidRPr="007D1C7F">
        <w:rPr>
          <w:rFonts w:ascii="Arial" w:hAnsi="Arial" w:cs="Arial"/>
          <w:i/>
          <w:sz w:val="20"/>
          <w:lang w:val="hr-HR"/>
        </w:rPr>
        <w:t>Za projektiranje mehaničkog dijela uređaja Omišalj, Malinska-Ćuf i Krk korištene su veće vrijednosti za specifičnu potrošnju vode što je dovelo do većeg iznosa projektiranog hidrauličkog opterećenja nego što je to izračunato u okviru ove studije. Tijekom pripreme ponudbene dokumentacije neophodno je eksplicitno opisati da je hidrauličko opterećenje izračunato u okviru ove studije izvodljivosti osnova za projektiranje proširenja uređaja sa biološkim stupnjem pročišćavanja. Za uređaje Baška i Klimno-Šilo izračuni iz ove studije će biti osnova za mehanički kao i biološki stupanj pročišćavanja.</w:t>
      </w:r>
    </w:p>
    <w:p w:rsidR="00B23DA8" w:rsidRPr="007D1C7F" w:rsidRDefault="007D1C7F" w:rsidP="007D1C7F">
      <w:pPr>
        <w:jc w:val="both"/>
        <w:rPr>
          <w:rFonts w:ascii="Arial" w:hAnsi="Arial" w:cs="Arial"/>
          <w:i/>
          <w:sz w:val="20"/>
          <w:lang w:val="de-DE"/>
        </w:rPr>
      </w:pPr>
      <w:r w:rsidRPr="007D1C7F">
        <w:rPr>
          <w:rFonts w:ascii="Arial" w:hAnsi="Arial" w:cs="Arial"/>
          <w:i/>
          <w:sz w:val="20"/>
          <w:lang w:val="hr-HR"/>
        </w:rPr>
        <w:t>Za biološki stupanj pročišćavanja projektirane vrijednosti su navedene u poglavlju 3.6.1. Podaci o sezonskim varijacijama tijekom godine, koji su obrađeni u poglavljima od 3.7.1 do 3.7.8, biti će priloženi u natječajnoj dokumentaciji na uvid</w:t>
      </w:r>
      <w:r w:rsidR="00546983">
        <w:rPr>
          <w:rFonts w:ascii="Arial" w:hAnsi="Arial" w:cs="Arial"/>
          <w:i/>
          <w:sz w:val="20"/>
          <w:lang w:val="hr-HR"/>
        </w:rPr>
        <w:t>.“</w:t>
      </w:r>
    </w:p>
    <w:p w:rsidR="00546983" w:rsidRDefault="00546983">
      <w:pPr>
        <w:rPr>
          <w:rFonts w:ascii="Arial" w:hAnsi="Arial" w:cs="Arial"/>
          <w:b/>
          <w:sz w:val="22"/>
          <w:szCs w:val="22"/>
          <w:lang w:val="de-DE"/>
        </w:rPr>
      </w:pPr>
    </w:p>
    <w:p w:rsidR="00B23DA8" w:rsidRPr="00546983" w:rsidRDefault="00546983" w:rsidP="00546983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46983">
        <w:rPr>
          <w:rFonts w:ascii="Arial" w:hAnsi="Arial" w:cs="Arial"/>
          <w:sz w:val="22"/>
          <w:szCs w:val="22"/>
          <w:lang w:val="de-DE"/>
        </w:rPr>
        <w:t>U skladu s navedenim uputama ulazni pokazatelji hidrauličkog i biološkog opterećenja za izradu koncepcijskog rješenja nisu analizirani u okviru ovog elaborata nego su preuzeti iz Studije izvodljivosti.</w:t>
      </w:r>
    </w:p>
    <w:p w:rsidR="00B23DA8" w:rsidRPr="00C924A4" w:rsidRDefault="00B23DA8">
      <w:pPr>
        <w:rPr>
          <w:rFonts w:ascii="Arial" w:hAnsi="Arial" w:cs="Arial"/>
          <w:b/>
          <w:sz w:val="22"/>
          <w:szCs w:val="22"/>
          <w:lang w:val="de-DE"/>
        </w:rPr>
      </w:pPr>
    </w:p>
    <w:p w:rsidR="00AB539D" w:rsidRPr="00C924A4" w:rsidRDefault="00AB539D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C924A4">
        <w:rPr>
          <w:rFonts w:ascii="Arial" w:hAnsi="Arial" w:cs="Arial"/>
          <w:b/>
          <w:sz w:val="22"/>
          <w:szCs w:val="22"/>
          <w:lang w:val="hr-HR"/>
        </w:rPr>
        <w:t xml:space="preserve">Dokumentacija dobivena </w:t>
      </w:r>
      <w:r w:rsidR="00052C6D">
        <w:rPr>
          <w:rFonts w:ascii="Arial" w:hAnsi="Arial" w:cs="Arial"/>
          <w:b/>
          <w:sz w:val="22"/>
          <w:szCs w:val="22"/>
          <w:lang w:val="hr-HR"/>
        </w:rPr>
        <w:t>od Investitora</w:t>
      </w:r>
    </w:p>
    <w:p w:rsidR="00AB539D" w:rsidRPr="00C924A4" w:rsidRDefault="00AB539D" w:rsidP="00AB539D">
      <w:pPr>
        <w:pStyle w:val="BodyText2"/>
        <w:rPr>
          <w:rFonts w:ascii="Arial" w:hAnsi="Arial" w:cs="Arial"/>
          <w:sz w:val="22"/>
          <w:szCs w:val="22"/>
        </w:rPr>
      </w:pPr>
      <w:r w:rsidRPr="00C924A4">
        <w:rPr>
          <w:rFonts w:ascii="Arial" w:hAnsi="Arial" w:cs="Arial"/>
          <w:sz w:val="22"/>
          <w:szCs w:val="22"/>
        </w:rPr>
        <w:t xml:space="preserve"> </w:t>
      </w:r>
    </w:p>
    <w:p w:rsidR="00AB539D" w:rsidRPr="00C924A4" w:rsidRDefault="00AB539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C924A4">
        <w:rPr>
          <w:rFonts w:ascii="Arial" w:hAnsi="Arial" w:cs="Arial"/>
          <w:sz w:val="22"/>
          <w:szCs w:val="22"/>
          <w:lang w:val="en-US"/>
        </w:rPr>
        <w:t>Projektni zadatak Investitora,</w:t>
      </w:r>
    </w:p>
    <w:p w:rsidR="00697790" w:rsidRPr="00C924A4" w:rsidRDefault="003D00BA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eastAsia="hr-HR"/>
        </w:rPr>
      </w:pPr>
      <w:r w:rsidRPr="00C924A4">
        <w:rPr>
          <w:rFonts w:ascii="Arial" w:hAnsi="Arial" w:cs="Arial"/>
          <w:sz w:val="22"/>
          <w:szCs w:val="22"/>
          <w:lang w:eastAsia="hr-HR"/>
        </w:rPr>
        <w:t xml:space="preserve">Studija izvodljivosti </w:t>
      </w:r>
      <w:r w:rsidRPr="00C924A4">
        <w:rPr>
          <w:rFonts w:ascii="Arial" w:eastAsia="SymbolMT" w:hAnsi="Arial" w:cs="Arial"/>
          <w:sz w:val="22"/>
          <w:szCs w:val="22"/>
          <w:lang w:val="en-US"/>
        </w:rPr>
        <w:t>Projekt prikupljanja, odvodnje i pročišćavanja otpadnih voda na području otoka Krk</w:t>
      </w:r>
      <w:r w:rsidR="0090041A" w:rsidRPr="00C924A4">
        <w:rPr>
          <w:rFonts w:ascii="Arial" w:eastAsia="SymbolMT" w:hAnsi="Arial" w:cs="Arial"/>
          <w:sz w:val="22"/>
          <w:szCs w:val="22"/>
          <w:lang w:val="en-US"/>
        </w:rPr>
        <w:t>a,</w:t>
      </w:r>
      <w:r w:rsidRPr="00C924A4">
        <w:rPr>
          <w:rFonts w:ascii="Arial" w:eastAsia="SymbolMT" w:hAnsi="Arial" w:cs="Arial"/>
          <w:sz w:val="22"/>
          <w:szCs w:val="22"/>
          <w:lang w:val="en-US"/>
        </w:rPr>
        <w:t xml:space="preserve"> Dio 1 Tehničko izvješće</w:t>
      </w:r>
      <w:r w:rsidR="0090041A" w:rsidRPr="00C924A4">
        <w:rPr>
          <w:rFonts w:ascii="Arial" w:eastAsia="SymbolMT" w:hAnsi="Arial" w:cs="Arial"/>
          <w:sz w:val="22"/>
          <w:szCs w:val="22"/>
          <w:lang w:val="en-US"/>
        </w:rPr>
        <w:t>,</w:t>
      </w:r>
      <w:r w:rsidRPr="00C924A4">
        <w:rPr>
          <w:rFonts w:ascii="Arial" w:eastAsia="SymbolMT" w:hAnsi="Arial" w:cs="Arial"/>
          <w:sz w:val="22"/>
          <w:szCs w:val="22"/>
          <w:lang w:val="en-US"/>
        </w:rPr>
        <w:t xml:space="preserve"> </w:t>
      </w:r>
      <w:r w:rsidR="0090041A" w:rsidRPr="00C924A4">
        <w:rPr>
          <w:rFonts w:ascii="Arial" w:eastAsia="SymbolMT" w:hAnsi="Arial" w:cs="Arial"/>
          <w:sz w:val="22"/>
          <w:szCs w:val="22"/>
          <w:lang w:val="en-US"/>
        </w:rPr>
        <w:t>(Arsvivax-</w:t>
      </w:r>
      <w:r w:rsidRPr="00C924A4">
        <w:rPr>
          <w:rFonts w:ascii="Arial" w:eastAsia="SymbolMT" w:hAnsi="Arial" w:cs="Arial"/>
          <w:sz w:val="22"/>
          <w:szCs w:val="22"/>
          <w:lang w:val="en-US"/>
        </w:rPr>
        <w:t xml:space="preserve">Externus Consulting </w:t>
      </w:r>
      <w:r w:rsidR="0090041A" w:rsidRPr="00C924A4">
        <w:rPr>
          <w:rFonts w:ascii="Arial" w:eastAsia="SymbolMT" w:hAnsi="Arial" w:cs="Arial"/>
          <w:sz w:val="22"/>
          <w:szCs w:val="22"/>
          <w:lang w:val="en-US"/>
        </w:rPr>
        <w:t xml:space="preserve">iz kolovoza </w:t>
      </w:r>
      <w:r w:rsidRPr="00C924A4">
        <w:rPr>
          <w:rFonts w:ascii="Arial" w:eastAsia="SymbolMT" w:hAnsi="Arial" w:cs="Arial"/>
          <w:sz w:val="22"/>
          <w:szCs w:val="22"/>
          <w:lang w:val="en-US"/>
        </w:rPr>
        <w:t>2015</w:t>
      </w:r>
      <w:r w:rsidR="008B6FA6" w:rsidRPr="00C924A4">
        <w:rPr>
          <w:rFonts w:ascii="Arial" w:eastAsia="SymbolMT" w:hAnsi="Arial" w:cs="Arial"/>
          <w:sz w:val="22"/>
          <w:szCs w:val="22"/>
          <w:lang w:val="en-US"/>
        </w:rPr>
        <w:t>)</w:t>
      </w:r>
    </w:p>
    <w:p w:rsidR="009B432D" w:rsidRPr="00C924A4" w:rsidRDefault="00AB539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C924A4">
        <w:rPr>
          <w:rFonts w:ascii="Arial" w:hAnsi="Arial" w:cs="Arial"/>
          <w:sz w:val="22"/>
          <w:szCs w:val="22"/>
          <w:lang w:val="de-DE"/>
        </w:rPr>
        <w:t>I</w:t>
      </w:r>
      <w:r w:rsidR="0026560E" w:rsidRPr="00C924A4">
        <w:rPr>
          <w:rFonts w:ascii="Arial" w:hAnsi="Arial" w:cs="Arial"/>
          <w:sz w:val="22"/>
          <w:szCs w:val="22"/>
          <w:lang w:val="de-DE"/>
        </w:rPr>
        <w:t>dejni projekt “Uređaj za obradu mulja, nastalog u postupku pročišćavanja otpadnih voda, u sklopu obuhvata sanacije odlagališta komunalnog otpada Treskavac na otoku Krku“ (Hidroplan d.o.o, oznaka projekta TD 42/2015 iz rujna 2015.)</w:t>
      </w:r>
    </w:p>
    <w:p w:rsidR="0026560E" w:rsidRPr="00C924A4" w:rsidRDefault="0026560E" w:rsidP="00B23DA8">
      <w:pPr>
        <w:pStyle w:val="ListParagraph"/>
        <w:autoSpaceDE w:val="0"/>
        <w:autoSpaceDN w:val="0"/>
        <w:adjustRightInd w:val="0"/>
        <w:ind w:left="720"/>
        <w:contextualSpacing/>
        <w:jc w:val="both"/>
        <w:rPr>
          <w:rFonts w:ascii="Arial" w:hAnsi="Arial" w:cs="Arial"/>
          <w:sz w:val="22"/>
          <w:szCs w:val="22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 </w:t>
      </w:r>
    </w:p>
    <w:p w:rsidR="009B432D" w:rsidRPr="00C924A4" w:rsidRDefault="009B432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Projekt izvedenog stanja – UPOV MALINSKA-NJIVICE (ĆUF) – 1.faza izgradnje (</w:t>
      </w:r>
      <w:r w:rsidRPr="00C924A4">
        <w:rPr>
          <w:rFonts w:ascii="Arial" w:hAnsi="Arial" w:cs="Arial"/>
          <w:sz w:val="22"/>
          <w:szCs w:val="22"/>
        </w:rPr>
        <w:t>Hidroprojekt–ing d.d. Zagreb,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broj projekta 1734/2013-2, </w:t>
      </w:r>
      <w:r w:rsidR="003D00BA" w:rsidRPr="00C924A4">
        <w:rPr>
          <w:rFonts w:ascii="Arial" w:hAnsi="Arial" w:cs="Arial"/>
          <w:sz w:val="22"/>
          <w:szCs w:val="22"/>
          <w:lang w:val="de-DE"/>
        </w:rPr>
        <w:t xml:space="preserve">listopad </w:t>
      </w:r>
      <w:r w:rsidRPr="00C924A4">
        <w:rPr>
          <w:rFonts w:ascii="Arial" w:hAnsi="Arial" w:cs="Arial"/>
          <w:sz w:val="22"/>
          <w:szCs w:val="22"/>
          <w:lang w:val="de-DE"/>
        </w:rPr>
        <w:t>2015)</w:t>
      </w:r>
    </w:p>
    <w:p w:rsidR="009B432D" w:rsidRPr="00C924A4" w:rsidRDefault="009B432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Projekt izvedenog stanja – UPOV </w:t>
      </w:r>
      <w:r w:rsidR="003D00BA" w:rsidRPr="00C924A4">
        <w:rPr>
          <w:rFonts w:ascii="Arial" w:hAnsi="Arial" w:cs="Arial"/>
          <w:sz w:val="22"/>
          <w:szCs w:val="22"/>
          <w:lang w:val="de-DE"/>
        </w:rPr>
        <w:t>KRK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– 1.faza izgradnje (</w:t>
      </w:r>
      <w:r w:rsidRPr="00C924A4">
        <w:rPr>
          <w:rFonts w:ascii="Arial" w:hAnsi="Arial" w:cs="Arial"/>
          <w:sz w:val="22"/>
          <w:szCs w:val="22"/>
        </w:rPr>
        <w:t>Hidroprojekt–ing d.d. Zagreb,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broj projekta 1734/2013-</w:t>
      </w:r>
      <w:r w:rsidR="003D00BA" w:rsidRPr="00C924A4">
        <w:rPr>
          <w:rFonts w:ascii="Arial" w:hAnsi="Arial" w:cs="Arial"/>
          <w:sz w:val="22"/>
          <w:szCs w:val="22"/>
          <w:lang w:val="de-DE"/>
        </w:rPr>
        <w:t>1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, </w:t>
      </w:r>
      <w:r w:rsidR="003D00BA" w:rsidRPr="00C924A4">
        <w:rPr>
          <w:rFonts w:ascii="Arial" w:hAnsi="Arial" w:cs="Arial"/>
          <w:sz w:val="22"/>
          <w:szCs w:val="22"/>
          <w:lang w:val="de-DE"/>
        </w:rPr>
        <w:t xml:space="preserve">listopad </w:t>
      </w:r>
      <w:r w:rsidRPr="00C924A4">
        <w:rPr>
          <w:rFonts w:ascii="Arial" w:hAnsi="Arial" w:cs="Arial"/>
          <w:sz w:val="22"/>
          <w:szCs w:val="22"/>
          <w:lang w:val="de-DE"/>
        </w:rPr>
        <w:t>2015)</w:t>
      </w:r>
    </w:p>
    <w:p w:rsidR="009B432D" w:rsidRPr="00C924A4" w:rsidRDefault="009B432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Projekt izvedenog stanja – UPOV </w:t>
      </w:r>
      <w:r w:rsidR="003D00BA" w:rsidRPr="00C924A4">
        <w:rPr>
          <w:rFonts w:ascii="Arial" w:hAnsi="Arial" w:cs="Arial"/>
          <w:sz w:val="22"/>
          <w:szCs w:val="22"/>
          <w:lang w:val="de-DE"/>
        </w:rPr>
        <w:t>OMIŠALJ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– 1.faza izgradnje (</w:t>
      </w:r>
      <w:r w:rsidRPr="00C924A4">
        <w:rPr>
          <w:rFonts w:ascii="Arial" w:hAnsi="Arial" w:cs="Arial"/>
          <w:sz w:val="22"/>
          <w:szCs w:val="22"/>
        </w:rPr>
        <w:t>Hidroprojekt–ing d.d. Zagreb,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broj </w:t>
      </w:r>
      <w:r w:rsidR="003D00BA" w:rsidRPr="00C924A4">
        <w:rPr>
          <w:rFonts w:ascii="Arial" w:hAnsi="Arial" w:cs="Arial"/>
          <w:sz w:val="22"/>
          <w:szCs w:val="22"/>
          <w:lang w:val="de-DE"/>
        </w:rPr>
        <w:t>projekta 1734/2013-3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, </w:t>
      </w:r>
      <w:r w:rsidR="003D00BA" w:rsidRPr="00C924A4">
        <w:rPr>
          <w:rFonts w:ascii="Arial" w:hAnsi="Arial" w:cs="Arial"/>
          <w:sz w:val="22"/>
          <w:szCs w:val="22"/>
          <w:lang w:val="de-DE"/>
        </w:rPr>
        <w:t xml:space="preserve">listopad </w:t>
      </w:r>
      <w:r w:rsidRPr="00C924A4">
        <w:rPr>
          <w:rFonts w:ascii="Arial" w:hAnsi="Arial" w:cs="Arial"/>
          <w:sz w:val="22"/>
          <w:szCs w:val="22"/>
          <w:lang w:val="de-DE"/>
        </w:rPr>
        <w:t>2015)</w:t>
      </w:r>
    </w:p>
    <w:p w:rsidR="00B23DA8" w:rsidRPr="009458EC" w:rsidRDefault="00B23DA8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9458EC">
        <w:rPr>
          <w:rFonts w:ascii="Arial" w:hAnsi="Arial" w:cs="Arial"/>
          <w:sz w:val="22"/>
          <w:szCs w:val="22"/>
          <w:lang w:val="de-DE"/>
        </w:rPr>
        <w:t>Projekt izvedenog stanja – P</w:t>
      </w:r>
      <w:r w:rsidRPr="009458EC">
        <w:rPr>
          <w:rFonts w:ascii="Arial" w:hAnsi="Arial" w:cs="Arial"/>
          <w:sz w:val="22"/>
          <w:szCs w:val="22"/>
          <w:lang w:val="de-DE" w:eastAsia="hr-HR"/>
        </w:rPr>
        <w:t>odmorski ispust pročišćenih otpadnih voda sustava „Krk“, (</w:t>
      </w:r>
      <w:r w:rsidRPr="009458EC">
        <w:rPr>
          <w:rFonts w:ascii="Arial" w:hAnsi="Arial" w:cs="Arial"/>
          <w:sz w:val="22"/>
          <w:szCs w:val="22"/>
          <w:lang w:val="de-DE"/>
        </w:rPr>
        <w:t>STRABAG-Hidroinženjering d.o.o. Split, br. projekta T.D. 677/2015, listopad 2015.)</w:t>
      </w:r>
    </w:p>
    <w:p w:rsidR="00B23DA8" w:rsidRPr="009458EC" w:rsidRDefault="00B23DA8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9458EC">
        <w:rPr>
          <w:rFonts w:ascii="Arial" w:hAnsi="Arial" w:cs="Arial"/>
          <w:sz w:val="22"/>
          <w:szCs w:val="22"/>
          <w:lang w:val="de-DE"/>
        </w:rPr>
        <w:t>Projekt izvedenog stanja – P</w:t>
      </w:r>
      <w:r w:rsidRPr="009458EC">
        <w:rPr>
          <w:rFonts w:ascii="Arial" w:hAnsi="Arial" w:cs="Arial"/>
          <w:sz w:val="22"/>
          <w:szCs w:val="22"/>
          <w:lang w:val="de-DE" w:eastAsia="hr-HR"/>
        </w:rPr>
        <w:t>odmorski ispust pročišćenih otpadnih voda sustava „Omišalj“, (</w:t>
      </w:r>
      <w:r w:rsidRPr="009458EC">
        <w:rPr>
          <w:rFonts w:ascii="Arial" w:hAnsi="Arial" w:cs="Arial"/>
          <w:sz w:val="22"/>
          <w:szCs w:val="22"/>
          <w:lang w:val="de-DE"/>
        </w:rPr>
        <w:t>STRABAG-Hidroinženjering d.o.o. Split, br. projekta T.D. 678/2015, listopad 2015.)</w:t>
      </w:r>
    </w:p>
    <w:p w:rsidR="00B23DA8" w:rsidRPr="009458EC" w:rsidRDefault="00B23DA8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9458EC">
        <w:rPr>
          <w:rFonts w:ascii="Arial" w:hAnsi="Arial" w:cs="Arial"/>
          <w:sz w:val="22"/>
          <w:szCs w:val="22"/>
          <w:lang w:val="de-DE"/>
        </w:rPr>
        <w:lastRenderedPageBreak/>
        <w:t>Projekt izvedenog stanja – P</w:t>
      </w:r>
      <w:r w:rsidRPr="009458EC">
        <w:rPr>
          <w:rFonts w:ascii="Arial" w:hAnsi="Arial" w:cs="Arial"/>
          <w:sz w:val="22"/>
          <w:szCs w:val="22"/>
          <w:lang w:val="de-DE" w:eastAsia="hr-HR"/>
        </w:rPr>
        <w:t>odmorski ispust pročišćenih otpadnih voda sustava „Malinska-Njivice“, (</w:t>
      </w:r>
      <w:r w:rsidRPr="009458EC">
        <w:rPr>
          <w:rFonts w:ascii="Arial" w:hAnsi="Arial" w:cs="Arial"/>
          <w:sz w:val="22"/>
          <w:szCs w:val="22"/>
          <w:lang w:val="de-DE"/>
        </w:rPr>
        <w:t>STRABAG-Hidroinženjering d.o.o. Split, br. projekta T.D. 679/2015, listopad 2015.)</w:t>
      </w:r>
    </w:p>
    <w:p w:rsidR="00AB539D" w:rsidRPr="00C924A4" w:rsidRDefault="00AB539D" w:rsidP="00B23DA8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de-DE" w:eastAsia="en-US"/>
        </w:rPr>
      </w:pPr>
    </w:p>
    <w:p w:rsidR="00B84BCF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Uređaj za pročišćavanje otpadnih voda aglomeracije Malinska-Njivice (Ćuf) s pripadajućim podmorskim ispustom - Idejni projekt za izmjenu i dopunu lokacijske dozvole, (</w:t>
      </w:r>
      <w:r w:rsidRPr="00C924A4">
        <w:rPr>
          <w:rFonts w:ascii="Arial" w:hAnsi="Arial" w:cs="Arial"/>
          <w:sz w:val="22"/>
          <w:szCs w:val="22"/>
        </w:rPr>
        <w:t>Hidroprojekt – ing d.d. Zagreb,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broj projekta 1734/2013-2, rujan 2013)  </w:t>
      </w:r>
    </w:p>
    <w:p w:rsidR="00B84BCF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Uređaj za pročišćavanje otpadnih voda grada Krka s pripadajućim podmorskim ispustom - Idejni projekt za izmjenu i dopunu lokacijske dozvole, (</w:t>
      </w:r>
      <w:r w:rsidRPr="00C924A4">
        <w:rPr>
          <w:rFonts w:ascii="Arial" w:hAnsi="Arial" w:cs="Arial"/>
          <w:sz w:val="22"/>
          <w:szCs w:val="22"/>
        </w:rPr>
        <w:t>Hidroprojekt – ing d.d. Zagreb,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broj projekta 1734/2013-1, ,, rujan 2013)  </w:t>
      </w:r>
    </w:p>
    <w:p w:rsidR="004E5189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Uređaj za pročišćavanje otpadnih voda </w:t>
      </w:r>
      <w:r w:rsidR="00F32028">
        <w:rPr>
          <w:rFonts w:ascii="Arial" w:hAnsi="Arial" w:cs="Arial"/>
          <w:sz w:val="22"/>
          <w:szCs w:val="22"/>
          <w:lang w:val="de-DE"/>
        </w:rPr>
        <w:t>O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mišalj s podmorskim ispustom </w:t>
      </w:r>
      <w:r w:rsidR="00F32028">
        <w:rPr>
          <w:rFonts w:ascii="Arial" w:hAnsi="Arial" w:cs="Arial"/>
          <w:sz w:val="22"/>
          <w:szCs w:val="22"/>
          <w:lang w:val="de-DE"/>
        </w:rPr>
        <w:t>O</w:t>
      </w:r>
      <w:r w:rsidRPr="00C924A4">
        <w:rPr>
          <w:rFonts w:ascii="Arial" w:hAnsi="Arial" w:cs="Arial"/>
          <w:sz w:val="22"/>
          <w:szCs w:val="22"/>
          <w:lang w:val="de-DE"/>
        </w:rPr>
        <w:t>mišalj - Idejni projekt za izmjenu i dopunu lokacijske dozvole, (</w:t>
      </w:r>
      <w:r w:rsidRPr="00C924A4">
        <w:rPr>
          <w:rFonts w:ascii="Arial" w:hAnsi="Arial" w:cs="Arial"/>
          <w:sz w:val="22"/>
          <w:szCs w:val="22"/>
        </w:rPr>
        <w:t>Hidroprojekt – ing d.d. Zagreb,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broj projekta 1734/2013-3, rujan 2013)</w:t>
      </w:r>
    </w:p>
    <w:p w:rsidR="00B84BCF" w:rsidRPr="00C924A4" w:rsidRDefault="00B84BCF" w:rsidP="004E5189">
      <w:pPr>
        <w:pStyle w:val="ListParagraph"/>
        <w:autoSpaceDE w:val="0"/>
        <w:autoSpaceDN w:val="0"/>
        <w:adjustRightInd w:val="0"/>
        <w:ind w:left="720"/>
        <w:contextualSpacing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  </w:t>
      </w:r>
    </w:p>
    <w:p w:rsidR="00B84BCF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eastAsia="hr-HR"/>
        </w:rPr>
      </w:pPr>
      <w:r w:rsidRPr="00C924A4">
        <w:rPr>
          <w:rFonts w:ascii="Arial" w:hAnsi="Arial" w:cs="Arial"/>
          <w:sz w:val="22"/>
          <w:szCs w:val="22"/>
          <w:lang w:val="de-DE"/>
        </w:rPr>
        <w:t>I</w:t>
      </w:r>
      <w:r w:rsidR="00B111F5">
        <w:rPr>
          <w:rFonts w:ascii="Arial" w:hAnsi="Arial" w:cs="Arial"/>
          <w:sz w:val="22"/>
          <w:szCs w:val="22"/>
          <w:lang w:val="de-DE"/>
        </w:rPr>
        <w:t>dejna rješenja UPOV-a Krk, Ćuf i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Omišalj, iz okvira izrade Projektne dokumentacije za uređaje za pročišćavanje otpadnih voda aglomeracija u priobalju otoka Krka (Hidro consult I Hidroinženiring, iz veljače 2011.) </w:t>
      </w:r>
    </w:p>
    <w:p w:rsidR="00B84BCF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eastAsia="hr-HR"/>
        </w:rPr>
      </w:pPr>
      <w:r w:rsidRPr="00C924A4">
        <w:rPr>
          <w:rFonts w:ascii="Arial" w:hAnsi="Arial" w:cs="Arial"/>
          <w:sz w:val="22"/>
          <w:szCs w:val="22"/>
          <w:lang w:val="en-US"/>
        </w:rPr>
        <w:t>Idejni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projekt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dogradnje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UPOV</w:t>
      </w:r>
      <w:r w:rsidRPr="00C924A4">
        <w:rPr>
          <w:rFonts w:ascii="Arial" w:hAnsi="Arial" w:cs="Arial"/>
          <w:sz w:val="22"/>
          <w:szCs w:val="22"/>
        </w:rPr>
        <w:t>-</w:t>
      </w:r>
      <w:r w:rsidRPr="00C924A4">
        <w:rPr>
          <w:rFonts w:ascii="Arial" w:hAnsi="Arial" w:cs="Arial"/>
          <w:sz w:val="22"/>
          <w:szCs w:val="22"/>
          <w:lang w:val="en-US"/>
        </w:rPr>
        <w:t>a</w:t>
      </w:r>
      <w:r w:rsidRPr="00C924A4">
        <w:rPr>
          <w:rFonts w:ascii="Arial" w:hAnsi="Arial" w:cs="Arial"/>
          <w:sz w:val="22"/>
          <w:szCs w:val="22"/>
        </w:rPr>
        <w:t xml:space="preserve"> aglomeracije </w:t>
      </w:r>
      <w:r w:rsidRPr="00C924A4">
        <w:rPr>
          <w:rFonts w:ascii="Arial" w:hAnsi="Arial" w:cs="Arial"/>
          <w:sz w:val="22"/>
          <w:szCs w:val="22"/>
          <w:lang w:val="en-US"/>
        </w:rPr>
        <w:t>Punat</w:t>
      </w:r>
      <w:r w:rsidRPr="00C924A4">
        <w:rPr>
          <w:rFonts w:ascii="Arial" w:hAnsi="Arial" w:cs="Arial"/>
          <w:sz w:val="22"/>
          <w:szCs w:val="22"/>
        </w:rPr>
        <w:t xml:space="preserve">, </w:t>
      </w:r>
      <w:r w:rsidRPr="00C924A4">
        <w:rPr>
          <w:rFonts w:ascii="Arial" w:hAnsi="Arial" w:cs="Arial"/>
          <w:sz w:val="22"/>
          <w:szCs w:val="22"/>
          <w:lang w:val="en-US"/>
        </w:rPr>
        <w:t>iz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okvira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izrade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Projektne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dokumentacije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za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ure</w:t>
      </w:r>
      <w:r w:rsidRPr="00C924A4">
        <w:rPr>
          <w:rFonts w:ascii="Arial" w:hAnsi="Arial" w:cs="Arial"/>
          <w:sz w:val="22"/>
          <w:szCs w:val="22"/>
        </w:rPr>
        <w:t>đ</w:t>
      </w:r>
      <w:r w:rsidRPr="00C924A4">
        <w:rPr>
          <w:rFonts w:ascii="Arial" w:hAnsi="Arial" w:cs="Arial"/>
          <w:sz w:val="22"/>
          <w:szCs w:val="22"/>
          <w:lang w:val="en-US"/>
        </w:rPr>
        <w:t>aje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za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pro</w:t>
      </w:r>
      <w:r w:rsidRPr="00C924A4">
        <w:rPr>
          <w:rFonts w:ascii="Arial" w:hAnsi="Arial" w:cs="Arial"/>
          <w:sz w:val="22"/>
          <w:szCs w:val="22"/>
        </w:rPr>
        <w:t>č</w:t>
      </w:r>
      <w:r w:rsidRPr="00C924A4">
        <w:rPr>
          <w:rFonts w:ascii="Arial" w:hAnsi="Arial" w:cs="Arial"/>
          <w:sz w:val="22"/>
          <w:szCs w:val="22"/>
          <w:lang w:val="en-US"/>
        </w:rPr>
        <w:t>i</w:t>
      </w:r>
      <w:r w:rsidRPr="00C924A4">
        <w:rPr>
          <w:rFonts w:ascii="Arial" w:hAnsi="Arial" w:cs="Arial"/>
          <w:sz w:val="22"/>
          <w:szCs w:val="22"/>
        </w:rPr>
        <w:t>šć</w:t>
      </w:r>
      <w:r w:rsidRPr="00C924A4">
        <w:rPr>
          <w:rFonts w:ascii="Arial" w:hAnsi="Arial" w:cs="Arial"/>
          <w:sz w:val="22"/>
          <w:szCs w:val="22"/>
          <w:lang w:val="en-US"/>
        </w:rPr>
        <w:t>avanje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otpadnih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voda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aglomeracija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u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priobalju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otoka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Krka</w:t>
      </w:r>
      <w:r w:rsidRPr="00C924A4">
        <w:rPr>
          <w:rFonts w:ascii="Arial" w:hAnsi="Arial" w:cs="Arial"/>
          <w:sz w:val="22"/>
          <w:szCs w:val="22"/>
        </w:rPr>
        <w:t xml:space="preserve"> (</w:t>
      </w:r>
      <w:r w:rsidRPr="00C924A4">
        <w:rPr>
          <w:rFonts w:ascii="Arial" w:hAnsi="Arial" w:cs="Arial"/>
          <w:sz w:val="22"/>
          <w:szCs w:val="22"/>
          <w:lang w:val="en-US"/>
        </w:rPr>
        <w:t>Hidro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consult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="00B111F5">
        <w:rPr>
          <w:rFonts w:ascii="Arial" w:hAnsi="Arial" w:cs="Arial"/>
          <w:sz w:val="22"/>
          <w:szCs w:val="22"/>
          <w:lang w:val="en-US"/>
        </w:rPr>
        <w:t>i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Hidroin</w:t>
      </w:r>
      <w:r w:rsidRPr="00C924A4">
        <w:rPr>
          <w:rFonts w:ascii="Arial" w:hAnsi="Arial" w:cs="Arial"/>
          <w:sz w:val="22"/>
          <w:szCs w:val="22"/>
        </w:rPr>
        <w:t>ž</w:t>
      </w:r>
      <w:r w:rsidRPr="00C924A4">
        <w:rPr>
          <w:rFonts w:ascii="Arial" w:hAnsi="Arial" w:cs="Arial"/>
          <w:sz w:val="22"/>
          <w:szCs w:val="22"/>
          <w:lang w:val="en-US"/>
        </w:rPr>
        <w:t>eniring</w:t>
      </w:r>
      <w:r w:rsidRPr="00C924A4">
        <w:rPr>
          <w:rFonts w:ascii="Arial" w:hAnsi="Arial" w:cs="Arial"/>
          <w:sz w:val="22"/>
          <w:szCs w:val="22"/>
        </w:rPr>
        <w:t xml:space="preserve">, broj projekta 469/P/IP-U </w:t>
      </w:r>
      <w:r w:rsidRPr="00C924A4">
        <w:rPr>
          <w:rFonts w:ascii="Arial" w:hAnsi="Arial" w:cs="Arial"/>
          <w:sz w:val="22"/>
          <w:szCs w:val="22"/>
          <w:lang w:val="en-US"/>
        </w:rPr>
        <w:t>iz</w:t>
      </w:r>
      <w:r w:rsidRPr="00C924A4">
        <w:rPr>
          <w:rFonts w:ascii="Arial" w:hAnsi="Arial" w:cs="Arial"/>
          <w:sz w:val="22"/>
          <w:szCs w:val="22"/>
        </w:rPr>
        <w:t xml:space="preserve"> </w:t>
      </w:r>
      <w:r w:rsidRPr="00C924A4">
        <w:rPr>
          <w:rFonts w:ascii="Arial" w:hAnsi="Arial" w:cs="Arial"/>
          <w:sz w:val="22"/>
          <w:szCs w:val="22"/>
          <w:lang w:val="en-US"/>
        </w:rPr>
        <w:t>srpnja</w:t>
      </w:r>
      <w:r w:rsidRPr="00C924A4">
        <w:rPr>
          <w:rFonts w:ascii="Arial" w:hAnsi="Arial" w:cs="Arial"/>
          <w:sz w:val="22"/>
          <w:szCs w:val="22"/>
        </w:rPr>
        <w:t xml:space="preserve"> 2012.) </w:t>
      </w:r>
    </w:p>
    <w:p w:rsidR="00B84BCF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Uređaj za pročišćavanje otpadnih voda aglomeracije Malinska – Njivice „Ćuf“- Idejni projekt za ishođenje lokacijske dozvole, (Hidro consult d.o.o. Rijeka i Hidroinženiring d.o.o. Ljubljana, broj projekta 469/M/NJ/IP-U, rujan 2011)  </w:t>
      </w:r>
    </w:p>
    <w:p w:rsidR="00B84BCF" w:rsidRPr="00C924A4" w:rsidRDefault="00B84BC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Uređaj za pročišćavanje otpadnih voda aglomeracije </w:t>
      </w:r>
      <w:r w:rsidR="009B432D" w:rsidRPr="00C924A4">
        <w:rPr>
          <w:rFonts w:ascii="Arial" w:hAnsi="Arial" w:cs="Arial"/>
          <w:sz w:val="22"/>
          <w:szCs w:val="22"/>
          <w:lang w:val="de-DE"/>
        </w:rPr>
        <w:t>O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mišalj - Idejni projekt za ishođenje lokacijske dozvole, </w:t>
      </w:r>
      <w:r w:rsidR="009B432D" w:rsidRPr="00C924A4">
        <w:rPr>
          <w:rFonts w:ascii="Arial" w:hAnsi="Arial" w:cs="Arial"/>
          <w:sz w:val="22"/>
          <w:szCs w:val="22"/>
          <w:lang w:val="de-DE"/>
        </w:rPr>
        <w:t>(Hidro consult d.o.o. Rijeka i Hidroinženiring d.o.o. Ljubljana, broj projekta 469/O/IP-U, rujan 2011)</w:t>
      </w:r>
      <w:r w:rsidRPr="00C924A4">
        <w:rPr>
          <w:rFonts w:ascii="Arial" w:hAnsi="Arial" w:cs="Arial"/>
          <w:sz w:val="22"/>
          <w:szCs w:val="22"/>
          <w:lang w:val="de-DE"/>
        </w:rPr>
        <w:t xml:space="preserve">  </w:t>
      </w:r>
    </w:p>
    <w:p w:rsidR="004E5189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Kanalizacijski sustav odvodnje priobalja općine Dobrinj - Uređaj za pročišćavanje otpadnih voda naselja Čižići-Soline-Klimo-Šilo: I. faza - Idejni projekt, (Teh Projekt Hidro d.o.o. Rijeka, broj projekta 0923/IP, travanj 2010.)</w:t>
      </w:r>
    </w:p>
    <w:p w:rsidR="00F52AD1" w:rsidRPr="00F52AD1" w:rsidRDefault="00F52AD1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F52AD1">
        <w:rPr>
          <w:rFonts w:ascii="Arial" w:hAnsi="Arial" w:cs="Arial"/>
          <w:sz w:val="22"/>
          <w:szCs w:val="22"/>
          <w:lang w:val="de-DE"/>
        </w:rPr>
        <w:t>Kanalizacijski sustav odvodnje priobalja općine Dobrinj: Uređaj za pročišćavanje otpadnih voda (UPOV naselja Čižići-Soline-Klimno-Šilo): II. Faza</w:t>
      </w:r>
      <w:r>
        <w:rPr>
          <w:rFonts w:ascii="Arial" w:hAnsi="Arial" w:cs="Arial"/>
          <w:sz w:val="22"/>
          <w:szCs w:val="22"/>
          <w:lang w:val="de-DE"/>
        </w:rPr>
        <w:t xml:space="preserve"> – Idejni projekt (</w:t>
      </w:r>
      <w:r w:rsidRPr="00C924A4">
        <w:rPr>
          <w:rFonts w:ascii="Arial" w:hAnsi="Arial" w:cs="Arial"/>
          <w:sz w:val="22"/>
          <w:szCs w:val="22"/>
          <w:lang w:val="de-DE"/>
        </w:rPr>
        <w:t>Teh Projekt Hidro d.o.o. Rijeka, broj</w:t>
      </w:r>
      <w:r w:rsidRPr="00F52AD1">
        <w:rPr>
          <w:rFonts w:ascii="Arial" w:hAnsi="Arial" w:cs="Arial"/>
          <w:sz w:val="22"/>
          <w:szCs w:val="22"/>
          <w:lang w:val="de-DE"/>
        </w:rPr>
        <w:t xml:space="preserve"> projekta 1515/IP</w:t>
      </w:r>
      <w:r>
        <w:rPr>
          <w:rFonts w:ascii="Arial" w:hAnsi="Arial" w:cs="Arial"/>
          <w:sz w:val="22"/>
          <w:szCs w:val="22"/>
          <w:lang w:val="de-DE"/>
        </w:rPr>
        <w:t>)</w:t>
      </w:r>
    </w:p>
    <w:p w:rsidR="00E2094A" w:rsidRDefault="00E63EA2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Situacijska/geodetska</w:t>
      </w:r>
      <w:r w:rsidR="004E5189" w:rsidRPr="00C924A4">
        <w:rPr>
          <w:rFonts w:ascii="Arial" w:hAnsi="Arial" w:cs="Arial"/>
          <w:sz w:val="22"/>
          <w:szCs w:val="22"/>
          <w:lang w:val="de-DE"/>
        </w:rPr>
        <w:t xml:space="preserve"> </w:t>
      </w:r>
      <w:r>
        <w:rPr>
          <w:rFonts w:ascii="Arial" w:hAnsi="Arial" w:cs="Arial"/>
          <w:sz w:val="22"/>
          <w:szCs w:val="22"/>
          <w:lang w:val="de-DE"/>
        </w:rPr>
        <w:t>podloga za lokaciju UPOV Punat</w:t>
      </w:r>
      <w:r w:rsidR="0067127C">
        <w:rPr>
          <w:rFonts w:ascii="Arial" w:hAnsi="Arial" w:cs="Arial"/>
          <w:sz w:val="22"/>
          <w:szCs w:val="22"/>
          <w:lang w:val="de-DE"/>
        </w:rPr>
        <w:t xml:space="preserve"> (Ponikve d.o.o. Krk)</w:t>
      </w:r>
    </w:p>
    <w:p w:rsidR="0067127C" w:rsidRDefault="0067127C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UPOV Punat, Glav</w:t>
      </w:r>
      <w:r w:rsidR="00A92C4F">
        <w:rPr>
          <w:rFonts w:ascii="Arial" w:hAnsi="Arial" w:cs="Arial"/>
          <w:sz w:val="22"/>
          <w:szCs w:val="22"/>
          <w:lang w:val="de-DE"/>
        </w:rPr>
        <w:t>ni projekt (Hidro consult d.o.o, broj projekta 212, kolovoz 2000, Knjiga II: Nacrti)</w:t>
      </w:r>
    </w:p>
    <w:p w:rsidR="0089737F" w:rsidRDefault="00E2094A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727F44">
        <w:rPr>
          <w:rFonts w:ascii="Arial" w:hAnsi="Arial" w:cs="Arial"/>
          <w:sz w:val="22"/>
          <w:szCs w:val="22"/>
          <w:lang w:val="de-DE"/>
        </w:rPr>
        <w:t xml:space="preserve">Situacija UPOV Baška iz idejnog </w:t>
      </w:r>
      <w:r w:rsidR="004F3672" w:rsidRPr="00727F44">
        <w:rPr>
          <w:rFonts w:ascii="Arial" w:hAnsi="Arial" w:cs="Arial"/>
          <w:sz w:val="22"/>
          <w:szCs w:val="22"/>
          <w:lang w:val="de-DE"/>
        </w:rPr>
        <w:t>projekta (Hidro consult d.o.o. Rijeka i</w:t>
      </w:r>
      <w:r w:rsidR="004F3672" w:rsidRPr="00C924A4">
        <w:rPr>
          <w:rFonts w:ascii="Arial" w:hAnsi="Arial" w:cs="Arial"/>
          <w:sz w:val="22"/>
          <w:szCs w:val="22"/>
          <w:lang w:val="de-DE"/>
        </w:rPr>
        <w:t xml:space="preserve"> Hidroinženiring d.o.o. Ljubljana</w:t>
      </w:r>
      <w:r w:rsidR="004F3672">
        <w:rPr>
          <w:rFonts w:ascii="Arial" w:hAnsi="Arial" w:cs="Arial"/>
          <w:sz w:val="22"/>
          <w:szCs w:val="22"/>
          <w:lang w:val="de-DE"/>
        </w:rPr>
        <w:t xml:space="preserve">, </w:t>
      </w:r>
      <w:r w:rsidR="004F3672" w:rsidRPr="00C924A4">
        <w:rPr>
          <w:rFonts w:ascii="Arial" w:hAnsi="Arial" w:cs="Arial"/>
          <w:sz w:val="22"/>
          <w:szCs w:val="22"/>
          <w:lang w:val="de-DE"/>
        </w:rPr>
        <w:t>rujan 2011</w:t>
      </w:r>
    </w:p>
    <w:p w:rsidR="004E5189" w:rsidRPr="00E2094A" w:rsidRDefault="0089737F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Operation and maintenance concept for six wastewater treatment plants on Krk (Aqua consult Ingenieur GmbH, Project No. 160317, September 2016)</w:t>
      </w:r>
      <w:r w:rsidR="00E63EA2" w:rsidRPr="00E2094A">
        <w:rPr>
          <w:rFonts w:ascii="Arial" w:hAnsi="Arial" w:cs="Arial"/>
          <w:color w:val="FF0000"/>
          <w:sz w:val="22"/>
          <w:szCs w:val="22"/>
          <w:lang w:val="de-DE"/>
        </w:rPr>
        <w:t xml:space="preserve"> </w:t>
      </w:r>
      <w:r w:rsidR="004E5189" w:rsidRPr="00E2094A">
        <w:rPr>
          <w:rFonts w:ascii="Arial" w:hAnsi="Arial" w:cs="Arial"/>
          <w:sz w:val="22"/>
          <w:szCs w:val="22"/>
          <w:lang w:val="de-DE"/>
        </w:rPr>
        <w:t xml:space="preserve"> </w:t>
      </w:r>
    </w:p>
    <w:p w:rsidR="009B432D" w:rsidRPr="00C924A4" w:rsidRDefault="009B432D" w:rsidP="003D00BA">
      <w:pPr>
        <w:pStyle w:val="ListParagraph"/>
        <w:autoSpaceDE w:val="0"/>
        <w:autoSpaceDN w:val="0"/>
        <w:adjustRightInd w:val="0"/>
        <w:ind w:left="720"/>
        <w:contextualSpacing/>
        <w:rPr>
          <w:rFonts w:ascii="Arial" w:hAnsi="Arial" w:cs="Arial"/>
          <w:sz w:val="22"/>
          <w:szCs w:val="22"/>
          <w:lang w:val="de-DE"/>
        </w:rPr>
      </w:pPr>
    </w:p>
    <w:p w:rsidR="003D00BA" w:rsidRPr="00C924A4" w:rsidRDefault="003D00BA" w:rsidP="003D00BA">
      <w:pPr>
        <w:pStyle w:val="ListParagraph"/>
        <w:autoSpaceDE w:val="0"/>
        <w:autoSpaceDN w:val="0"/>
        <w:adjustRightInd w:val="0"/>
        <w:ind w:left="720"/>
        <w:contextualSpacing/>
        <w:rPr>
          <w:rFonts w:ascii="Arial" w:hAnsi="Arial" w:cs="Arial"/>
          <w:sz w:val="22"/>
          <w:szCs w:val="22"/>
          <w:lang w:val="de-DE"/>
        </w:rPr>
      </w:pPr>
    </w:p>
    <w:p w:rsidR="003D00BA" w:rsidRPr="00C924A4" w:rsidRDefault="003D00BA" w:rsidP="003D00BA">
      <w:pPr>
        <w:pStyle w:val="ListParagraph"/>
        <w:autoSpaceDE w:val="0"/>
        <w:autoSpaceDN w:val="0"/>
        <w:adjustRightInd w:val="0"/>
        <w:ind w:left="720"/>
        <w:contextualSpacing/>
        <w:rPr>
          <w:rFonts w:ascii="Arial" w:hAnsi="Arial" w:cs="Arial"/>
          <w:sz w:val="22"/>
          <w:szCs w:val="22"/>
          <w:lang w:val="de-DE"/>
        </w:rPr>
      </w:pPr>
    </w:p>
    <w:p w:rsidR="003D00BA" w:rsidRPr="00C924A4" w:rsidRDefault="004E5189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C924A4">
        <w:rPr>
          <w:rFonts w:ascii="Arial" w:hAnsi="Arial" w:cs="Arial"/>
          <w:b/>
          <w:sz w:val="22"/>
          <w:szCs w:val="22"/>
          <w:lang w:val="hr-HR"/>
        </w:rPr>
        <w:t>Dokumentacija zaštite okoliša</w:t>
      </w:r>
    </w:p>
    <w:p w:rsidR="003D00BA" w:rsidRPr="00C924A4" w:rsidRDefault="003D00BA" w:rsidP="003D00BA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Zahtjev za ocjenu o potrebi procjene utjecaja zahvata na okoliš za uređaj za pročišćavanje otpadnih voda naselja Omišalj s pripadajućim sustavom odvodnje, (Institut IGH d.d. – Zavod za planiranje, studije i zaštitu okoliša, PC Split, broj projekta 73260018/Omišalj, Split, ožujak 2011.)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Zahtjev za ocjenu o potrebi procjene utjecaja zahvata na okoliš za uređaj za pročišćavanje otpadnih voda naselja Malinska i Njivice „Ćuf“ s pripadajućim sustavom odvodnje, (Institut IGH d.d. – Zavod za planiranje, studije i zaštitu okoliša, PC Split, broj projekta 73260018/Malinska-Njivice, Split, ožujak 2011.)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Zahtjev za ocjenu o potrebi procjene utjecaja zahvata na okoliš za uređaj za pročišćavanje otpadnih voda „Krk“ s pripadajućim sustavom odvodnje, (Institut IGH </w:t>
      </w:r>
      <w:r w:rsidRPr="00C924A4">
        <w:rPr>
          <w:rFonts w:ascii="Arial" w:hAnsi="Arial" w:cs="Arial"/>
          <w:sz w:val="22"/>
          <w:szCs w:val="22"/>
          <w:lang w:val="de-DE"/>
        </w:rPr>
        <w:lastRenderedPageBreak/>
        <w:t>d.d. – Zavod za planiranje, studije i zaštitu okoliša, PC Rijeka, broj projekta 73260018/Krk, Rijeka, ožujak 2011.)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Zahtjev za ocjenu o potrebi procjene utjecaja zahvata na okoliš za dogradnju sustava odvodnje i uređaja za pročišćavanje otpadnih voda „Baška“, (Hidro consult d.o.o. Rijeka, broj projekta 469/B/Z-Baška, Rijeka, siječanj 2012.)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Zahtjev za ocjenu o potrebi procjene utjecaja zahvata na okoliš za dogradnju sustava odvodnje i uređaja za pročišćavanje otpadnih voda „Punat“, (Hidro consult d.o.o. Rijeka, broj projekta 469/P/Z-Punat, Rijeka, siječanj 2012.)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Elaborat zaštite okoliša – Sustav odvodnje i pročišćavanja aglomeracije Dobrinj, (Hidroing. d.o.o. Osijek, broj projekta I-1510/14, u Osijeku srpnja 2014.)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Rješenje Ministarstva zaštite okoliša, prostornog uređenja i graditeljstva za namjeravani zahvat: izgradnja uređajaa za pročišćavanje otpadnih voda naselja Omišalj s pripadajućim sustavom pdvodnje Klasa: UP/I 351-03/11-08/104, Ur.broj: 531-14-1-02-11-7 od 30. 11. 2011. godine,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>Rješenje Ministarstva zaštite okoliša, prostornog uređenja i graditeljstva za namjeravani zahvat: izgradnja uređaja za pročišćavanje otpadnih voda grada Krka s pripadajućim sustavom odvodnje , Klasa: UP/I-351-03/11-08/103, Ur.broj: 531-14-1-1-02-11-7 od 24.11 2011.godine,</w:t>
      </w:r>
    </w:p>
    <w:p w:rsidR="004E5189" w:rsidRPr="00C924A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C924A4">
        <w:rPr>
          <w:rFonts w:ascii="Arial" w:hAnsi="Arial" w:cs="Arial"/>
          <w:sz w:val="22"/>
          <w:szCs w:val="22"/>
          <w:lang w:val="de-DE"/>
        </w:rPr>
        <w:t xml:space="preserve">Rješenje Ministarstva zaštite okoliša, prostornog uređenja i graditeljstva za namjeravani zahvat: izgradnja uređaja za pročišćavanje otpadnih voda naselja Malinska I Njivice (Ćuf)  s pripadajućim sustavom odvodnje, Klasa: UP/I-351-03/11-02/82, Ur.broj: 531-14-1-1-02-11-7 od 24.11 2011.godine </w:t>
      </w:r>
    </w:p>
    <w:p w:rsidR="009B432D" w:rsidRPr="00C924A4" w:rsidRDefault="009B432D" w:rsidP="009B432D">
      <w:pPr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  <w:lang w:val="de-DE"/>
        </w:rPr>
      </w:pPr>
    </w:p>
    <w:p w:rsidR="009B432D" w:rsidRPr="00C924A4" w:rsidRDefault="009B432D" w:rsidP="009B432D">
      <w:pPr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  <w:lang w:val="de-DE"/>
        </w:rPr>
      </w:pPr>
    </w:p>
    <w:p w:rsidR="00AB539D" w:rsidRPr="00EF5CA3" w:rsidRDefault="00AB539D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F5CA3">
        <w:rPr>
          <w:rFonts w:ascii="Arial" w:hAnsi="Arial" w:cs="Arial"/>
          <w:b/>
          <w:sz w:val="22"/>
          <w:szCs w:val="22"/>
          <w:lang w:val="hr-HR"/>
        </w:rPr>
        <w:t>Prostornoplanska dokumentacija</w:t>
      </w:r>
    </w:p>
    <w:p w:rsidR="000D655C" w:rsidRPr="00EF5CA3" w:rsidRDefault="000D655C" w:rsidP="00AB539D">
      <w:pPr>
        <w:rPr>
          <w:rFonts w:ascii="Arial" w:hAnsi="Arial" w:cs="Arial"/>
          <w:sz w:val="22"/>
          <w:szCs w:val="22"/>
        </w:rPr>
      </w:pPr>
    </w:p>
    <w:p w:rsidR="004F3672" w:rsidRPr="00EF5CA3" w:rsidRDefault="00E474A4" w:rsidP="00AB539D">
      <w:pPr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Prostorni plan Primorsko-goranske županije (SN PGŽ </w:t>
      </w:r>
      <w:r w:rsidR="004F3672" w:rsidRPr="00EF5CA3">
        <w:rPr>
          <w:rFonts w:ascii="Arial" w:hAnsi="Arial" w:cs="Arial"/>
          <w:sz w:val="22"/>
          <w:szCs w:val="22"/>
        </w:rPr>
        <w:t>32/13</w:t>
      </w:r>
      <w:r w:rsidRPr="00EF5CA3">
        <w:rPr>
          <w:rFonts w:ascii="Arial" w:hAnsi="Arial" w:cs="Arial"/>
          <w:sz w:val="22"/>
          <w:szCs w:val="22"/>
        </w:rPr>
        <w:t xml:space="preserve">) </w:t>
      </w:r>
    </w:p>
    <w:p w:rsidR="00AB539D" w:rsidRPr="00EF5CA3" w:rsidRDefault="000D655C" w:rsidP="00AB539D">
      <w:pPr>
        <w:rPr>
          <w:rFonts w:ascii="Arial" w:hAnsi="Arial" w:cs="Arial"/>
          <w:sz w:val="22"/>
          <w:szCs w:val="22"/>
          <w:lang w:val="en-US"/>
        </w:rPr>
      </w:pPr>
      <w:r w:rsidRPr="00EF5CA3">
        <w:rPr>
          <w:rFonts w:ascii="Arial" w:hAnsi="Arial" w:cs="Arial"/>
          <w:sz w:val="22"/>
          <w:szCs w:val="22"/>
        </w:rPr>
        <w:t>Prostorni plan</w:t>
      </w:r>
      <w:r w:rsidR="00CE1890" w:rsidRPr="00EF5CA3">
        <w:rPr>
          <w:rFonts w:ascii="Arial" w:hAnsi="Arial" w:cs="Arial"/>
          <w:sz w:val="22"/>
          <w:szCs w:val="22"/>
        </w:rPr>
        <w:t xml:space="preserve"> uređenja Grada Krka, (»Službene novine Primorsko-goranske županije« broj 7/07, 41/ 09 i 28/11</w:t>
      </w:r>
      <w:r w:rsidR="003217E8" w:rsidRPr="00EF5CA3">
        <w:rPr>
          <w:rFonts w:ascii="Arial" w:hAnsi="Arial" w:cs="Arial"/>
          <w:sz w:val="22"/>
          <w:szCs w:val="22"/>
        </w:rPr>
        <w:t>, 52/13, 13/15, 23/15</w:t>
      </w:r>
      <w:r w:rsidR="00CE1890" w:rsidRPr="00EF5CA3">
        <w:rPr>
          <w:rFonts w:ascii="Arial" w:hAnsi="Arial" w:cs="Arial"/>
          <w:sz w:val="22"/>
          <w:szCs w:val="22"/>
        </w:rPr>
        <w:t>)</w:t>
      </w:r>
    </w:p>
    <w:p w:rsidR="000D655C" w:rsidRPr="00EF5CA3" w:rsidRDefault="000D655C" w:rsidP="000D655C">
      <w:pPr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Prostorni plan uređenja Općine Malinska</w:t>
      </w:r>
      <w:r w:rsidR="00915FF5" w:rsidRPr="00EF5CA3">
        <w:rPr>
          <w:rFonts w:ascii="Arial" w:hAnsi="Arial" w:cs="Arial"/>
          <w:sz w:val="22"/>
          <w:szCs w:val="22"/>
        </w:rPr>
        <w:t>-Dubašnica</w:t>
      </w:r>
      <w:r w:rsidRPr="00EF5CA3">
        <w:rPr>
          <w:rFonts w:ascii="Arial" w:hAnsi="Arial" w:cs="Arial"/>
          <w:sz w:val="22"/>
          <w:szCs w:val="22"/>
        </w:rPr>
        <w:t xml:space="preserve">, (»Službene novine Primorsko-goranske županije« broj </w:t>
      </w:r>
      <w:r w:rsidR="00915FF5" w:rsidRPr="00EF5CA3">
        <w:rPr>
          <w:rFonts w:ascii="Arial" w:hAnsi="Arial" w:cs="Arial"/>
          <w:sz w:val="22"/>
          <w:szCs w:val="22"/>
        </w:rPr>
        <w:t>13/04</w:t>
      </w:r>
      <w:r w:rsidRPr="00EF5CA3">
        <w:rPr>
          <w:rFonts w:ascii="Arial" w:hAnsi="Arial" w:cs="Arial"/>
          <w:sz w:val="22"/>
          <w:szCs w:val="22"/>
        </w:rPr>
        <w:t xml:space="preserve">, </w:t>
      </w:r>
      <w:r w:rsidR="00915FF5" w:rsidRPr="00EF5CA3">
        <w:rPr>
          <w:rFonts w:ascii="Arial" w:hAnsi="Arial" w:cs="Arial"/>
          <w:sz w:val="22"/>
          <w:szCs w:val="22"/>
        </w:rPr>
        <w:t>14/06, 38/09, 09/13</w:t>
      </w:r>
      <w:r w:rsidRPr="00EF5CA3">
        <w:rPr>
          <w:rFonts w:ascii="Arial" w:hAnsi="Arial" w:cs="Arial"/>
          <w:sz w:val="22"/>
          <w:szCs w:val="22"/>
        </w:rPr>
        <w:t>)</w:t>
      </w:r>
    </w:p>
    <w:p w:rsidR="000D655C" w:rsidRPr="00EF5CA3" w:rsidRDefault="000D655C" w:rsidP="000D655C">
      <w:pPr>
        <w:rPr>
          <w:rFonts w:ascii="Arial" w:hAnsi="Arial" w:cs="Arial"/>
          <w:sz w:val="22"/>
          <w:szCs w:val="22"/>
          <w:lang w:val="en-US"/>
        </w:rPr>
      </w:pPr>
      <w:r w:rsidRPr="00EF5CA3">
        <w:rPr>
          <w:rFonts w:ascii="Arial" w:hAnsi="Arial" w:cs="Arial"/>
          <w:sz w:val="22"/>
          <w:szCs w:val="22"/>
        </w:rPr>
        <w:t xml:space="preserve">Prostorni plan uređenja Općine Baška, (»Službene novine Primorsko-goranske županije« broj </w:t>
      </w:r>
      <w:r w:rsidR="00D10C9B" w:rsidRPr="00EF5CA3">
        <w:rPr>
          <w:rFonts w:ascii="Arial" w:hAnsi="Arial" w:cs="Arial"/>
          <w:sz w:val="22"/>
          <w:szCs w:val="22"/>
        </w:rPr>
        <w:t>1/08</w:t>
      </w:r>
      <w:r w:rsidRPr="00EF5CA3">
        <w:rPr>
          <w:rFonts w:ascii="Arial" w:hAnsi="Arial" w:cs="Arial"/>
          <w:sz w:val="22"/>
          <w:szCs w:val="22"/>
        </w:rPr>
        <w:t xml:space="preserve">, </w:t>
      </w:r>
      <w:r w:rsidR="00D10C9B" w:rsidRPr="00EF5CA3">
        <w:rPr>
          <w:rFonts w:ascii="Arial" w:hAnsi="Arial" w:cs="Arial"/>
          <w:sz w:val="22"/>
          <w:szCs w:val="22"/>
        </w:rPr>
        <w:t>11/12</w:t>
      </w:r>
      <w:r w:rsidR="00915FF5" w:rsidRPr="00EF5CA3">
        <w:rPr>
          <w:rFonts w:ascii="Arial" w:hAnsi="Arial" w:cs="Arial"/>
          <w:sz w:val="22"/>
          <w:szCs w:val="22"/>
        </w:rPr>
        <w:t xml:space="preserve">, </w:t>
      </w:r>
      <w:r w:rsidR="003217E8" w:rsidRPr="00EF5CA3">
        <w:rPr>
          <w:rFonts w:ascii="Arial" w:hAnsi="Arial" w:cs="Arial"/>
          <w:sz w:val="22"/>
          <w:szCs w:val="22"/>
        </w:rPr>
        <w:t xml:space="preserve">34/12, </w:t>
      </w:r>
      <w:r w:rsidR="00915FF5" w:rsidRPr="00EF5CA3">
        <w:rPr>
          <w:rFonts w:ascii="Arial" w:hAnsi="Arial" w:cs="Arial"/>
          <w:sz w:val="22"/>
          <w:szCs w:val="22"/>
        </w:rPr>
        <w:t>17/14</w:t>
      </w:r>
      <w:r w:rsidR="003217E8" w:rsidRPr="00EF5CA3">
        <w:rPr>
          <w:rFonts w:ascii="Arial" w:hAnsi="Arial" w:cs="Arial"/>
          <w:sz w:val="22"/>
          <w:szCs w:val="22"/>
        </w:rPr>
        <w:t>, 34/15</w:t>
      </w:r>
      <w:r w:rsidRPr="00EF5CA3">
        <w:rPr>
          <w:rFonts w:ascii="Arial" w:hAnsi="Arial" w:cs="Arial"/>
          <w:sz w:val="22"/>
          <w:szCs w:val="22"/>
        </w:rPr>
        <w:t>)</w:t>
      </w:r>
    </w:p>
    <w:p w:rsidR="000D655C" w:rsidRPr="00EF5CA3" w:rsidRDefault="000D655C" w:rsidP="000D655C">
      <w:pPr>
        <w:rPr>
          <w:rFonts w:ascii="Arial" w:hAnsi="Arial" w:cs="Arial"/>
          <w:sz w:val="22"/>
          <w:szCs w:val="22"/>
          <w:lang w:val="en-US"/>
        </w:rPr>
      </w:pPr>
      <w:r w:rsidRPr="00EF5CA3">
        <w:rPr>
          <w:rFonts w:ascii="Arial" w:hAnsi="Arial" w:cs="Arial"/>
          <w:sz w:val="22"/>
          <w:szCs w:val="22"/>
        </w:rPr>
        <w:t xml:space="preserve">Prostorni plan uređenja Općine Punat, (»Službene novine Primorsko-goranske županije« broj </w:t>
      </w:r>
      <w:r w:rsidR="00915FF5" w:rsidRPr="00EF5CA3">
        <w:rPr>
          <w:rFonts w:ascii="Arial" w:hAnsi="Arial" w:cs="Arial"/>
          <w:sz w:val="22"/>
          <w:szCs w:val="22"/>
        </w:rPr>
        <w:t xml:space="preserve">08/09, </w:t>
      </w:r>
      <w:r w:rsidR="00A32116" w:rsidRPr="00EF5CA3">
        <w:rPr>
          <w:rFonts w:ascii="Arial" w:hAnsi="Arial" w:cs="Arial"/>
          <w:sz w:val="22"/>
          <w:szCs w:val="22"/>
        </w:rPr>
        <w:t>30/10,</w:t>
      </w:r>
      <w:r w:rsidR="00915FF5" w:rsidRPr="00EF5CA3">
        <w:rPr>
          <w:rFonts w:ascii="Arial" w:hAnsi="Arial" w:cs="Arial"/>
          <w:sz w:val="22"/>
          <w:szCs w:val="22"/>
        </w:rPr>
        <w:t xml:space="preserve"> 33/10, 14/15</w:t>
      </w:r>
      <w:r w:rsidRPr="00EF5CA3">
        <w:rPr>
          <w:rFonts w:ascii="Arial" w:hAnsi="Arial" w:cs="Arial"/>
          <w:sz w:val="22"/>
          <w:szCs w:val="22"/>
        </w:rPr>
        <w:t>)</w:t>
      </w:r>
    </w:p>
    <w:p w:rsidR="000D655C" w:rsidRPr="00EF5CA3" w:rsidRDefault="000D655C" w:rsidP="000D655C">
      <w:pPr>
        <w:rPr>
          <w:rFonts w:ascii="Arial" w:hAnsi="Arial" w:cs="Arial"/>
          <w:sz w:val="22"/>
          <w:szCs w:val="22"/>
          <w:lang w:val="en-US"/>
        </w:rPr>
      </w:pPr>
      <w:r w:rsidRPr="00EF5CA3">
        <w:rPr>
          <w:rFonts w:ascii="Arial" w:hAnsi="Arial" w:cs="Arial"/>
          <w:sz w:val="22"/>
          <w:szCs w:val="22"/>
        </w:rPr>
        <w:t xml:space="preserve">Prostorni plan uređenja Općine </w:t>
      </w:r>
      <w:r w:rsidR="00607A8A" w:rsidRPr="00EF5CA3">
        <w:rPr>
          <w:rFonts w:ascii="Arial" w:hAnsi="Arial" w:cs="Arial"/>
          <w:sz w:val="22"/>
          <w:szCs w:val="22"/>
        </w:rPr>
        <w:t>Dobrinj</w:t>
      </w:r>
      <w:r w:rsidRPr="00EF5CA3">
        <w:rPr>
          <w:rFonts w:ascii="Arial" w:hAnsi="Arial" w:cs="Arial"/>
          <w:sz w:val="22"/>
          <w:szCs w:val="22"/>
        </w:rPr>
        <w:t xml:space="preserve">, (»Službene novine Primorsko-goranske županije« broj </w:t>
      </w:r>
      <w:r w:rsidR="00607A8A" w:rsidRPr="00EF5CA3">
        <w:rPr>
          <w:rFonts w:ascii="Arial" w:hAnsi="Arial" w:cs="Arial"/>
          <w:sz w:val="22"/>
          <w:szCs w:val="22"/>
        </w:rPr>
        <w:t>24/08</w:t>
      </w:r>
      <w:r w:rsidR="00915FF5" w:rsidRPr="00EF5CA3">
        <w:rPr>
          <w:rFonts w:ascii="Arial" w:hAnsi="Arial" w:cs="Arial"/>
          <w:sz w:val="22"/>
          <w:szCs w:val="22"/>
        </w:rPr>
        <w:t>, 07/09</w:t>
      </w:r>
      <w:r w:rsidR="003217E8" w:rsidRPr="00EF5CA3">
        <w:rPr>
          <w:rFonts w:ascii="Arial" w:hAnsi="Arial" w:cs="Arial"/>
          <w:sz w:val="22"/>
          <w:szCs w:val="22"/>
        </w:rPr>
        <w:t>, 16/15</w:t>
      </w:r>
      <w:r w:rsidRPr="00EF5CA3">
        <w:rPr>
          <w:rFonts w:ascii="Arial" w:hAnsi="Arial" w:cs="Arial"/>
          <w:sz w:val="22"/>
          <w:szCs w:val="22"/>
        </w:rPr>
        <w:t>)</w:t>
      </w:r>
    </w:p>
    <w:p w:rsidR="000D655C" w:rsidRPr="00EF5CA3" w:rsidRDefault="000D655C" w:rsidP="00D10C9B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/>
        </w:rPr>
      </w:pPr>
      <w:r w:rsidRPr="00EF5CA3">
        <w:rPr>
          <w:rFonts w:ascii="Arial" w:hAnsi="Arial" w:cs="Arial"/>
          <w:sz w:val="22"/>
          <w:szCs w:val="22"/>
        </w:rPr>
        <w:t xml:space="preserve">Prostorni plan uređenja </w:t>
      </w:r>
      <w:r w:rsidR="004F3672" w:rsidRPr="00EF5CA3">
        <w:rPr>
          <w:rFonts w:ascii="Arial" w:hAnsi="Arial" w:cs="Arial"/>
          <w:sz w:val="22"/>
          <w:szCs w:val="22"/>
        </w:rPr>
        <w:t>O</w:t>
      </w:r>
      <w:r w:rsidRPr="00EF5CA3">
        <w:rPr>
          <w:rFonts w:ascii="Arial" w:hAnsi="Arial" w:cs="Arial"/>
          <w:sz w:val="22"/>
          <w:szCs w:val="22"/>
        </w:rPr>
        <w:t xml:space="preserve">pćine Omišalj, (»Službene novine Primorsko-goranske županije« broj </w:t>
      </w:r>
      <w:r w:rsidR="00915FF5" w:rsidRPr="00EF5CA3">
        <w:rPr>
          <w:rFonts w:ascii="Arial" w:hAnsi="Arial" w:cs="Arial"/>
          <w:sz w:val="22"/>
          <w:szCs w:val="22"/>
        </w:rPr>
        <w:t>52</w:t>
      </w:r>
      <w:r w:rsidR="00607A8A" w:rsidRPr="00EF5CA3">
        <w:rPr>
          <w:rFonts w:ascii="Arial" w:hAnsi="Arial" w:cs="Arial"/>
          <w:sz w:val="22"/>
          <w:szCs w:val="22"/>
        </w:rPr>
        <w:t>/07</w:t>
      </w:r>
      <w:r w:rsidR="003217E8" w:rsidRPr="00EF5CA3">
        <w:rPr>
          <w:rFonts w:ascii="Arial" w:hAnsi="Arial" w:cs="Arial"/>
          <w:sz w:val="22"/>
          <w:szCs w:val="22"/>
        </w:rPr>
        <w:t>, 33/09, 14710, 37/11, 15/12, 19/13, 43/14, 17/15</w:t>
      </w:r>
      <w:r w:rsidRPr="00EF5CA3">
        <w:rPr>
          <w:rFonts w:ascii="Arial" w:hAnsi="Arial" w:cs="Arial"/>
          <w:sz w:val="22"/>
          <w:szCs w:val="22"/>
        </w:rPr>
        <w:t>)</w:t>
      </w:r>
      <w:r w:rsidR="00D10C9B" w:rsidRPr="00EF5CA3">
        <w:rPr>
          <w:rFonts w:ascii="Times New Roman" w:hAnsi="Times New Roman"/>
          <w:sz w:val="26"/>
          <w:szCs w:val="26"/>
          <w:lang w:val="en-US"/>
        </w:rPr>
        <w:t xml:space="preserve"> </w:t>
      </w:r>
    </w:p>
    <w:p w:rsidR="000D655C" w:rsidRPr="000D655C" w:rsidRDefault="000D655C" w:rsidP="000D655C">
      <w:pPr>
        <w:rPr>
          <w:rFonts w:ascii="Arial" w:hAnsi="Arial" w:cs="Arial"/>
          <w:color w:val="FF0000"/>
          <w:sz w:val="22"/>
          <w:szCs w:val="22"/>
          <w:lang w:val="en-US"/>
        </w:rPr>
      </w:pPr>
    </w:p>
    <w:p w:rsidR="00AB539D" w:rsidRPr="000D655C" w:rsidRDefault="00AB539D" w:rsidP="00AB539D">
      <w:pPr>
        <w:rPr>
          <w:rFonts w:ascii="Arial" w:hAnsi="Arial" w:cs="Arial"/>
          <w:sz w:val="22"/>
          <w:szCs w:val="22"/>
          <w:lang w:val="en-US"/>
        </w:rPr>
      </w:pPr>
    </w:p>
    <w:p w:rsidR="00AB539D" w:rsidRPr="00C924A4" w:rsidRDefault="00AB539D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C924A4">
        <w:rPr>
          <w:rFonts w:ascii="Arial" w:hAnsi="Arial" w:cs="Arial"/>
          <w:b/>
          <w:sz w:val="22"/>
          <w:szCs w:val="22"/>
          <w:lang w:val="hr-HR"/>
        </w:rPr>
        <w:t>Primijenjeni propisi</w:t>
      </w:r>
      <w:r w:rsidR="00140A55">
        <w:rPr>
          <w:rFonts w:ascii="Arial" w:hAnsi="Arial" w:cs="Arial"/>
          <w:b/>
          <w:sz w:val="22"/>
          <w:szCs w:val="22"/>
          <w:lang w:val="hr-HR"/>
        </w:rPr>
        <w:t xml:space="preserve"> </w:t>
      </w:r>
    </w:p>
    <w:p w:rsidR="00AB539D" w:rsidRPr="00C924A4" w:rsidRDefault="00AB539D" w:rsidP="00AB539D">
      <w:pPr>
        <w:rPr>
          <w:rFonts w:ascii="Arial" w:hAnsi="Arial" w:cs="Arial"/>
          <w:sz w:val="22"/>
          <w:szCs w:val="22"/>
        </w:rPr>
      </w:pP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/>
          <w:sz w:val="22"/>
          <w:szCs w:val="22"/>
          <w:lang w:val="pl-PL"/>
        </w:rPr>
        <w:t>Zakon o prostornom uređenju (NN 153/13)</w:t>
      </w:r>
      <w:r w:rsidR="00881D70" w:rsidRPr="00996C14">
        <w:rPr>
          <w:rFonts w:ascii="Arial" w:hAnsi="Arial"/>
          <w:sz w:val="22"/>
          <w:szCs w:val="22"/>
          <w:lang w:val="pl-PL"/>
        </w:rPr>
        <w:t xml:space="preserve"> 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/>
          <w:sz w:val="22"/>
          <w:szCs w:val="22"/>
          <w:lang w:val="pl-PL"/>
        </w:rPr>
        <w:t>Zakon o gradnji (NN 153/13)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Zakon o vodama (NN 153/09</w:t>
      </w:r>
      <w:r w:rsidR="00C64615" w:rsidRPr="00996C14">
        <w:rPr>
          <w:rFonts w:ascii="Arial" w:hAnsi="Arial" w:cs="Arial"/>
          <w:sz w:val="22"/>
          <w:szCs w:val="22"/>
          <w:lang w:val="en-US"/>
        </w:rPr>
        <w:t xml:space="preserve">, 130/2011, </w:t>
      </w:r>
      <w:r w:rsidR="00D474A7" w:rsidRPr="00996C14">
        <w:rPr>
          <w:rFonts w:ascii="Arial" w:hAnsi="Arial" w:cs="Arial"/>
          <w:sz w:val="22"/>
          <w:szCs w:val="22"/>
          <w:lang w:val="en-US"/>
        </w:rPr>
        <w:t>056/2013, 014/2014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Zakon o održivom gospodarenju otpadom (NN 094/2013)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Zakon o zaštiti zraka (NN 130/2011</w:t>
      </w:r>
      <w:r w:rsidR="00D474A7" w:rsidRPr="00996C14">
        <w:rPr>
          <w:rFonts w:ascii="Arial" w:hAnsi="Arial" w:cs="Arial"/>
          <w:sz w:val="22"/>
          <w:szCs w:val="22"/>
          <w:lang w:val="en-US"/>
        </w:rPr>
        <w:t>, 047/2014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Zakon o zaštiti okoliša (NN 080/2013</w:t>
      </w:r>
      <w:r w:rsidR="00D474A7" w:rsidRPr="00996C14">
        <w:rPr>
          <w:rFonts w:ascii="Arial" w:hAnsi="Arial" w:cs="Arial"/>
          <w:sz w:val="22"/>
          <w:szCs w:val="22"/>
          <w:lang w:val="en-US"/>
        </w:rPr>
        <w:t>, 078/2015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Zakon o zaštiti prirode (NN 080/2013)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 xml:space="preserve">Zakon o zaštiti od buke (NN </w:t>
      </w:r>
      <w:r w:rsidR="00D474A7" w:rsidRPr="00996C14">
        <w:rPr>
          <w:rFonts w:ascii="Arial" w:hAnsi="Arial" w:cs="Arial"/>
          <w:sz w:val="22"/>
          <w:szCs w:val="22"/>
          <w:lang w:val="en-US"/>
        </w:rPr>
        <w:t>0</w:t>
      </w:r>
      <w:r w:rsidRPr="00996C14">
        <w:rPr>
          <w:rFonts w:ascii="Arial" w:hAnsi="Arial" w:cs="Arial"/>
          <w:sz w:val="22"/>
          <w:szCs w:val="22"/>
          <w:lang w:val="en-US"/>
        </w:rPr>
        <w:t xml:space="preserve">30/09, </w:t>
      </w:r>
      <w:r w:rsidR="00D474A7" w:rsidRPr="00996C14">
        <w:rPr>
          <w:rFonts w:ascii="Arial" w:hAnsi="Arial" w:cs="Arial"/>
          <w:sz w:val="22"/>
          <w:szCs w:val="22"/>
          <w:lang w:val="en-US"/>
        </w:rPr>
        <w:t>0</w:t>
      </w:r>
      <w:r w:rsidRPr="00996C14">
        <w:rPr>
          <w:rFonts w:ascii="Arial" w:hAnsi="Arial" w:cs="Arial"/>
          <w:sz w:val="22"/>
          <w:szCs w:val="22"/>
          <w:lang w:val="en-US"/>
        </w:rPr>
        <w:t>55/</w:t>
      </w:r>
      <w:r w:rsidR="00D474A7" w:rsidRPr="00996C14">
        <w:rPr>
          <w:rFonts w:ascii="Arial" w:hAnsi="Arial" w:cs="Arial"/>
          <w:sz w:val="22"/>
          <w:szCs w:val="22"/>
          <w:lang w:val="en-US"/>
        </w:rPr>
        <w:t>20</w:t>
      </w:r>
      <w:r w:rsidRPr="00996C14">
        <w:rPr>
          <w:rFonts w:ascii="Arial" w:hAnsi="Arial" w:cs="Arial"/>
          <w:sz w:val="22"/>
          <w:szCs w:val="22"/>
          <w:lang w:val="en-US"/>
        </w:rPr>
        <w:t>13</w:t>
      </w:r>
      <w:r w:rsidR="00D474A7" w:rsidRPr="00996C14">
        <w:rPr>
          <w:rFonts w:ascii="Arial" w:hAnsi="Arial" w:cs="Arial"/>
          <w:sz w:val="22"/>
          <w:szCs w:val="22"/>
          <w:lang w:val="en-US"/>
        </w:rPr>
        <w:t>, 153/2013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4E5189">
      <w:pPr>
        <w:autoSpaceDE w:val="0"/>
        <w:autoSpaceDN w:val="0"/>
        <w:adjustRightInd w:val="0"/>
        <w:rPr>
          <w:rFonts w:ascii="Arial" w:eastAsia="SymbolMT" w:hAnsi="Arial" w:cs="Arial"/>
          <w:sz w:val="22"/>
          <w:szCs w:val="22"/>
          <w:lang w:val="en-US" w:eastAsia="en-US"/>
        </w:rPr>
      </w:pPr>
    </w:p>
    <w:p w:rsidR="004E5189" w:rsidRPr="00996C14" w:rsidRDefault="004E5189" w:rsidP="00511AF5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Pravilnik o graničnim vrijednostima emisija otpadnih voda (NN 80/2013</w:t>
      </w:r>
      <w:r w:rsidR="00511AF5" w:rsidRPr="00996C14">
        <w:rPr>
          <w:rFonts w:ascii="Arial" w:hAnsi="Arial" w:cs="Arial"/>
          <w:sz w:val="22"/>
          <w:szCs w:val="22"/>
          <w:lang w:val="en-US"/>
        </w:rPr>
        <w:t xml:space="preserve">, </w:t>
      </w:r>
      <w:r w:rsidR="00D474A7" w:rsidRPr="00996C14">
        <w:rPr>
          <w:rFonts w:ascii="Arial" w:hAnsi="Arial" w:cs="Arial"/>
          <w:sz w:val="22"/>
          <w:szCs w:val="22"/>
          <w:lang w:val="en-US"/>
        </w:rPr>
        <w:t>043/2014</w:t>
      </w:r>
      <w:r w:rsidR="00511AF5" w:rsidRPr="00996C14">
        <w:rPr>
          <w:rFonts w:ascii="Arial" w:hAnsi="Arial" w:cs="Arial"/>
          <w:sz w:val="22"/>
          <w:szCs w:val="22"/>
          <w:lang w:val="en-US"/>
        </w:rPr>
        <w:t>, 027/2015, 003/2016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111A44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hyperlink r:id="rId13" w:history="1">
        <w:r w:rsidR="004E5189" w:rsidRPr="00996C14">
          <w:rPr>
            <w:rFonts w:ascii="Arial" w:hAnsi="Arial" w:cs="Arial"/>
            <w:sz w:val="22"/>
            <w:szCs w:val="22"/>
            <w:lang w:val="en-US"/>
          </w:rPr>
          <w:t xml:space="preserve">Pravilnik o graničnim vrijednostima izloženosti opasnim tvarima pri radu i o biološkim graničnim vrijednostima (NN 013/2009, </w:t>
        </w:r>
        <w:r w:rsidR="00511AF5" w:rsidRPr="00996C14">
          <w:rPr>
            <w:rFonts w:ascii="Arial" w:hAnsi="Arial" w:cs="Arial"/>
            <w:sz w:val="22"/>
            <w:szCs w:val="22"/>
            <w:lang w:val="en-US"/>
          </w:rPr>
          <w:t>0</w:t>
        </w:r>
        <w:r w:rsidR="004E5189" w:rsidRPr="00996C14">
          <w:rPr>
            <w:rFonts w:ascii="Arial" w:hAnsi="Arial" w:cs="Arial"/>
            <w:sz w:val="22"/>
            <w:szCs w:val="22"/>
            <w:lang w:val="en-US"/>
          </w:rPr>
          <w:t>75/</w:t>
        </w:r>
        <w:r w:rsidR="00511AF5" w:rsidRPr="00996C14">
          <w:rPr>
            <w:rFonts w:ascii="Arial" w:hAnsi="Arial" w:cs="Arial"/>
            <w:sz w:val="22"/>
            <w:szCs w:val="22"/>
            <w:lang w:val="en-US"/>
          </w:rPr>
          <w:t>20</w:t>
        </w:r>
        <w:r w:rsidR="004E5189" w:rsidRPr="00996C14">
          <w:rPr>
            <w:rFonts w:ascii="Arial" w:hAnsi="Arial" w:cs="Arial"/>
            <w:sz w:val="22"/>
            <w:szCs w:val="22"/>
            <w:lang w:val="en-US"/>
          </w:rPr>
          <w:t>13</w:t>
        </w:r>
        <w:r w:rsidR="00EE2912">
          <w:rPr>
            <w:rFonts w:ascii="Arial" w:hAnsi="Arial" w:cs="Arial"/>
            <w:sz w:val="22"/>
            <w:szCs w:val="22"/>
            <w:lang w:val="en-US"/>
          </w:rPr>
          <w:t>, 051/2016</w:t>
        </w:r>
        <w:r w:rsidR="004E5189" w:rsidRPr="00996C14">
          <w:rPr>
            <w:rFonts w:ascii="Arial" w:hAnsi="Arial" w:cs="Arial"/>
            <w:sz w:val="22"/>
            <w:szCs w:val="22"/>
            <w:lang w:val="en-US"/>
          </w:rPr>
          <w:t>)</w:t>
        </w:r>
      </w:hyperlink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Odluka o određivanju osjetljivih područja (NN 81/10</w:t>
      </w:r>
      <w:r w:rsidR="00511AF5" w:rsidRPr="00996C14">
        <w:rPr>
          <w:rFonts w:ascii="Arial" w:hAnsi="Arial" w:cs="Arial"/>
          <w:sz w:val="22"/>
          <w:szCs w:val="22"/>
          <w:lang w:val="en-US"/>
        </w:rPr>
        <w:t xml:space="preserve">, </w:t>
      </w:r>
      <w:hyperlink r:id="rId14" w:history="1">
        <w:r w:rsidR="00511AF5" w:rsidRPr="00996C14">
          <w:rPr>
            <w:rFonts w:ascii="Arial" w:hAnsi="Arial" w:cs="Arial"/>
            <w:sz w:val="22"/>
            <w:szCs w:val="22"/>
            <w:lang w:val="en-US"/>
          </w:rPr>
          <w:t>141/2015</w:t>
        </w:r>
      </w:hyperlink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Pravilnik o katalogu otpada (NN 090/2015)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Pravilnik o gospodarenju otpadom (NN 23/14</w:t>
      </w:r>
      <w:r w:rsidR="002F58B5" w:rsidRPr="00996C14">
        <w:rPr>
          <w:rFonts w:ascii="Arial" w:hAnsi="Arial" w:cs="Arial"/>
          <w:sz w:val="22"/>
          <w:szCs w:val="22"/>
          <w:lang w:val="en-US"/>
        </w:rPr>
        <w:t>, 051/2014, 121/2015, 132/2015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Pravilnik o gospodarenju muljem iz uređaja za pročišćavanje otpadnih voda kada se mulj koristi u poljoprivredi (NN 38/08)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Pravilnik o zaštiti poljoprivrednog zemljišta od onečišćenja (NN 0</w:t>
      </w:r>
      <w:r w:rsidR="002F58B5" w:rsidRPr="00996C14">
        <w:rPr>
          <w:rFonts w:ascii="Arial" w:hAnsi="Arial" w:cs="Arial"/>
          <w:sz w:val="22"/>
          <w:szCs w:val="22"/>
          <w:lang w:val="en-US"/>
        </w:rPr>
        <w:t>0</w:t>
      </w:r>
      <w:r w:rsidRPr="00996C14">
        <w:rPr>
          <w:rFonts w:ascii="Arial" w:hAnsi="Arial" w:cs="Arial"/>
          <w:sz w:val="22"/>
          <w:szCs w:val="22"/>
          <w:lang w:val="en-US"/>
        </w:rPr>
        <w:t>9/</w:t>
      </w:r>
      <w:r w:rsidR="002F58B5" w:rsidRPr="00996C14">
        <w:rPr>
          <w:rFonts w:ascii="Arial" w:hAnsi="Arial" w:cs="Arial"/>
          <w:sz w:val="22"/>
          <w:szCs w:val="22"/>
          <w:lang w:val="en-US"/>
        </w:rPr>
        <w:t>20</w:t>
      </w:r>
      <w:r w:rsidRPr="00996C14">
        <w:rPr>
          <w:rFonts w:ascii="Arial" w:hAnsi="Arial" w:cs="Arial"/>
          <w:sz w:val="22"/>
          <w:szCs w:val="22"/>
          <w:lang w:val="en-US"/>
        </w:rPr>
        <w:t>14)</w:t>
      </w:r>
    </w:p>
    <w:p w:rsidR="004E5189" w:rsidRPr="00996C14" w:rsidRDefault="00111A44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hyperlink r:id="rId15" w:history="1">
        <w:r w:rsidR="004E5189" w:rsidRPr="00996C14">
          <w:rPr>
            <w:rFonts w:ascii="Arial" w:hAnsi="Arial" w:cs="Arial"/>
            <w:sz w:val="22"/>
            <w:szCs w:val="22"/>
            <w:lang w:val="en-US"/>
          </w:rPr>
          <w:t>Pravilnik o načinima i uvjetima odlaganja otpada, kategorijama i uvjetima rada za odlagališta otpada (NN 114/2015)</w:t>
        </w:r>
      </w:hyperlink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Pravilnik o načinima i uvjetima termičke obrade otpada (NN 45/07)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Uredba o graničnim vrijednostima emisija onečišćujućih tvari u zrak iz nepokretnih izvora (NN</w:t>
      </w:r>
      <w:r w:rsidRPr="00996C14">
        <w:t xml:space="preserve"> </w:t>
      </w:r>
      <w:r w:rsidRPr="00996C14">
        <w:rPr>
          <w:rFonts w:ascii="Arial" w:hAnsi="Arial" w:cs="Arial"/>
          <w:sz w:val="22"/>
          <w:szCs w:val="22"/>
          <w:lang w:val="en-US"/>
        </w:rPr>
        <w:t>117/2012</w:t>
      </w:r>
      <w:r w:rsidR="00996C14" w:rsidRPr="00996C14">
        <w:rPr>
          <w:rFonts w:ascii="Arial" w:hAnsi="Arial" w:cs="Arial"/>
          <w:sz w:val="22"/>
          <w:szCs w:val="22"/>
          <w:lang w:val="en-US"/>
        </w:rPr>
        <w:t>, 090/2014</w:t>
      </w:r>
      <w:r w:rsidRPr="00996C14">
        <w:rPr>
          <w:rFonts w:ascii="Arial" w:hAnsi="Arial" w:cs="Arial"/>
          <w:sz w:val="22"/>
          <w:szCs w:val="22"/>
          <w:lang w:val="en-US"/>
        </w:rPr>
        <w:t>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>Uredba o razinama onečišćujućih tvari u zraku (NN 117/2012)</w:t>
      </w:r>
    </w:p>
    <w:p w:rsidR="004E5189" w:rsidRPr="00996C14" w:rsidRDefault="004E5189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sz w:val="22"/>
          <w:szCs w:val="22"/>
          <w:lang w:val="en-US"/>
        </w:rPr>
      </w:pPr>
      <w:r w:rsidRPr="00996C14">
        <w:rPr>
          <w:rFonts w:ascii="Arial" w:hAnsi="Arial" w:cs="Arial"/>
          <w:sz w:val="22"/>
          <w:szCs w:val="22"/>
          <w:lang w:val="en-US"/>
        </w:rPr>
        <w:t xml:space="preserve">Državni plan za zaštitu voda (NN </w:t>
      </w:r>
      <w:r w:rsidR="00996C14" w:rsidRPr="00996C14">
        <w:rPr>
          <w:rFonts w:ascii="Arial" w:hAnsi="Arial" w:cs="Arial"/>
          <w:sz w:val="22"/>
          <w:szCs w:val="22"/>
          <w:lang w:val="en-US"/>
        </w:rPr>
        <w:t>00</w:t>
      </w:r>
      <w:r w:rsidRPr="00996C14">
        <w:rPr>
          <w:rFonts w:ascii="Arial" w:hAnsi="Arial" w:cs="Arial"/>
          <w:sz w:val="22"/>
          <w:szCs w:val="22"/>
          <w:lang w:val="en-US"/>
        </w:rPr>
        <w:t>8/</w:t>
      </w:r>
      <w:r w:rsidR="00996C14" w:rsidRPr="00996C14">
        <w:rPr>
          <w:rFonts w:ascii="Arial" w:hAnsi="Arial" w:cs="Arial"/>
          <w:sz w:val="22"/>
          <w:szCs w:val="22"/>
          <w:lang w:val="en-US"/>
        </w:rPr>
        <w:t>19</w:t>
      </w:r>
      <w:r w:rsidRPr="00996C14">
        <w:rPr>
          <w:rFonts w:ascii="Arial" w:hAnsi="Arial" w:cs="Arial"/>
          <w:sz w:val="22"/>
          <w:szCs w:val="22"/>
          <w:lang w:val="en-US"/>
        </w:rPr>
        <w:t>99)</w:t>
      </w:r>
    </w:p>
    <w:p w:rsidR="00511AF5" w:rsidRPr="00511AF5" w:rsidRDefault="00511AF5" w:rsidP="00996C14">
      <w:pPr>
        <w:ind w:left="720"/>
        <w:rPr>
          <w:rFonts w:ascii="Times New Roman" w:hAnsi="Times New Roman"/>
          <w:szCs w:val="24"/>
          <w:lang w:val="en-US" w:eastAsia="en-US"/>
        </w:rPr>
      </w:pPr>
    </w:p>
    <w:p w:rsidR="00AB539D" w:rsidRPr="00C924A4" w:rsidRDefault="00AB539D" w:rsidP="00AB539D">
      <w:pPr>
        <w:pStyle w:val="Header"/>
        <w:jc w:val="both"/>
        <w:rPr>
          <w:rFonts w:ascii="Arial" w:hAnsi="Arial" w:cs="Arial"/>
          <w:sz w:val="22"/>
          <w:szCs w:val="22"/>
          <w:lang w:val="en-US"/>
        </w:rPr>
      </w:pPr>
    </w:p>
    <w:p w:rsidR="00AB539D" w:rsidRPr="00C924A4" w:rsidRDefault="00AB539D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C924A4">
        <w:rPr>
          <w:rFonts w:ascii="Arial" w:hAnsi="Arial" w:cs="Arial"/>
          <w:b/>
          <w:sz w:val="22"/>
          <w:szCs w:val="22"/>
          <w:lang w:val="hr-HR"/>
        </w:rPr>
        <w:t>Ostali podaci i obrazloženja</w:t>
      </w:r>
    </w:p>
    <w:p w:rsidR="00AB539D" w:rsidRPr="00C924A4" w:rsidRDefault="00AB539D" w:rsidP="00AB539D">
      <w:pPr>
        <w:pStyle w:val="BodyText3"/>
        <w:rPr>
          <w:rFonts w:ascii="Arial" w:hAnsi="Arial" w:cs="Arial"/>
          <w:i/>
          <w:sz w:val="22"/>
          <w:szCs w:val="22"/>
          <w:lang w:val="de-DE"/>
        </w:rPr>
      </w:pPr>
    </w:p>
    <w:p w:rsidR="00AB539D" w:rsidRPr="00C924A4" w:rsidRDefault="00AB539D" w:rsidP="0006072E">
      <w:pPr>
        <w:pStyle w:val="BodyText3"/>
        <w:jc w:val="both"/>
        <w:rPr>
          <w:rFonts w:ascii="Arial" w:hAnsi="Arial" w:cs="Arial"/>
          <w:i/>
          <w:sz w:val="22"/>
          <w:szCs w:val="22"/>
          <w:lang w:val="de-DE"/>
        </w:rPr>
      </w:pPr>
      <w:r w:rsidRPr="00C924A4">
        <w:rPr>
          <w:rFonts w:ascii="Arial" w:hAnsi="Arial" w:cs="Arial"/>
          <w:i/>
          <w:sz w:val="22"/>
          <w:szCs w:val="22"/>
          <w:lang w:val="de-DE"/>
        </w:rPr>
        <w:t xml:space="preserve">U izradi ovog projekta korišteni su literaturni, iskustveni i tehnički podaci </w:t>
      </w:r>
      <w:r w:rsidR="004E5189" w:rsidRPr="00C924A4">
        <w:rPr>
          <w:rFonts w:ascii="Arial" w:hAnsi="Arial" w:cs="Arial"/>
          <w:i/>
          <w:sz w:val="22"/>
          <w:szCs w:val="22"/>
          <w:lang w:val="de-DE"/>
        </w:rPr>
        <w:t>iz</w:t>
      </w:r>
      <w:r w:rsidRPr="00C924A4">
        <w:rPr>
          <w:rFonts w:ascii="Arial" w:hAnsi="Arial" w:cs="Arial"/>
          <w:i/>
          <w:sz w:val="22"/>
          <w:szCs w:val="22"/>
          <w:lang w:val="de-DE"/>
        </w:rPr>
        <w:t xml:space="preserve"> različitih </w:t>
      </w:r>
      <w:r w:rsidR="004E5189" w:rsidRPr="00C924A4">
        <w:rPr>
          <w:rFonts w:ascii="Arial" w:hAnsi="Arial" w:cs="Arial"/>
          <w:i/>
          <w:sz w:val="22"/>
          <w:szCs w:val="22"/>
          <w:lang w:val="de-DE"/>
        </w:rPr>
        <w:t>izvora</w:t>
      </w:r>
      <w:r w:rsidRPr="00C924A4">
        <w:rPr>
          <w:rFonts w:ascii="Arial" w:hAnsi="Arial" w:cs="Arial"/>
          <w:i/>
          <w:sz w:val="22"/>
          <w:szCs w:val="22"/>
          <w:lang w:val="de-DE"/>
        </w:rPr>
        <w:t>. Tehnološki proračuni provedeni su na temelju normiranih postupaka i u njima nisu korišteni granični pokazatelji koji bi upućivali na primjenu isključivo jed</w:t>
      </w:r>
      <w:r w:rsidR="004E5189" w:rsidRPr="00C924A4">
        <w:rPr>
          <w:rFonts w:ascii="Arial" w:hAnsi="Arial" w:cs="Arial"/>
          <w:i/>
          <w:sz w:val="22"/>
          <w:szCs w:val="22"/>
          <w:lang w:val="de-DE"/>
        </w:rPr>
        <w:t>nog proizvođača određene opreme</w:t>
      </w:r>
      <w:r w:rsidRPr="00C924A4">
        <w:rPr>
          <w:rFonts w:ascii="Arial" w:hAnsi="Arial" w:cs="Arial"/>
          <w:i/>
          <w:sz w:val="22"/>
          <w:szCs w:val="22"/>
          <w:lang w:val="de-DE"/>
        </w:rPr>
        <w:t xml:space="preserve">. </w:t>
      </w:r>
    </w:p>
    <w:p w:rsidR="00AB539D" w:rsidRPr="00C924A4" w:rsidRDefault="00AB539D" w:rsidP="00AB539D">
      <w:pPr>
        <w:pStyle w:val="BodyText3"/>
        <w:rPr>
          <w:rFonts w:ascii="Arial" w:hAnsi="Arial" w:cs="Arial"/>
          <w:i/>
          <w:sz w:val="22"/>
          <w:szCs w:val="22"/>
          <w:lang w:val="de-DE"/>
        </w:rPr>
      </w:pPr>
    </w:p>
    <w:p w:rsidR="00AB539D" w:rsidRDefault="00AB539D" w:rsidP="0006072E">
      <w:pPr>
        <w:pStyle w:val="BodyText3"/>
        <w:jc w:val="both"/>
        <w:rPr>
          <w:rFonts w:ascii="Arial" w:hAnsi="Arial" w:cs="Arial"/>
          <w:i/>
          <w:sz w:val="22"/>
          <w:szCs w:val="22"/>
          <w:lang w:val="de-DE"/>
        </w:rPr>
      </w:pPr>
      <w:r w:rsidRPr="00C924A4">
        <w:rPr>
          <w:rFonts w:ascii="Arial" w:hAnsi="Arial" w:cs="Arial"/>
          <w:i/>
          <w:sz w:val="22"/>
          <w:szCs w:val="22"/>
          <w:lang w:val="de-DE"/>
        </w:rPr>
        <w:t>Potencijalni ponuditelji za izgradnju UPOV-a mogu ponuditi j</w:t>
      </w:r>
      <w:r w:rsidR="0006072E" w:rsidRPr="00C924A4">
        <w:rPr>
          <w:rFonts w:ascii="Arial" w:hAnsi="Arial" w:cs="Arial"/>
          <w:i/>
          <w:sz w:val="22"/>
          <w:szCs w:val="22"/>
          <w:lang w:val="de-DE"/>
        </w:rPr>
        <w:t>ednakovrijedna ili bolja</w:t>
      </w:r>
      <w:r w:rsidRPr="00C924A4">
        <w:rPr>
          <w:rFonts w:ascii="Arial" w:hAnsi="Arial" w:cs="Arial"/>
          <w:i/>
          <w:sz w:val="22"/>
          <w:szCs w:val="22"/>
          <w:lang w:val="de-DE"/>
        </w:rPr>
        <w:t xml:space="preserve"> rješenja, uz podnošenje garancije za traženu kva</w:t>
      </w:r>
      <w:r w:rsidR="0006072E" w:rsidRPr="00C924A4">
        <w:rPr>
          <w:rFonts w:ascii="Arial" w:hAnsi="Arial" w:cs="Arial"/>
          <w:i/>
          <w:sz w:val="22"/>
          <w:szCs w:val="22"/>
          <w:lang w:val="de-DE"/>
        </w:rPr>
        <w:t>litetu pročišćene vode</w:t>
      </w:r>
      <w:r w:rsidRPr="00C924A4">
        <w:rPr>
          <w:rFonts w:ascii="Arial" w:hAnsi="Arial" w:cs="Arial"/>
          <w:i/>
          <w:sz w:val="22"/>
          <w:szCs w:val="22"/>
          <w:lang w:val="de-DE"/>
        </w:rPr>
        <w:t xml:space="preserve"> i zraka te obrađenog mulja i otpada.</w:t>
      </w:r>
    </w:p>
    <w:p w:rsidR="00492C3D" w:rsidRPr="00C924A4" w:rsidRDefault="00492C3D" w:rsidP="0006072E">
      <w:pPr>
        <w:pStyle w:val="BodyText3"/>
        <w:jc w:val="both"/>
        <w:rPr>
          <w:rFonts w:ascii="Arial" w:hAnsi="Arial" w:cs="Arial"/>
          <w:i/>
          <w:sz w:val="22"/>
          <w:szCs w:val="22"/>
          <w:lang w:val="de-DE"/>
        </w:rPr>
      </w:pPr>
    </w:p>
    <w:p w:rsidR="00AB539D" w:rsidRPr="00C924A4" w:rsidRDefault="00AB539D" w:rsidP="00AB539D">
      <w:pPr>
        <w:rPr>
          <w:rFonts w:ascii="Arial" w:hAnsi="Arial" w:cs="Arial"/>
          <w:sz w:val="22"/>
          <w:szCs w:val="22"/>
          <w:lang w:val="de-DE"/>
        </w:rPr>
      </w:pPr>
    </w:p>
    <w:p w:rsidR="00AB539D" w:rsidRDefault="00AB539D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C924A4">
        <w:rPr>
          <w:rFonts w:ascii="Arial" w:hAnsi="Arial" w:cs="Arial"/>
          <w:b/>
          <w:sz w:val="22"/>
          <w:szCs w:val="22"/>
          <w:lang w:val="hr-HR"/>
        </w:rPr>
        <w:t>Literatura</w:t>
      </w:r>
    </w:p>
    <w:p w:rsidR="00D66C85" w:rsidRPr="00C924A4" w:rsidRDefault="00D66C85" w:rsidP="00D66C8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AB539D" w:rsidRPr="00E63EA2" w:rsidRDefault="00AB539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Za proračun su korištene odgovarajuće norme iz opsega DWA Regelwerk</w:t>
      </w:r>
    </w:p>
    <w:p w:rsidR="0006072E" w:rsidRPr="00E63EA2" w:rsidRDefault="0006072E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 xml:space="preserve">Preporuke za projektiranje uređaja iz tehničke norme ATV-DVWK Merkblatt M 210 [2000A], DVWK- ATV-131 i IWA (2001A) </w:t>
      </w:r>
    </w:p>
    <w:p w:rsidR="00717B50" w:rsidRDefault="0006072E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 xml:space="preserve">ATV Handbuch-Mechanische und Biologische Abwasserreinigung; </w:t>
      </w:r>
    </w:p>
    <w:p w:rsidR="0006072E" w:rsidRPr="00E63EA2" w:rsidRDefault="0006072E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Wolfgang Bischof Abwassertechnik, Springer Fachmedien 1998</w:t>
      </w:r>
    </w:p>
    <w:p w:rsidR="0006072E" w:rsidRPr="00E63EA2" w:rsidRDefault="0006072E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ATV Handbuch Betriebstechnik Kosten und Rechtsgrundlage</w:t>
      </w:r>
    </w:p>
    <w:p w:rsidR="0006072E" w:rsidRPr="00E63EA2" w:rsidRDefault="0006072E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EPA Constructions Cost for Municipal Wastewater Treatment</w:t>
      </w:r>
    </w:p>
    <w:p w:rsidR="00AB539D" w:rsidRPr="00E63EA2" w:rsidRDefault="00AB539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Wastewater Engineering, Treatment and Reuse, (Metcalf &amp; Eddy, Inc. 2004.)</w:t>
      </w:r>
    </w:p>
    <w:p w:rsidR="00AB539D" w:rsidRPr="00E63EA2" w:rsidRDefault="00AB539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Biosolids Engineering and Management (L.K. Wang, 2008.)</w:t>
      </w:r>
    </w:p>
    <w:p w:rsidR="00AB539D" w:rsidRPr="00E63EA2" w:rsidRDefault="00AB539D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 w:rsidRPr="00E63EA2">
        <w:rPr>
          <w:rFonts w:ascii="Arial" w:hAnsi="Arial" w:cs="Arial"/>
          <w:i/>
          <w:sz w:val="22"/>
          <w:szCs w:val="22"/>
          <w:lang w:val="en-US"/>
        </w:rPr>
        <w:t>Wastewater Sludge Processing (John Wiley &amp;Sons, Inc. 2006.)</w:t>
      </w:r>
    </w:p>
    <w:p w:rsidR="00AB539D" w:rsidRPr="00E63EA2" w:rsidRDefault="00134252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rPr>
          <w:rFonts w:ascii="Arial" w:hAnsi="Arial" w:cs="Arial"/>
          <w:i/>
          <w:sz w:val="22"/>
          <w:szCs w:val="22"/>
          <w:lang w:val="en-US"/>
        </w:rPr>
      </w:pPr>
      <w:r>
        <w:rPr>
          <w:rFonts w:ascii="Arial" w:hAnsi="Arial" w:cs="Arial"/>
          <w:i/>
          <w:sz w:val="22"/>
          <w:szCs w:val="22"/>
          <w:lang w:val="en-US"/>
        </w:rPr>
        <w:t>Ostale p</w:t>
      </w:r>
      <w:r w:rsidR="00AB539D" w:rsidRPr="00E63EA2">
        <w:rPr>
          <w:rFonts w:ascii="Arial" w:hAnsi="Arial" w:cs="Arial"/>
          <w:i/>
          <w:sz w:val="22"/>
          <w:szCs w:val="22"/>
          <w:lang w:val="en-US"/>
        </w:rPr>
        <w:t xml:space="preserve">ublikacije različitih autora </w:t>
      </w:r>
    </w:p>
    <w:p w:rsidR="00FB7045" w:rsidRPr="00C924A4" w:rsidRDefault="00FB7045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AC4B41" w:rsidRPr="00AB539D" w:rsidRDefault="00AC4B41">
      <w:pPr>
        <w:jc w:val="both"/>
        <w:rPr>
          <w:rFonts w:ascii="Arial" w:hAnsi="Arial" w:cs="Arial"/>
          <w:snapToGrid w:val="0"/>
          <w:color w:val="FF0000"/>
          <w:sz w:val="22"/>
          <w:szCs w:val="22"/>
          <w:lang w:val="hr-HR" w:eastAsia="en-US"/>
        </w:rPr>
      </w:pPr>
    </w:p>
    <w:p w:rsidR="00AC4B41" w:rsidRPr="00AB539D" w:rsidRDefault="00AC4B41">
      <w:pPr>
        <w:jc w:val="both"/>
        <w:rPr>
          <w:rFonts w:ascii="Arial" w:hAnsi="Arial" w:cs="Arial"/>
          <w:snapToGrid w:val="0"/>
          <w:color w:val="FF0000"/>
          <w:sz w:val="22"/>
          <w:szCs w:val="22"/>
          <w:lang w:val="hr-HR" w:eastAsia="en-US"/>
        </w:rPr>
      </w:pPr>
    </w:p>
    <w:p w:rsidR="002A4A2C" w:rsidRPr="00AB539D" w:rsidRDefault="002A4A2C" w:rsidP="002A4A2C">
      <w:pPr>
        <w:rPr>
          <w:rFonts w:ascii="Arial" w:hAnsi="Arial" w:cs="Arial"/>
          <w:color w:val="FF0000"/>
          <w:sz w:val="22"/>
          <w:szCs w:val="22"/>
        </w:rPr>
      </w:pPr>
    </w:p>
    <w:p w:rsidR="00FB7045" w:rsidRDefault="00FB7045">
      <w:pPr>
        <w:jc w:val="both"/>
        <w:rPr>
          <w:rFonts w:ascii="Arial" w:hAnsi="Arial" w:cs="Arial"/>
          <w:snapToGrid w:val="0"/>
          <w:sz w:val="22"/>
          <w:szCs w:val="22"/>
          <w:lang w:val="hr-HR" w:eastAsia="en-US"/>
        </w:rPr>
      </w:pPr>
    </w:p>
    <w:p w:rsidR="001E6D36" w:rsidRDefault="001E6D36">
      <w:pPr>
        <w:rPr>
          <w:rFonts w:ascii="Arial" w:hAnsi="Arial" w:cs="Arial"/>
          <w:snapToGrid w:val="0"/>
          <w:sz w:val="22"/>
          <w:szCs w:val="22"/>
          <w:lang w:val="hr-HR" w:eastAsia="en-US"/>
        </w:rPr>
        <w:sectPr w:rsidR="001E6D36" w:rsidSect="00287024">
          <w:headerReference w:type="default" r:id="rId16"/>
          <w:footerReference w:type="default" r:id="rId17"/>
          <w:pgSz w:w="11905" w:h="16837" w:code="9"/>
          <w:pgMar w:top="1247" w:right="1440" w:bottom="1247" w:left="1440" w:header="454" w:footer="680" w:gutter="0"/>
          <w:cols w:space="720"/>
          <w:docGrid w:linePitch="254"/>
        </w:sectPr>
      </w:pPr>
    </w:p>
    <w:p w:rsidR="00FB7045" w:rsidRPr="00975CE6" w:rsidRDefault="00FB7045">
      <w:pPr>
        <w:jc w:val="both"/>
        <w:rPr>
          <w:rFonts w:ascii="Arial" w:hAnsi="Arial" w:cs="Arial"/>
          <w:sz w:val="22"/>
          <w:szCs w:val="22"/>
        </w:rPr>
      </w:pPr>
    </w:p>
    <w:p w:rsidR="0006072E" w:rsidRPr="0006072E" w:rsidRDefault="0006072E" w:rsidP="0006072E">
      <w:pPr>
        <w:numPr>
          <w:ilvl w:val="0"/>
          <w:numId w:val="5"/>
        </w:numPr>
        <w:rPr>
          <w:rFonts w:ascii="Arial" w:hAnsi="Arial"/>
          <w:b/>
          <w:caps/>
          <w:sz w:val="22"/>
          <w:szCs w:val="22"/>
          <w:lang w:val="hr-HR"/>
        </w:rPr>
      </w:pPr>
      <w:r w:rsidRPr="0006072E">
        <w:rPr>
          <w:rFonts w:ascii="Arial" w:hAnsi="Arial"/>
          <w:b/>
          <w:caps/>
          <w:sz w:val="22"/>
          <w:szCs w:val="22"/>
          <w:lang w:val="hr-HR"/>
        </w:rPr>
        <w:t>Krat</w:t>
      </w:r>
      <w:r w:rsidR="009A0C3E">
        <w:rPr>
          <w:rFonts w:ascii="Arial" w:hAnsi="Arial"/>
          <w:b/>
          <w:caps/>
          <w:sz w:val="22"/>
          <w:szCs w:val="22"/>
          <w:lang w:val="hr-HR"/>
        </w:rPr>
        <w:t>ak opis postojećeg stanja UPOV</w:t>
      </w:r>
      <w:r w:rsidR="009A0C3E">
        <w:rPr>
          <w:rFonts w:ascii="Arial" w:hAnsi="Arial"/>
          <w:b/>
          <w:sz w:val="22"/>
          <w:szCs w:val="22"/>
          <w:lang w:val="hr-HR"/>
        </w:rPr>
        <w:t>-a</w:t>
      </w:r>
    </w:p>
    <w:p w:rsidR="00FB7045" w:rsidRPr="0006072E" w:rsidRDefault="00FB70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975CE6" w:rsidRDefault="00FB7045">
      <w:pPr>
        <w:jc w:val="both"/>
        <w:rPr>
          <w:rFonts w:ascii="Arial" w:hAnsi="Arial" w:cs="Arial"/>
          <w:sz w:val="22"/>
          <w:szCs w:val="22"/>
        </w:rPr>
      </w:pPr>
      <w:r w:rsidRPr="00975CE6">
        <w:rPr>
          <w:rFonts w:ascii="Arial" w:hAnsi="Arial" w:cs="Arial"/>
          <w:sz w:val="22"/>
          <w:szCs w:val="22"/>
        </w:rPr>
        <w:t xml:space="preserve">    </w:t>
      </w:r>
    </w:p>
    <w:p w:rsidR="0006072E" w:rsidRPr="00975CE6" w:rsidRDefault="0006072E" w:rsidP="0006072E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>
        <w:rPr>
          <w:rFonts w:ascii="Arial" w:hAnsi="Arial" w:cs="Arial"/>
          <w:b/>
          <w:sz w:val="22"/>
          <w:szCs w:val="22"/>
          <w:lang w:val="hr-HR"/>
        </w:rPr>
        <w:t>UPOV Malinska-Njivice</w:t>
      </w:r>
      <w:r w:rsidRPr="00975CE6">
        <w:rPr>
          <w:rFonts w:ascii="Arial" w:hAnsi="Arial" w:cs="Arial"/>
          <w:b/>
          <w:sz w:val="22"/>
          <w:szCs w:val="22"/>
          <w:lang w:val="hr-HR"/>
        </w:rPr>
        <w:t xml:space="preserve"> </w:t>
      </w:r>
    </w:p>
    <w:p w:rsidR="000C542C" w:rsidRDefault="000C542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5E2D3A" w:rsidRPr="00052C6D" w:rsidRDefault="00D45CEC" w:rsidP="005E2D3A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</w:rPr>
        <w:t>Na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UPOV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Malinska</w:t>
      </w:r>
      <w:r w:rsidRPr="00052C6D">
        <w:rPr>
          <w:rFonts w:ascii="Arial" w:hAnsi="Arial" w:cs="Arial"/>
          <w:sz w:val="22"/>
          <w:szCs w:val="22"/>
          <w:lang w:val="hr-HR"/>
        </w:rPr>
        <w:t>-</w:t>
      </w:r>
      <w:r w:rsidRPr="00052C6D">
        <w:rPr>
          <w:rFonts w:ascii="Arial" w:hAnsi="Arial" w:cs="Arial"/>
          <w:sz w:val="22"/>
          <w:szCs w:val="22"/>
        </w:rPr>
        <w:t>Njivice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pro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>šć</w:t>
      </w:r>
      <w:r w:rsidRPr="00052C6D">
        <w:rPr>
          <w:rFonts w:ascii="Arial" w:hAnsi="Arial" w:cs="Arial"/>
          <w:sz w:val="22"/>
          <w:szCs w:val="22"/>
        </w:rPr>
        <w:t>avat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ć</w:t>
      </w:r>
      <w:r w:rsidRPr="00052C6D">
        <w:rPr>
          <w:rFonts w:ascii="Arial" w:hAnsi="Arial" w:cs="Arial"/>
          <w:sz w:val="22"/>
          <w:szCs w:val="22"/>
        </w:rPr>
        <w:t>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se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otpadne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vode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odvodnog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podru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naselja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Malinska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Njivice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s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uklju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enim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okolnim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naseljima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Mil</w:t>
      </w:r>
      <w:r w:rsidR="007D0019"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eti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ć, </w:t>
      </w:r>
      <w:r w:rsidRPr="00052C6D">
        <w:rPr>
          <w:rFonts w:ascii="Arial" w:hAnsi="Arial" w:cs="Arial"/>
          <w:sz w:val="22"/>
          <w:szCs w:val="22"/>
        </w:rPr>
        <w:t>Zidari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ć, </w:t>
      </w:r>
      <w:r w:rsidRPr="00052C6D">
        <w:rPr>
          <w:rFonts w:ascii="Arial" w:hAnsi="Arial" w:cs="Arial"/>
          <w:sz w:val="22"/>
          <w:szCs w:val="22"/>
        </w:rPr>
        <w:t>Porat</w:t>
      </w:r>
      <w:r w:rsidR="007D0019" w:rsidRPr="00052C6D">
        <w:rPr>
          <w:rFonts w:ascii="Arial" w:hAnsi="Arial" w:cs="Arial"/>
          <w:sz w:val="22"/>
          <w:szCs w:val="22"/>
          <w:lang w:val="hr-HR"/>
        </w:rPr>
        <w:t>,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Vanta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>ć</w:t>
      </w:r>
      <w:r w:rsidRPr="00052C6D">
        <w:rPr>
          <w:rFonts w:ascii="Arial" w:hAnsi="Arial" w:cs="Arial"/>
          <w:sz w:val="22"/>
          <w:szCs w:val="22"/>
        </w:rPr>
        <w:t>i</w:t>
      </w:r>
      <w:r w:rsidR="007D0019"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7D0019" w:rsidRPr="00052C6D">
        <w:rPr>
          <w:rFonts w:ascii="Arial" w:hAnsi="Arial" w:cs="Arial"/>
          <w:sz w:val="22"/>
          <w:szCs w:val="22"/>
        </w:rPr>
        <w:t>i</w:t>
      </w:r>
      <w:r w:rsidR="007D0019"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7D0019" w:rsidRPr="00052C6D">
        <w:rPr>
          <w:rFonts w:ascii="Arial" w:hAnsi="Arial" w:cs="Arial"/>
          <w:sz w:val="22"/>
          <w:szCs w:val="22"/>
        </w:rPr>
        <w:t>Sv</w:t>
      </w:r>
      <w:r w:rsidR="007D0019" w:rsidRPr="00052C6D">
        <w:rPr>
          <w:rFonts w:ascii="Arial" w:hAnsi="Arial" w:cs="Arial"/>
          <w:sz w:val="22"/>
          <w:szCs w:val="22"/>
          <w:lang w:val="hr-HR"/>
        </w:rPr>
        <w:t>. Vid Miholjice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te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Rosulje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Kijac</w:t>
      </w:r>
      <w:r w:rsidRPr="00052C6D">
        <w:rPr>
          <w:rFonts w:ascii="Arial" w:hAnsi="Arial" w:cs="Arial"/>
          <w:sz w:val="22"/>
          <w:szCs w:val="22"/>
          <w:lang w:val="hr-HR"/>
        </w:rPr>
        <w:t>.</w:t>
      </w:r>
      <w:r w:rsidR="005E2D3A" w:rsidRPr="00052C6D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9A0C3E" w:rsidRPr="00052C6D" w:rsidRDefault="005E2D3A" w:rsidP="005E2D3A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 xml:space="preserve">U postojećem sustavu javne odvodnje Njivica izgrađeno je 10.761 m gravitacijskih kolektora, 2 crpne postaje s tlačnim cjevovodima i </w:t>
      </w:r>
      <w:r w:rsidR="00C33975" w:rsidRPr="00052C6D">
        <w:rPr>
          <w:rFonts w:ascii="Arial" w:hAnsi="Arial" w:cs="Arial"/>
          <w:sz w:val="22"/>
          <w:szCs w:val="22"/>
          <w:lang w:val="hr-HR"/>
        </w:rPr>
        <w:t>sigurnosnim preljevima i 1 podmorski</w:t>
      </w:r>
      <w:r w:rsidR="00CC5A2D" w:rsidRPr="00052C6D">
        <w:rPr>
          <w:rFonts w:ascii="Arial" w:hAnsi="Arial" w:cs="Arial"/>
          <w:sz w:val="22"/>
          <w:szCs w:val="22"/>
          <w:lang w:val="hr-HR"/>
        </w:rPr>
        <w:t xml:space="preserve"> ispust</w:t>
      </w:r>
      <w:r w:rsidR="00566C6F" w:rsidRPr="00052C6D">
        <w:rPr>
          <w:rFonts w:ascii="Arial" w:hAnsi="Arial" w:cs="Arial"/>
          <w:sz w:val="22"/>
          <w:szCs w:val="22"/>
          <w:lang w:val="hr-HR"/>
        </w:rPr>
        <w:t>, koji je 2015.godine isključen iz funkcije</w:t>
      </w:r>
      <w:r w:rsidR="00C33975" w:rsidRPr="00052C6D">
        <w:rPr>
          <w:rFonts w:ascii="Arial" w:hAnsi="Arial" w:cs="Arial"/>
          <w:sz w:val="22"/>
          <w:szCs w:val="22"/>
          <w:lang w:val="hr-HR"/>
        </w:rPr>
        <w:t>.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Priključenost korisnika na sustav odvodnje 66%.</w:t>
      </w:r>
    </w:p>
    <w:p w:rsidR="009A0C3E" w:rsidRPr="00052C6D" w:rsidRDefault="009A0C3E" w:rsidP="009A0C3E">
      <w:p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>Postojeći sustav javne odvodnje Malinske se sastoji od gravitacijskih kolektora ukupne duljine &gt; 24.850 m, 5 crpnih postaja s tlačnim cjevovodima</w:t>
      </w:r>
      <w:r w:rsidR="00CC5A2D" w:rsidRPr="00052C6D">
        <w:rPr>
          <w:rFonts w:ascii="Arial" w:hAnsi="Arial" w:cs="Arial"/>
          <w:sz w:val="22"/>
          <w:szCs w:val="22"/>
          <w:lang w:val="hr-HR"/>
        </w:rPr>
        <w:t xml:space="preserve">, </w:t>
      </w:r>
      <w:r w:rsidR="00C33975" w:rsidRPr="00052C6D">
        <w:rPr>
          <w:rFonts w:ascii="Arial" w:hAnsi="Arial" w:cs="Arial"/>
          <w:sz w:val="22"/>
          <w:szCs w:val="22"/>
          <w:lang w:val="hr-HR"/>
        </w:rPr>
        <w:t>3 sigurnosna preljeva i 1</w:t>
      </w:r>
      <w:r w:rsidR="002201E5" w:rsidRPr="00052C6D">
        <w:rPr>
          <w:rFonts w:ascii="Arial" w:hAnsi="Arial" w:cs="Arial"/>
          <w:sz w:val="22"/>
          <w:szCs w:val="22"/>
          <w:lang w:val="hr-HR"/>
        </w:rPr>
        <w:t xml:space="preserve"> podmorskog</w:t>
      </w:r>
      <w:r w:rsidR="00CC5A2D" w:rsidRPr="00052C6D">
        <w:rPr>
          <w:rFonts w:ascii="Arial" w:hAnsi="Arial" w:cs="Arial"/>
          <w:sz w:val="22"/>
          <w:szCs w:val="22"/>
          <w:lang w:val="hr-HR"/>
        </w:rPr>
        <w:t xml:space="preserve"> ispust</w:t>
      </w:r>
      <w:r w:rsidR="002201E5" w:rsidRPr="00052C6D">
        <w:rPr>
          <w:rFonts w:ascii="Arial" w:hAnsi="Arial" w:cs="Arial"/>
          <w:sz w:val="22"/>
          <w:szCs w:val="22"/>
          <w:lang w:val="hr-HR"/>
        </w:rPr>
        <w:t>a</w:t>
      </w:r>
      <w:r w:rsidR="00566C6F" w:rsidRPr="00052C6D">
        <w:rPr>
          <w:rFonts w:ascii="Arial" w:hAnsi="Arial" w:cs="Arial"/>
          <w:sz w:val="22"/>
          <w:szCs w:val="22"/>
          <w:lang w:val="hr-HR"/>
        </w:rPr>
        <w:t xml:space="preserve"> (od 2015.godine izvan funkcije)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, te </w:t>
      </w:r>
      <w:r w:rsidR="00444AB2" w:rsidRPr="00052C6D">
        <w:rPr>
          <w:rFonts w:ascii="Arial" w:hAnsi="Arial" w:cs="Arial"/>
          <w:sz w:val="22"/>
          <w:szCs w:val="22"/>
          <w:lang w:val="hr-HR"/>
        </w:rPr>
        <w:t xml:space="preserve">dijela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sustava prikupljanja oborinskih voda. Priključenost korisnika na sustav odvodnje 53%.  </w:t>
      </w:r>
    </w:p>
    <w:p w:rsidR="005E2D3A" w:rsidRPr="00052C6D" w:rsidRDefault="005E2D3A" w:rsidP="005E2D3A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7137D4" w:rsidRPr="00052C6D" w:rsidRDefault="0026468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>Prva</w:t>
      </w:r>
      <w:r w:rsidR="000C542C"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hr-HR"/>
        </w:rPr>
        <w:t>f</w:t>
      </w:r>
      <w:r w:rsidR="000C542C" w:rsidRPr="00052C6D">
        <w:rPr>
          <w:rFonts w:ascii="Arial" w:hAnsi="Arial" w:cs="Arial"/>
          <w:sz w:val="22"/>
          <w:szCs w:val="22"/>
          <w:lang w:val="hr-HR"/>
        </w:rPr>
        <w:t>aza izgradnje UPOV Malinska-Njivice</w:t>
      </w:r>
      <w:r w:rsidR="001C6D89"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0C542C" w:rsidRPr="00052C6D">
        <w:rPr>
          <w:rFonts w:ascii="Arial" w:hAnsi="Arial" w:cs="Arial"/>
          <w:sz w:val="22"/>
          <w:szCs w:val="22"/>
          <w:lang w:val="hr-HR"/>
        </w:rPr>
        <w:t xml:space="preserve">realizirana je tijekom 2014/2015 godine, a </w:t>
      </w:r>
      <w:r w:rsidR="001C6D89" w:rsidRPr="00052C6D">
        <w:rPr>
          <w:rFonts w:ascii="Arial" w:hAnsi="Arial" w:cs="Arial"/>
          <w:sz w:val="22"/>
          <w:szCs w:val="22"/>
          <w:lang w:val="hr-HR"/>
        </w:rPr>
        <w:t xml:space="preserve">sufinancirana je sredstvima Hrvatskih voda u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okviru Projekta Jadran. Projektom je obuhvaćena izgradnja </w:t>
      </w:r>
      <w:r w:rsidR="002201E5" w:rsidRPr="00052C6D">
        <w:rPr>
          <w:rFonts w:ascii="Arial" w:hAnsi="Arial" w:cs="Arial"/>
          <w:sz w:val="22"/>
          <w:szCs w:val="22"/>
          <w:lang w:val="hr-HR"/>
        </w:rPr>
        <w:t xml:space="preserve">zajedničkog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podmorskog ispusta i mehaničke predobrade otpadne vode </w:t>
      </w:r>
      <w:r w:rsidR="00996C14" w:rsidRPr="00052C6D">
        <w:rPr>
          <w:rFonts w:ascii="Arial" w:hAnsi="Arial" w:cs="Arial"/>
          <w:sz w:val="22"/>
          <w:szCs w:val="22"/>
          <w:lang w:val="hr-HR"/>
        </w:rPr>
        <w:t xml:space="preserve">iz sustava Malinska i Njivice, </w:t>
      </w:r>
      <w:r w:rsidRPr="00052C6D">
        <w:rPr>
          <w:rFonts w:ascii="Arial" w:hAnsi="Arial" w:cs="Arial"/>
          <w:sz w:val="22"/>
          <w:szCs w:val="22"/>
          <w:lang w:val="hr-HR"/>
        </w:rPr>
        <w:t>na lokaciji predviđenoj za ovaj zahvat u prostoru</w:t>
      </w:r>
      <w:r w:rsidR="00996C14" w:rsidRPr="00052C6D">
        <w:rPr>
          <w:rFonts w:ascii="Arial" w:hAnsi="Arial" w:cs="Arial"/>
          <w:sz w:val="22"/>
          <w:szCs w:val="22"/>
          <w:lang w:val="hr-HR"/>
        </w:rPr>
        <w:t>.</w:t>
      </w:r>
    </w:p>
    <w:p w:rsidR="007137D4" w:rsidRPr="00052C6D" w:rsidRDefault="007137D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>U ovom elaboratu navode se samo bitne karakteristike postojećeg stanja, dok projekti izvedenog stanja detaljno definiraju sve građevine</w:t>
      </w:r>
      <w:r w:rsidR="002201E5" w:rsidRPr="00052C6D">
        <w:rPr>
          <w:rFonts w:ascii="Arial" w:hAnsi="Arial" w:cs="Arial"/>
          <w:sz w:val="22"/>
          <w:szCs w:val="22"/>
          <w:lang w:val="hr-HR"/>
        </w:rPr>
        <w:t xml:space="preserve"> izvedene u okviru </w:t>
      </w:r>
      <w:r w:rsidR="00566C6F" w:rsidRPr="00052C6D">
        <w:rPr>
          <w:rFonts w:ascii="Arial" w:hAnsi="Arial" w:cs="Arial"/>
          <w:sz w:val="22"/>
          <w:szCs w:val="22"/>
          <w:lang w:val="hr-HR"/>
        </w:rPr>
        <w:t>Prve faze izgradnje UPOV Malinska-Njivice</w:t>
      </w:r>
      <w:r w:rsidRPr="00052C6D">
        <w:rPr>
          <w:rFonts w:ascii="Arial" w:hAnsi="Arial" w:cs="Arial"/>
          <w:sz w:val="22"/>
          <w:szCs w:val="22"/>
          <w:lang w:val="hr-HR"/>
        </w:rPr>
        <w:t>:</w:t>
      </w:r>
    </w:p>
    <w:p w:rsidR="007137D4" w:rsidRPr="00EF5CA3" w:rsidRDefault="007137D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7137D4" w:rsidRPr="00EF5CA3" w:rsidRDefault="007137D4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Projekt izvedenog stanja – UPOV MALINSKA-NJIVICE (ĆUF) – 1.faza izgradnje (</w:t>
      </w:r>
      <w:r w:rsidRPr="00EF5CA3">
        <w:rPr>
          <w:rFonts w:ascii="Arial" w:hAnsi="Arial" w:cs="Arial"/>
          <w:sz w:val="22"/>
          <w:szCs w:val="22"/>
        </w:rPr>
        <w:t>Hidroprojekt–ing d.d. Zagreb,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broj projekta 1734/2013-2, listopad 2015)</w:t>
      </w:r>
    </w:p>
    <w:p w:rsidR="0082576C" w:rsidRDefault="0082576C" w:rsidP="0082576C">
      <w:pPr>
        <w:pStyle w:val="ListParagraph"/>
        <w:autoSpaceDE w:val="0"/>
        <w:autoSpaceDN w:val="0"/>
        <w:adjustRightInd w:val="0"/>
        <w:ind w:left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AD3822" w:rsidRPr="00EF5CA3" w:rsidRDefault="00AD3822" w:rsidP="0082576C">
      <w:pPr>
        <w:pStyle w:val="ListParagraph"/>
        <w:autoSpaceDE w:val="0"/>
        <w:autoSpaceDN w:val="0"/>
        <w:adjustRightInd w:val="0"/>
        <w:ind w:left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011949" w:rsidRPr="00EF5CA3" w:rsidRDefault="00011949" w:rsidP="0001194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Dovod otpadne vode do upov-</w:t>
      </w:r>
      <w:r w:rsidRPr="00EF5CA3">
        <w:rPr>
          <w:rFonts w:ascii="Arial" w:hAnsi="Arial" w:cs="Arial"/>
          <w:sz w:val="22"/>
          <w:szCs w:val="22"/>
        </w:rPr>
        <w:t>a</w:t>
      </w:r>
    </w:p>
    <w:p w:rsidR="00861410" w:rsidRPr="00EF5CA3" w:rsidRDefault="007769C2" w:rsidP="007769C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CS-1/2 Malinska i CS-2 Kijac podižu</w:t>
      </w:r>
      <w:r w:rsidR="00861410" w:rsidRPr="00EF5CA3">
        <w:rPr>
          <w:rFonts w:ascii="Arial" w:hAnsi="Arial" w:cs="Arial"/>
          <w:sz w:val="22"/>
          <w:szCs w:val="22"/>
          <w:lang w:val="hr-HR"/>
        </w:rPr>
        <w:t xml:space="preserve"> otpadnu vodu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iz dva smjera </w:t>
      </w:r>
      <w:r w:rsidR="00861410" w:rsidRPr="00EF5CA3">
        <w:rPr>
          <w:rFonts w:ascii="Arial" w:hAnsi="Arial" w:cs="Arial"/>
          <w:sz w:val="22"/>
          <w:szCs w:val="22"/>
          <w:lang w:val="hr-HR"/>
        </w:rPr>
        <w:t>do prekidnog okna, oda</w:t>
      </w:r>
      <w:r w:rsidRPr="00EF5CA3">
        <w:rPr>
          <w:rFonts w:ascii="Arial" w:hAnsi="Arial" w:cs="Arial"/>
          <w:sz w:val="22"/>
          <w:szCs w:val="22"/>
          <w:lang w:val="hr-HR"/>
        </w:rPr>
        <w:t>kle se gravitacijskim kolektorima</w:t>
      </w:r>
      <w:r w:rsidR="00861410" w:rsidRPr="00EF5CA3">
        <w:rPr>
          <w:rFonts w:ascii="Arial" w:hAnsi="Arial" w:cs="Arial"/>
          <w:sz w:val="22"/>
          <w:szCs w:val="22"/>
          <w:lang w:val="hr-HR"/>
        </w:rPr>
        <w:t xml:space="preserve"> dovodi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do sabirnog okna i </w:t>
      </w:r>
      <w:r w:rsidR="00861410" w:rsidRPr="00EF5CA3">
        <w:rPr>
          <w:rFonts w:ascii="Arial" w:hAnsi="Arial" w:cs="Arial"/>
          <w:sz w:val="22"/>
          <w:szCs w:val="22"/>
          <w:lang w:val="hr-HR"/>
        </w:rPr>
        <w:t>na UPOV.</w:t>
      </w: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  <w:lang w:val="hr-HR"/>
        </w:rPr>
      </w:pP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b/>
          <w:sz w:val="22"/>
          <w:szCs w:val="22"/>
          <w:u w:val="single"/>
        </w:rPr>
        <w:t>Dovodni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b/>
          <w:sz w:val="22"/>
          <w:szCs w:val="22"/>
          <w:u w:val="single"/>
        </w:rPr>
        <w:t>kolektor</w:t>
      </w:r>
    </w:p>
    <w:p w:rsidR="00011949" w:rsidRPr="00EF5CA3" w:rsidRDefault="00166938" w:rsidP="007769C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Dovodni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gravitacijski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kolektor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iz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smjera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Njivice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(</w:t>
      </w:r>
      <w:r w:rsidR="007769C2" w:rsidRPr="00EF5CA3">
        <w:rPr>
          <w:rFonts w:ascii="Arial" w:hAnsi="Arial" w:cs="Arial"/>
          <w:sz w:val="22"/>
          <w:szCs w:val="22"/>
        </w:rPr>
        <w:t>Kijac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) </w:t>
      </w:r>
      <w:r w:rsidR="007769C2" w:rsidRPr="00EF5CA3">
        <w:rPr>
          <w:rFonts w:ascii="Arial" w:hAnsi="Arial" w:cs="Arial"/>
          <w:sz w:val="22"/>
          <w:szCs w:val="22"/>
        </w:rPr>
        <w:t>PP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DN</w:t>
      </w:r>
      <w:r w:rsidR="002229FC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  <w:lang w:val="hr-HR"/>
        </w:rPr>
        <w:t>4</w:t>
      </w:r>
      <w:r w:rsidRPr="00EF5CA3">
        <w:rPr>
          <w:rFonts w:ascii="Arial" w:hAnsi="Arial" w:cs="Arial"/>
          <w:sz w:val="22"/>
          <w:szCs w:val="22"/>
          <w:lang w:val="hr-HR"/>
        </w:rPr>
        <w:t>00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i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kolektor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iz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smjera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Malinske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PP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DN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500 </w:t>
      </w:r>
      <w:r w:rsidR="007769C2" w:rsidRPr="00EF5CA3">
        <w:rPr>
          <w:rFonts w:ascii="Arial" w:hAnsi="Arial" w:cs="Arial"/>
          <w:sz w:val="22"/>
          <w:szCs w:val="22"/>
        </w:rPr>
        <w:t>spajaju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se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u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sabirnom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oknu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iz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kojega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2229FC" w:rsidRPr="00EF5CA3">
        <w:rPr>
          <w:rFonts w:ascii="Arial" w:hAnsi="Arial" w:cs="Arial"/>
          <w:sz w:val="22"/>
          <w:szCs w:val="22"/>
          <w:lang w:val="hr-HR"/>
        </w:rPr>
        <w:t xml:space="preserve">otpadna voda </w:t>
      </w:r>
      <w:r w:rsidR="007769C2" w:rsidRPr="00EF5CA3">
        <w:rPr>
          <w:rFonts w:ascii="Arial" w:hAnsi="Arial" w:cs="Arial"/>
          <w:sz w:val="22"/>
          <w:szCs w:val="22"/>
        </w:rPr>
        <w:t>dotje</w:t>
      </w:r>
      <w:r w:rsidR="007769C2" w:rsidRPr="00EF5CA3">
        <w:rPr>
          <w:rFonts w:ascii="Arial" w:hAnsi="Arial" w:cs="Arial"/>
          <w:sz w:val="22"/>
          <w:szCs w:val="22"/>
          <w:lang w:val="hr-HR"/>
        </w:rPr>
        <w:t>č</w:t>
      </w:r>
      <w:r w:rsidR="002229FC" w:rsidRPr="00EF5CA3">
        <w:rPr>
          <w:rFonts w:ascii="Arial" w:hAnsi="Arial" w:cs="Arial"/>
          <w:sz w:val="22"/>
          <w:szCs w:val="22"/>
        </w:rPr>
        <w:t>e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na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7769C2" w:rsidRPr="00EF5CA3">
        <w:rPr>
          <w:rFonts w:ascii="Arial" w:hAnsi="Arial" w:cs="Arial"/>
          <w:sz w:val="22"/>
          <w:szCs w:val="22"/>
        </w:rPr>
        <w:t>ulaz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6F7B98" w:rsidRPr="00EF5CA3">
        <w:rPr>
          <w:rFonts w:ascii="Arial" w:hAnsi="Arial" w:cs="Arial"/>
          <w:sz w:val="22"/>
          <w:szCs w:val="22"/>
        </w:rPr>
        <w:t>UPOV</w:t>
      </w:r>
      <w:r w:rsidR="006F7B98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6F7B98" w:rsidRPr="00EF5CA3">
        <w:rPr>
          <w:rFonts w:ascii="Arial" w:hAnsi="Arial" w:cs="Arial"/>
          <w:sz w:val="22"/>
          <w:szCs w:val="22"/>
        </w:rPr>
        <w:t>Malinska</w:t>
      </w:r>
      <w:r w:rsidR="006F7B98" w:rsidRPr="00EF5CA3">
        <w:rPr>
          <w:rFonts w:ascii="Arial" w:hAnsi="Arial" w:cs="Arial"/>
          <w:sz w:val="22"/>
          <w:szCs w:val="22"/>
          <w:lang w:val="hr-HR"/>
        </w:rPr>
        <w:t>-</w:t>
      </w:r>
      <w:r w:rsidR="006F7B98" w:rsidRPr="00EF5CA3">
        <w:rPr>
          <w:rFonts w:ascii="Arial" w:hAnsi="Arial" w:cs="Arial"/>
          <w:sz w:val="22"/>
          <w:szCs w:val="22"/>
        </w:rPr>
        <w:t>Njivice</w:t>
      </w:r>
      <w:r w:rsidR="006F7B98" w:rsidRPr="00EF5CA3">
        <w:rPr>
          <w:rFonts w:ascii="Arial" w:hAnsi="Arial" w:cs="Arial"/>
          <w:sz w:val="22"/>
          <w:szCs w:val="22"/>
          <w:lang w:val="hr-HR"/>
        </w:rPr>
        <w:t>.</w:t>
      </w:r>
      <w:r w:rsidR="007769C2"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  <w:lang w:val="hr-HR"/>
        </w:rPr>
      </w:pP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b/>
          <w:sz w:val="22"/>
          <w:szCs w:val="22"/>
          <w:u w:val="single"/>
        </w:rPr>
        <w:t>Crpna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b/>
          <w:sz w:val="22"/>
          <w:szCs w:val="22"/>
          <w:u w:val="single"/>
        </w:rPr>
        <w:t>stanica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b/>
          <w:sz w:val="22"/>
          <w:szCs w:val="22"/>
          <w:u w:val="single"/>
        </w:rPr>
        <w:t>CS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-1/2 </w:t>
      </w:r>
      <w:r w:rsidRPr="00EF5CA3">
        <w:rPr>
          <w:rFonts w:ascii="Arial" w:hAnsi="Arial" w:cs="Arial"/>
          <w:b/>
          <w:sz w:val="22"/>
          <w:szCs w:val="22"/>
          <w:u w:val="single"/>
        </w:rPr>
        <w:t>Malinska</w:t>
      </w:r>
    </w:p>
    <w:p w:rsidR="00011949" w:rsidRPr="00EF5CA3" w:rsidRDefault="00011949" w:rsidP="0001194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Crpna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stanica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transport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otpadne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vode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6F7B98" w:rsidRPr="00EF5CA3">
        <w:rPr>
          <w:rFonts w:ascii="Arial" w:hAnsi="Arial" w:cs="Arial"/>
          <w:sz w:val="22"/>
          <w:szCs w:val="22"/>
        </w:rPr>
        <w:t>do prekidnog okna iz smjera Malinske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sljede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ih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karakteristika</w:t>
      </w:r>
      <w:r w:rsidRPr="00EF5CA3">
        <w:rPr>
          <w:rFonts w:ascii="Arial" w:hAnsi="Arial" w:cs="Arial"/>
          <w:sz w:val="22"/>
          <w:szCs w:val="22"/>
          <w:lang w:val="hr-HR"/>
        </w:rPr>
        <w:t>:</w:t>
      </w:r>
    </w:p>
    <w:p w:rsidR="002229FC" w:rsidRPr="00EF5CA3" w:rsidRDefault="00011949" w:rsidP="002276B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U crpni zdenac su ugrađene ABS crpke Tip AFP 1001  M300/4-43, </w:t>
      </w:r>
    </w:p>
    <w:p w:rsidR="002229FC" w:rsidRPr="00EF5CA3" w:rsidRDefault="00011949" w:rsidP="002276B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H = 40 m; </w:t>
      </w:r>
    </w:p>
    <w:p w:rsidR="002276BC" w:rsidRPr="00EF5CA3" w:rsidRDefault="00011949" w:rsidP="002276B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Q = 35 l/s; </w:t>
      </w:r>
    </w:p>
    <w:p w:rsidR="002276BC" w:rsidRPr="00EF5CA3" w:rsidRDefault="002276BC" w:rsidP="002276B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broj crpki  3</w:t>
      </w:r>
    </w:p>
    <w:p w:rsidR="00CB3A25" w:rsidRPr="00052C6D" w:rsidRDefault="002276BC" w:rsidP="002276BC">
      <w:pPr>
        <w:jc w:val="both"/>
        <w:rPr>
          <w:rFonts w:ascii="Arial" w:hAnsi="Arial" w:cs="Arial"/>
          <w:sz w:val="22"/>
          <w:szCs w:val="22"/>
        </w:rPr>
      </w:pPr>
      <w:r w:rsidRPr="00052C6D">
        <w:rPr>
          <w:rFonts w:ascii="Arial" w:hAnsi="Arial" w:cs="Arial"/>
          <w:sz w:val="22"/>
          <w:szCs w:val="22"/>
        </w:rPr>
        <w:t>Sustav rada crpki 2+1</w:t>
      </w:r>
      <w:r w:rsidR="00A970B1" w:rsidRPr="00052C6D">
        <w:rPr>
          <w:rFonts w:ascii="Arial" w:hAnsi="Arial" w:cs="Arial"/>
          <w:sz w:val="22"/>
          <w:szCs w:val="22"/>
        </w:rPr>
        <w:sym w:font="Symbol" w:char="F0DE"/>
      </w:r>
      <w:r w:rsidR="00A970B1" w:rsidRPr="00052C6D">
        <w:rPr>
          <w:rFonts w:ascii="Arial" w:hAnsi="Arial" w:cs="Arial"/>
          <w:sz w:val="22"/>
          <w:szCs w:val="22"/>
        </w:rPr>
        <w:t xml:space="preserve"> Q</w:t>
      </w:r>
      <w:r w:rsidR="004447CD" w:rsidRPr="00052C6D">
        <w:rPr>
          <w:rFonts w:ascii="Arial" w:hAnsi="Arial" w:cs="Arial"/>
          <w:sz w:val="22"/>
          <w:szCs w:val="22"/>
        </w:rPr>
        <w:t xml:space="preserve"> </w:t>
      </w:r>
      <w:r w:rsidR="00A970B1" w:rsidRPr="00052C6D">
        <w:rPr>
          <w:rFonts w:ascii="Arial" w:hAnsi="Arial" w:cs="Arial"/>
          <w:sz w:val="22"/>
          <w:szCs w:val="22"/>
        </w:rPr>
        <w:t xml:space="preserve">= </w:t>
      </w:r>
      <w:r w:rsidR="004447CD" w:rsidRPr="00052C6D">
        <w:rPr>
          <w:rFonts w:ascii="Arial" w:hAnsi="Arial" w:cs="Arial"/>
          <w:sz w:val="22"/>
          <w:szCs w:val="22"/>
        </w:rPr>
        <w:t>64</w:t>
      </w:r>
      <w:r w:rsidR="00A970B1" w:rsidRPr="00052C6D">
        <w:rPr>
          <w:rFonts w:ascii="Arial" w:hAnsi="Arial" w:cs="Arial"/>
          <w:sz w:val="22"/>
          <w:szCs w:val="22"/>
        </w:rPr>
        <w:t xml:space="preserve"> l/s,</w:t>
      </w:r>
      <w:r w:rsidR="004447CD" w:rsidRPr="00052C6D">
        <w:rPr>
          <w:rFonts w:ascii="Arial" w:hAnsi="Arial" w:cs="Arial"/>
          <w:sz w:val="22"/>
          <w:szCs w:val="22"/>
        </w:rPr>
        <w:t xml:space="preserve"> H = 40</w:t>
      </w:r>
      <w:r w:rsidR="00A970B1" w:rsidRPr="00052C6D">
        <w:rPr>
          <w:rFonts w:ascii="Arial" w:hAnsi="Arial" w:cs="Arial"/>
          <w:sz w:val="22"/>
          <w:szCs w:val="22"/>
        </w:rPr>
        <w:t xml:space="preserve"> </w:t>
      </w:r>
      <w:r w:rsidR="004447CD" w:rsidRPr="00052C6D">
        <w:rPr>
          <w:rFonts w:ascii="Arial" w:hAnsi="Arial" w:cs="Arial"/>
          <w:sz w:val="22"/>
          <w:szCs w:val="22"/>
        </w:rPr>
        <w:t>m</w:t>
      </w:r>
      <w:r w:rsidR="00E1383F" w:rsidRPr="00052C6D">
        <w:rPr>
          <w:rFonts w:ascii="Arial" w:hAnsi="Arial" w:cs="Arial"/>
          <w:sz w:val="22"/>
          <w:szCs w:val="22"/>
        </w:rPr>
        <w:t>.</w:t>
      </w:r>
    </w:p>
    <w:p w:rsidR="002276BC" w:rsidRPr="004447CD" w:rsidRDefault="00CB3A25" w:rsidP="004447CD">
      <w:pPr>
        <w:jc w:val="both"/>
        <w:rPr>
          <w:rFonts w:ascii="Arial" w:hAnsi="Arial" w:cs="Arial"/>
          <w:color w:val="FF0000"/>
          <w:sz w:val="22"/>
          <w:szCs w:val="22"/>
          <w:lang w:val="hr-HR"/>
        </w:rPr>
      </w:pPr>
      <w:r w:rsidRPr="004447CD">
        <w:rPr>
          <w:rFonts w:ascii="Arial" w:hAnsi="Arial" w:cs="Arial"/>
          <w:color w:val="FF0000"/>
          <w:sz w:val="22"/>
          <w:szCs w:val="22"/>
          <w:lang w:val="hr-HR"/>
        </w:rPr>
        <w:t xml:space="preserve"> </w:t>
      </w:r>
    </w:p>
    <w:p w:rsidR="00166938" w:rsidRPr="00EF5CA3" w:rsidRDefault="00166938" w:rsidP="00166938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Tlačni cjevovod CS-</w:t>
      </w:r>
      <w:r w:rsidR="00DA3B6F"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1/2 </w:t>
      </w:r>
      <w:r w:rsidR="00DA3B6F" w:rsidRPr="00EF5CA3">
        <w:rPr>
          <w:rFonts w:ascii="Arial" w:hAnsi="Arial" w:cs="Arial"/>
          <w:sz w:val="22"/>
          <w:szCs w:val="22"/>
          <w:u w:val="single"/>
        </w:rPr>
        <w:t>Malinska</w:t>
      </w:r>
    </w:p>
    <w:p w:rsidR="00166938" w:rsidRPr="00EF5CA3" w:rsidRDefault="00166938" w:rsidP="00166938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L= </w:t>
      </w:r>
      <w:r w:rsidR="00DA3B6F" w:rsidRPr="00EF5CA3">
        <w:rPr>
          <w:rFonts w:ascii="Arial" w:hAnsi="Arial" w:cs="Arial"/>
          <w:sz w:val="22"/>
          <w:szCs w:val="22"/>
        </w:rPr>
        <w:t>630</w:t>
      </w:r>
      <w:r w:rsidRPr="00EF5CA3">
        <w:rPr>
          <w:rFonts w:ascii="Arial" w:hAnsi="Arial" w:cs="Arial"/>
          <w:sz w:val="22"/>
          <w:szCs w:val="22"/>
        </w:rPr>
        <w:t xml:space="preserve"> m, ductile DN </w:t>
      </w:r>
      <w:r w:rsidR="00DA3B6F" w:rsidRPr="00EF5CA3">
        <w:rPr>
          <w:rFonts w:ascii="Arial" w:hAnsi="Arial" w:cs="Arial"/>
          <w:sz w:val="22"/>
          <w:szCs w:val="22"/>
        </w:rPr>
        <w:t>250</w:t>
      </w:r>
    </w:p>
    <w:p w:rsidR="00011949" w:rsidRPr="00EF5CA3" w:rsidRDefault="00011949" w:rsidP="00166938">
      <w:pPr>
        <w:jc w:val="both"/>
        <w:rPr>
          <w:rFonts w:ascii="Arial" w:hAnsi="Arial" w:cs="Arial"/>
          <w:sz w:val="22"/>
          <w:szCs w:val="22"/>
        </w:rPr>
      </w:pPr>
    </w:p>
    <w:p w:rsidR="00E1383F" w:rsidRPr="00EF5CA3" w:rsidRDefault="00E1383F" w:rsidP="00166938">
      <w:pPr>
        <w:jc w:val="both"/>
        <w:rPr>
          <w:rFonts w:ascii="Arial" w:hAnsi="Arial" w:cs="Arial"/>
          <w:sz w:val="22"/>
          <w:szCs w:val="22"/>
        </w:rPr>
      </w:pPr>
    </w:p>
    <w:p w:rsidR="00E1383F" w:rsidRPr="00EF5CA3" w:rsidRDefault="00E1383F" w:rsidP="00166938">
      <w:pPr>
        <w:jc w:val="both"/>
        <w:rPr>
          <w:rFonts w:ascii="Arial" w:hAnsi="Arial" w:cs="Arial"/>
          <w:sz w:val="22"/>
          <w:szCs w:val="22"/>
        </w:rPr>
      </w:pP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b/>
          <w:sz w:val="22"/>
          <w:szCs w:val="22"/>
          <w:u w:val="single"/>
        </w:rPr>
        <w:lastRenderedPageBreak/>
        <w:t>Crpna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b/>
          <w:sz w:val="22"/>
          <w:szCs w:val="22"/>
          <w:u w:val="single"/>
        </w:rPr>
        <w:t>stanica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b/>
          <w:sz w:val="22"/>
          <w:szCs w:val="22"/>
          <w:u w:val="single"/>
        </w:rPr>
        <w:t>CS</w:t>
      </w:r>
      <w:r w:rsidRPr="00EF5CA3">
        <w:rPr>
          <w:rFonts w:ascii="Arial" w:hAnsi="Arial" w:cs="Arial"/>
          <w:b/>
          <w:sz w:val="22"/>
          <w:szCs w:val="22"/>
          <w:u w:val="single"/>
          <w:lang w:val="hr-HR"/>
        </w:rPr>
        <w:t xml:space="preserve">-2 </w:t>
      </w:r>
      <w:r w:rsidRPr="00EF5CA3">
        <w:rPr>
          <w:rFonts w:ascii="Arial" w:hAnsi="Arial" w:cs="Arial"/>
          <w:b/>
          <w:sz w:val="22"/>
          <w:szCs w:val="22"/>
          <w:u w:val="single"/>
        </w:rPr>
        <w:t>Kijac</w:t>
      </w:r>
    </w:p>
    <w:p w:rsidR="00011949" w:rsidRPr="00EF5CA3" w:rsidRDefault="00011949" w:rsidP="0001194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Crpna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stanica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transport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otpadne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vode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2229FC" w:rsidRPr="00EF5CA3">
        <w:rPr>
          <w:rFonts w:ascii="Arial" w:hAnsi="Arial" w:cs="Arial"/>
          <w:sz w:val="22"/>
          <w:szCs w:val="22"/>
        </w:rPr>
        <w:t xml:space="preserve">do prekidnog okna iz smjera </w:t>
      </w:r>
      <w:r w:rsidR="00CB3A25" w:rsidRPr="00EF5CA3">
        <w:rPr>
          <w:rFonts w:ascii="Arial" w:hAnsi="Arial" w:cs="Arial"/>
          <w:sz w:val="22"/>
          <w:szCs w:val="22"/>
        </w:rPr>
        <w:t>Njivice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sljede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ih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karakteristika</w:t>
      </w:r>
      <w:r w:rsidRPr="00EF5CA3">
        <w:rPr>
          <w:rFonts w:ascii="Arial" w:hAnsi="Arial" w:cs="Arial"/>
          <w:sz w:val="22"/>
          <w:szCs w:val="22"/>
          <w:lang w:val="hr-HR"/>
        </w:rPr>
        <w:t>:</w:t>
      </w:r>
    </w:p>
    <w:p w:rsidR="002276BC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U crpni zdenac su ugrađene ABS crpke Tip AFP 1501-ME 450/4-44, </w:t>
      </w:r>
    </w:p>
    <w:p w:rsidR="002276BC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H = </w:t>
      </w:r>
      <w:r w:rsidR="002229FC" w:rsidRPr="00EF5CA3">
        <w:rPr>
          <w:rFonts w:ascii="Arial" w:hAnsi="Arial" w:cs="Arial"/>
          <w:sz w:val="22"/>
          <w:szCs w:val="22"/>
        </w:rPr>
        <w:t>35</w:t>
      </w:r>
      <w:r w:rsidR="002276BC" w:rsidRPr="00EF5CA3">
        <w:rPr>
          <w:rFonts w:ascii="Arial" w:hAnsi="Arial" w:cs="Arial"/>
          <w:sz w:val="22"/>
          <w:szCs w:val="22"/>
        </w:rPr>
        <w:t xml:space="preserve"> m</w:t>
      </w:r>
      <w:r w:rsidRPr="00EF5CA3">
        <w:rPr>
          <w:rFonts w:ascii="Arial" w:hAnsi="Arial" w:cs="Arial"/>
          <w:sz w:val="22"/>
          <w:szCs w:val="22"/>
        </w:rPr>
        <w:t xml:space="preserve"> </w:t>
      </w:r>
    </w:p>
    <w:p w:rsidR="002276BC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Q = </w:t>
      </w:r>
      <w:r w:rsidR="00DA3B6F" w:rsidRPr="00EF5CA3">
        <w:rPr>
          <w:rFonts w:ascii="Arial" w:hAnsi="Arial" w:cs="Arial"/>
          <w:sz w:val="22"/>
          <w:szCs w:val="22"/>
        </w:rPr>
        <w:t>79</w:t>
      </w:r>
      <w:r w:rsidR="002276BC" w:rsidRPr="00EF5CA3">
        <w:rPr>
          <w:rFonts w:ascii="Arial" w:hAnsi="Arial" w:cs="Arial"/>
          <w:sz w:val="22"/>
          <w:szCs w:val="22"/>
        </w:rPr>
        <w:t xml:space="preserve"> l/s</w:t>
      </w:r>
      <w:r w:rsidRPr="00EF5CA3">
        <w:rPr>
          <w:rFonts w:ascii="Arial" w:hAnsi="Arial" w:cs="Arial"/>
          <w:sz w:val="22"/>
          <w:szCs w:val="22"/>
        </w:rPr>
        <w:t xml:space="preserve"> </w:t>
      </w:r>
    </w:p>
    <w:p w:rsidR="002229FC" w:rsidRPr="00EF5CA3" w:rsidRDefault="002229FC" w:rsidP="002229F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broj crpki  2</w:t>
      </w:r>
    </w:p>
    <w:p w:rsidR="00011949" w:rsidRPr="00EF5CA3" w:rsidRDefault="002276BC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Sustav rada crpki </w:t>
      </w:r>
      <w:r w:rsidR="00DA3B6F" w:rsidRPr="00EF5CA3">
        <w:rPr>
          <w:rFonts w:ascii="Arial" w:hAnsi="Arial" w:cs="Arial"/>
          <w:sz w:val="22"/>
          <w:szCs w:val="22"/>
        </w:rPr>
        <w:t>1+1</w:t>
      </w:r>
    </w:p>
    <w:p w:rsidR="00011949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</w:p>
    <w:p w:rsidR="00166938" w:rsidRPr="00EF5CA3" w:rsidRDefault="00166938" w:rsidP="00166938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Tlačni cjevovod CS-</w:t>
      </w:r>
      <w:r w:rsidR="002276BC"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2 </w:t>
      </w:r>
      <w:r w:rsidR="002276BC" w:rsidRPr="00EF5CA3">
        <w:rPr>
          <w:rFonts w:ascii="Arial" w:hAnsi="Arial" w:cs="Arial"/>
          <w:sz w:val="22"/>
          <w:szCs w:val="22"/>
          <w:u w:val="single"/>
        </w:rPr>
        <w:t>Kijac</w:t>
      </w:r>
    </w:p>
    <w:p w:rsidR="00166938" w:rsidRPr="00EF5CA3" w:rsidRDefault="00166938" w:rsidP="00166938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L= </w:t>
      </w:r>
      <w:r w:rsidR="00DA3B6F" w:rsidRPr="00EF5CA3">
        <w:rPr>
          <w:rFonts w:ascii="Arial" w:hAnsi="Arial" w:cs="Arial"/>
          <w:sz w:val="22"/>
          <w:szCs w:val="22"/>
        </w:rPr>
        <w:t>277</w:t>
      </w:r>
      <w:r w:rsidRPr="00EF5CA3">
        <w:rPr>
          <w:rFonts w:ascii="Arial" w:hAnsi="Arial" w:cs="Arial"/>
          <w:sz w:val="22"/>
          <w:szCs w:val="22"/>
        </w:rPr>
        <w:t xml:space="preserve"> m, ductile DN </w:t>
      </w:r>
      <w:r w:rsidR="00DA3B6F" w:rsidRPr="00EF5CA3">
        <w:rPr>
          <w:rFonts w:ascii="Arial" w:hAnsi="Arial" w:cs="Arial"/>
          <w:sz w:val="22"/>
          <w:szCs w:val="22"/>
        </w:rPr>
        <w:t>250</w:t>
      </w:r>
    </w:p>
    <w:p w:rsidR="001C6D89" w:rsidRPr="00EF5CA3" w:rsidRDefault="001C6D89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2276BC" w:rsidRPr="00EF5CA3" w:rsidRDefault="002276BC">
      <w:pPr>
        <w:jc w:val="both"/>
        <w:rPr>
          <w:rFonts w:ascii="Arial" w:hAnsi="Arial" w:cs="Arial"/>
          <w:sz w:val="22"/>
          <w:szCs w:val="22"/>
        </w:rPr>
      </w:pPr>
    </w:p>
    <w:p w:rsidR="00FB7045" w:rsidRPr="00EF5CA3" w:rsidRDefault="007137D4" w:rsidP="00E1383F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F5CA3">
        <w:rPr>
          <w:rFonts w:ascii="Arial" w:hAnsi="Arial" w:cs="Arial"/>
          <w:caps/>
          <w:sz w:val="22"/>
          <w:szCs w:val="22"/>
        </w:rPr>
        <w:t>Uređaj za Mehaničku predobradu otpadne vode</w:t>
      </w:r>
      <w:r w:rsidR="00F707D6" w:rsidRPr="00EF5CA3">
        <w:rPr>
          <w:rFonts w:ascii="Arial" w:hAnsi="Arial" w:cs="Arial"/>
          <w:caps/>
          <w:sz w:val="22"/>
          <w:szCs w:val="22"/>
        </w:rPr>
        <w:t xml:space="preserve"> malinska-njivice</w:t>
      </w:r>
    </w:p>
    <w:p w:rsidR="001769AE" w:rsidRPr="00EF5CA3" w:rsidRDefault="001769AE" w:rsidP="00264682">
      <w:pPr>
        <w:jc w:val="both"/>
        <w:rPr>
          <w:rFonts w:ascii="Arial" w:hAnsi="Arial" w:cs="Arial"/>
          <w:sz w:val="22"/>
          <w:szCs w:val="22"/>
        </w:rPr>
      </w:pPr>
    </w:p>
    <w:p w:rsidR="00264682" w:rsidRPr="00EF5CA3" w:rsidRDefault="00264682" w:rsidP="0026468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temelju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predhodno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izra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studijske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projektne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dokumentacije</w:t>
      </w:r>
      <w:r w:rsidR="0028053C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28053C" w:rsidRPr="00EF5CA3">
        <w:rPr>
          <w:rFonts w:ascii="Arial" w:hAnsi="Arial" w:cs="Arial"/>
          <w:sz w:val="22"/>
          <w:szCs w:val="22"/>
        </w:rPr>
        <w:t>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28053C" w:rsidRPr="00EF5CA3">
        <w:rPr>
          <w:rFonts w:ascii="Arial" w:hAnsi="Arial" w:cs="Arial"/>
          <w:sz w:val="22"/>
          <w:szCs w:val="22"/>
          <w:lang w:val="hr-HR"/>
        </w:rPr>
        <w:t xml:space="preserve">za projektni horizont 2045. </w:t>
      </w:r>
      <w:r w:rsidR="006B6913" w:rsidRPr="00EF5CA3">
        <w:rPr>
          <w:rFonts w:ascii="Arial" w:hAnsi="Arial" w:cs="Arial"/>
          <w:sz w:val="22"/>
          <w:szCs w:val="22"/>
          <w:lang w:val="hr-HR"/>
        </w:rPr>
        <w:t>g</w:t>
      </w:r>
      <w:r w:rsidR="0028053C" w:rsidRPr="00EF5CA3">
        <w:rPr>
          <w:rFonts w:ascii="Arial" w:hAnsi="Arial" w:cs="Arial"/>
          <w:sz w:val="22"/>
          <w:szCs w:val="22"/>
          <w:lang w:val="hr-HR"/>
        </w:rPr>
        <w:t xml:space="preserve">odine, </w:t>
      </w:r>
      <w:r w:rsidRPr="00EF5CA3">
        <w:rPr>
          <w:rFonts w:ascii="Arial" w:hAnsi="Arial" w:cs="Arial"/>
          <w:sz w:val="22"/>
          <w:szCs w:val="22"/>
        </w:rPr>
        <w:t>usvojen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kapacitet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UPOV</w:t>
      </w:r>
      <w:r w:rsidR="0028053C" w:rsidRPr="00EF5CA3">
        <w:rPr>
          <w:rFonts w:ascii="Arial" w:hAnsi="Arial" w:cs="Arial"/>
          <w:sz w:val="22"/>
          <w:szCs w:val="22"/>
          <w:lang w:val="hr-HR"/>
        </w:rPr>
        <w:t xml:space="preserve"> Malinska-Njivice 45.000 ES</w:t>
      </w:r>
      <w:r w:rsidR="0033725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3725A" w:rsidRPr="00EF5CA3">
        <w:rPr>
          <w:rFonts w:ascii="Arial" w:hAnsi="Arial" w:cs="Arial"/>
          <w:sz w:val="22"/>
          <w:szCs w:val="22"/>
        </w:rPr>
        <w:t>(</w:t>
      </w:r>
      <w:r w:rsidR="0033725A" w:rsidRPr="00EF5CA3">
        <w:rPr>
          <w:rFonts w:ascii="Arial" w:hAnsi="Arial" w:cs="Arial"/>
          <w:sz w:val="22"/>
          <w:szCs w:val="22"/>
          <w:lang w:val="de-DE"/>
        </w:rPr>
        <w:t>q</w:t>
      </w:r>
      <w:r w:rsidR="0033725A" w:rsidRPr="00EF5CA3">
        <w:rPr>
          <w:rFonts w:ascii="Arial" w:hAnsi="Arial" w:cs="Arial"/>
          <w:sz w:val="22"/>
          <w:szCs w:val="22"/>
          <w:vertAlign w:val="subscript"/>
          <w:lang w:val="de-DE"/>
        </w:rPr>
        <w:t>max,h</w:t>
      </w:r>
      <w:r w:rsidR="0033725A" w:rsidRPr="00EF5CA3">
        <w:rPr>
          <w:rFonts w:ascii="Arial" w:hAnsi="Arial" w:cs="Arial"/>
          <w:sz w:val="22"/>
          <w:szCs w:val="22"/>
          <w:lang w:val="de-DE"/>
        </w:rPr>
        <w:t>=</w:t>
      </w:r>
      <w:r w:rsidR="0033725A" w:rsidRPr="00EF5CA3">
        <w:rPr>
          <w:rFonts w:ascii="Arial" w:hAnsi="Arial" w:cs="Arial"/>
          <w:sz w:val="22"/>
          <w:szCs w:val="22"/>
          <w:lang w:val="hr-HR"/>
        </w:rPr>
        <w:t xml:space="preserve">240 </w:t>
      </w:r>
      <w:r w:rsidR="0033725A" w:rsidRPr="00EF5CA3">
        <w:rPr>
          <w:rFonts w:ascii="Arial" w:hAnsi="Arial" w:cs="Arial"/>
          <w:sz w:val="22"/>
          <w:szCs w:val="22"/>
        </w:rPr>
        <w:t>l</w:t>
      </w:r>
      <w:r w:rsidR="0033725A" w:rsidRPr="00EF5CA3">
        <w:rPr>
          <w:rFonts w:ascii="Arial" w:hAnsi="Arial" w:cs="Arial"/>
          <w:sz w:val="22"/>
          <w:szCs w:val="22"/>
          <w:lang w:val="hr-HR"/>
        </w:rPr>
        <w:t>/</w:t>
      </w:r>
      <w:r w:rsidR="0033725A" w:rsidRPr="00EF5CA3">
        <w:rPr>
          <w:rFonts w:ascii="Arial" w:hAnsi="Arial" w:cs="Arial"/>
          <w:sz w:val="22"/>
          <w:szCs w:val="22"/>
        </w:rPr>
        <w:t>s)</w:t>
      </w:r>
      <w:r w:rsidR="00F642F1" w:rsidRPr="00EF5CA3">
        <w:rPr>
          <w:rFonts w:ascii="Arial" w:hAnsi="Arial" w:cs="Arial"/>
          <w:sz w:val="22"/>
          <w:szCs w:val="22"/>
          <w:lang w:val="hr-HR"/>
        </w:rPr>
        <w:t>,</w:t>
      </w:r>
      <w:r w:rsidR="0028053C" w:rsidRPr="00EF5CA3">
        <w:rPr>
          <w:rFonts w:ascii="Arial" w:hAnsi="Arial" w:cs="Arial"/>
          <w:sz w:val="22"/>
          <w:szCs w:val="22"/>
          <w:lang w:val="hr-HR"/>
        </w:rPr>
        <w:t xml:space="preserve"> pa su sve opremljene građevine mehaničkog predtretmana izvedene u skladu s tako definiranim kapacitetom.  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28053C" w:rsidRPr="00EF5CA3" w:rsidRDefault="0028053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053C" w:rsidRPr="00EF5CA3" w:rsidRDefault="00F642F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Lokacija uređaja smještena je na rtu Ćuf, na neizgrađenom području udaljenom oko 600</w:t>
      </w:r>
      <w:r w:rsidR="006C4075" w:rsidRPr="00EF5CA3">
        <w:rPr>
          <w:rFonts w:ascii="Arial" w:hAnsi="Arial" w:cs="Arial"/>
          <w:sz w:val="22"/>
          <w:szCs w:val="22"/>
          <w:lang w:val="hr-HR"/>
        </w:rPr>
        <w:t xml:space="preserve"> m od</w:t>
      </w:r>
      <w:r w:rsidR="004B1CC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4736D" w:rsidRPr="00EF5CA3">
        <w:rPr>
          <w:rFonts w:ascii="Arial" w:hAnsi="Arial" w:cs="Arial"/>
          <w:sz w:val="22"/>
          <w:szCs w:val="22"/>
          <w:lang w:val="hr-HR"/>
        </w:rPr>
        <w:t xml:space="preserve">granice </w:t>
      </w:r>
      <w:r w:rsidR="004B1CCE" w:rsidRPr="00EF5CA3">
        <w:rPr>
          <w:rFonts w:ascii="Arial" w:hAnsi="Arial" w:cs="Arial"/>
          <w:sz w:val="22"/>
          <w:szCs w:val="22"/>
          <w:lang w:val="hr-HR"/>
        </w:rPr>
        <w:t>građevinskog područja</w:t>
      </w:r>
      <w:r w:rsidR="0014736D" w:rsidRPr="00EF5CA3">
        <w:rPr>
          <w:rFonts w:ascii="Arial" w:hAnsi="Arial" w:cs="Arial"/>
          <w:sz w:val="22"/>
          <w:szCs w:val="22"/>
          <w:lang w:val="hr-HR"/>
        </w:rPr>
        <w:t xml:space="preserve"> Njivica</w:t>
      </w:r>
      <w:r w:rsidR="00444AB2" w:rsidRPr="00EF5CA3">
        <w:rPr>
          <w:rFonts w:ascii="Arial" w:hAnsi="Arial" w:cs="Arial"/>
          <w:sz w:val="22"/>
          <w:szCs w:val="22"/>
          <w:lang w:val="hr-HR"/>
        </w:rPr>
        <w:t>,</w:t>
      </w:r>
      <w:r w:rsidR="0014736D" w:rsidRPr="00EF5CA3">
        <w:rPr>
          <w:rFonts w:ascii="Arial" w:hAnsi="Arial" w:cs="Arial"/>
          <w:sz w:val="22"/>
          <w:szCs w:val="22"/>
          <w:lang w:val="hr-HR"/>
        </w:rPr>
        <w:t xml:space="preserve"> oko 700 m od turističkog naselja Haludovo</w:t>
      </w:r>
      <w:r w:rsidR="00444AB2" w:rsidRPr="00EF5CA3">
        <w:rPr>
          <w:rFonts w:ascii="Arial" w:hAnsi="Arial" w:cs="Arial"/>
          <w:sz w:val="22"/>
          <w:szCs w:val="22"/>
          <w:lang w:val="hr-HR"/>
        </w:rPr>
        <w:t xml:space="preserve"> i oko 60 m od </w:t>
      </w:r>
      <w:r w:rsidR="002276BC" w:rsidRPr="00EF5CA3">
        <w:rPr>
          <w:rFonts w:ascii="Arial" w:hAnsi="Arial" w:cs="Arial"/>
          <w:sz w:val="22"/>
          <w:szCs w:val="22"/>
          <w:lang w:val="hr-HR"/>
        </w:rPr>
        <w:t xml:space="preserve">najbliže </w:t>
      </w:r>
      <w:r w:rsidR="00444AB2" w:rsidRPr="00EF5CA3">
        <w:rPr>
          <w:rFonts w:ascii="Arial" w:hAnsi="Arial" w:cs="Arial"/>
          <w:sz w:val="22"/>
          <w:szCs w:val="22"/>
          <w:lang w:val="hr-HR"/>
        </w:rPr>
        <w:t>obalne crte</w:t>
      </w:r>
      <w:r w:rsidR="0014736D" w:rsidRPr="00EF5CA3">
        <w:rPr>
          <w:rFonts w:ascii="Arial" w:hAnsi="Arial" w:cs="Arial"/>
          <w:sz w:val="22"/>
          <w:szCs w:val="22"/>
          <w:lang w:val="hr-HR"/>
        </w:rPr>
        <w:t>.</w:t>
      </w:r>
      <w:r w:rsidR="004B1CC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Oku</w:t>
      </w:r>
      <w:r w:rsidR="004566AE" w:rsidRPr="00EF5CA3">
        <w:rPr>
          <w:rFonts w:ascii="Arial" w:hAnsi="Arial" w:cs="Arial"/>
          <w:sz w:val="22"/>
          <w:szCs w:val="22"/>
          <w:lang w:val="hr-HR"/>
        </w:rPr>
        <w:t>ć</w:t>
      </w:r>
      <w:r w:rsidR="004566AE" w:rsidRPr="00EF5CA3">
        <w:rPr>
          <w:rFonts w:ascii="Arial" w:hAnsi="Arial" w:cs="Arial"/>
          <w:sz w:val="22"/>
          <w:szCs w:val="22"/>
        </w:rPr>
        <w:t>nica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izgra</w:t>
      </w:r>
      <w:r w:rsidR="004566AE" w:rsidRPr="00EF5CA3">
        <w:rPr>
          <w:rFonts w:ascii="Arial" w:hAnsi="Arial" w:cs="Arial"/>
          <w:sz w:val="22"/>
          <w:szCs w:val="22"/>
          <w:lang w:val="hr-HR"/>
        </w:rPr>
        <w:t>đ</w:t>
      </w:r>
      <w:r w:rsidR="004566AE" w:rsidRPr="00EF5CA3">
        <w:rPr>
          <w:rFonts w:ascii="Arial" w:hAnsi="Arial" w:cs="Arial"/>
          <w:sz w:val="22"/>
          <w:szCs w:val="22"/>
        </w:rPr>
        <w:t>enog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dijela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gra</w:t>
      </w:r>
      <w:r w:rsidR="004566AE" w:rsidRPr="00EF5CA3">
        <w:rPr>
          <w:rFonts w:ascii="Arial" w:hAnsi="Arial" w:cs="Arial"/>
          <w:sz w:val="22"/>
          <w:szCs w:val="22"/>
          <w:lang w:val="hr-HR"/>
        </w:rPr>
        <w:t>đ</w:t>
      </w:r>
      <w:r w:rsidR="004566AE" w:rsidRPr="00EF5CA3">
        <w:rPr>
          <w:rFonts w:ascii="Arial" w:hAnsi="Arial" w:cs="Arial"/>
          <w:sz w:val="22"/>
          <w:szCs w:val="22"/>
        </w:rPr>
        <w:t>evine</w:t>
      </w:r>
      <w:r w:rsidR="002276BC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je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ure</w:t>
      </w:r>
      <w:r w:rsidR="004566AE" w:rsidRPr="00EF5CA3">
        <w:rPr>
          <w:rFonts w:ascii="Arial" w:hAnsi="Arial" w:cs="Arial"/>
          <w:sz w:val="22"/>
          <w:szCs w:val="22"/>
          <w:lang w:val="hr-HR"/>
        </w:rPr>
        <w:t>đ</w:t>
      </w:r>
      <w:r w:rsidR="004566AE" w:rsidRPr="00EF5CA3">
        <w:rPr>
          <w:rFonts w:ascii="Arial" w:hAnsi="Arial" w:cs="Arial"/>
          <w:sz w:val="22"/>
          <w:szCs w:val="22"/>
        </w:rPr>
        <w:t>ena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4566AE" w:rsidRPr="00EF5CA3">
        <w:rPr>
          <w:rFonts w:ascii="Arial" w:hAnsi="Arial" w:cs="Arial"/>
          <w:sz w:val="22"/>
          <w:szCs w:val="22"/>
        </w:rPr>
        <w:t>ogra</w:t>
      </w:r>
      <w:r w:rsidR="004566AE" w:rsidRPr="00EF5CA3">
        <w:rPr>
          <w:rFonts w:ascii="Arial" w:hAnsi="Arial" w:cs="Arial"/>
          <w:sz w:val="22"/>
          <w:szCs w:val="22"/>
          <w:lang w:val="hr-HR"/>
        </w:rPr>
        <w:t>đ</w:t>
      </w:r>
      <w:r w:rsidR="004566AE" w:rsidRPr="00EF5CA3">
        <w:rPr>
          <w:rFonts w:ascii="Arial" w:hAnsi="Arial" w:cs="Arial"/>
          <w:sz w:val="22"/>
          <w:szCs w:val="22"/>
        </w:rPr>
        <w:t>ena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i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oplemenjena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566AE" w:rsidRPr="00EF5CA3">
        <w:rPr>
          <w:rFonts w:ascii="Arial" w:hAnsi="Arial" w:cs="Arial"/>
          <w:sz w:val="22"/>
          <w:szCs w:val="22"/>
        </w:rPr>
        <w:t>zelenilom</w:t>
      </w:r>
      <w:r w:rsidR="004566AE" w:rsidRPr="00EF5CA3">
        <w:rPr>
          <w:rFonts w:ascii="Arial" w:hAnsi="Arial" w:cs="Arial"/>
          <w:sz w:val="22"/>
          <w:szCs w:val="22"/>
          <w:lang w:val="hr-HR"/>
        </w:rPr>
        <w:t>.</w:t>
      </w:r>
      <w:r w:rsidR="006C4075"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82576C" w:rsidRPr="00EF5CA3" w:rsidRDefault="0082576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Plato</w:t>
      </w:r>
      <w:r w:rsidR="00AE0687" w:rsidRPr="00EF5CA3">
        <w:rPr>
          <w:rFonts w:ascii="Arial" w:hAnsi="Arial" w:cs="Arial"/>
          <w:sz w:val="22"/>
          <w:szCs w:val="22"/>
          <w:lang w:val="hr-HR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postojeće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građevine </w:t>
      </w:r>
      <w:r w:rsidR="00AE0687" w:rsidRPr="00EF5CA3">
        <w:rPr>
          <w:rFonts w:ascii="Arial" w:hAnsi="Arial" w:cs="Arial"/>
          <w:sz w:val="22"/>
          <w:szCs w:val="22"/>
          <w:lang w:val="hr-HR"/>
        </w:rPr>
        <w:t>nalaze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se na koti</w:t>
      </w:r>
      <w:r w:rsidR="00A76FD5" w:rsidRPr="00EF5CA3">
        <w:rPr>
          <w:rFonts w:ascii="Arial" w:hAnsi="Arial" w:cs="Arial"/>
          <w:sz w:val="22"/>
          <w:szCs w:val="22"/>
          <w:lang w:val="hr-HR"/>
        </w:rPr>
        <w:t xml:space="preserve"> +10</w:t>
      </w:r>
      <w:r w:rsidR="00AE0687" w:rsidRPr="00EF5CA3">
        <w:rPr>
          <w:rFonts w:ascii="Arial" w:hAnsi="Arial" w:cs="Arial"/>
          <w:sz w:val="22"/>
          <w:szCs w:val="22"/>
          <w:lang w:val="hr-HR"/>
        </w:rPr>
        <w:t>,</w:t>
      </w:r>
      <w:r w:rsidR="00A76FD5" w:rsidRPr="00EF5CA3">
        <w:rPr>
          <w:rFonts w:ascii="Arial" w:hAnsi="Arial" w:cs="Arial"/>
          <w:sz w:val="22"/>
          <w:szCs w:val="22"/>
          <w:lang w:val="hr-HR"/>
        </w:rPr>
        <w:t>95</w:t>
      </w:r>
      <w:r w:rsidR="009E4FE8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AE0687" w:rsidRPr="00EF5CA3">
        <w:rPr>
          <w:rFonts w:ascii="Arial" w:hAnsi="Arial" w:cs="Arial"/>
          <w:sz w:val="22"/>
          <w:szCs w:val="22"/>
          <w:lang w:val="hr-HR"/>
        </w:rPr>
        <w:t>–</w:t>
      </w:r>
      <w:r w:rsidR="009E4FE8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AE0687" w:rsidRPr="00EF5CA3">
        <w:rPr>
          <w:rFonts w:ascii="Arial" w:hAnsi="Arial" w:cs="Arial"/>
          <w:sz w:val="22"/>
          <w:szCs w:val="22"/>
          <w:lang w:val="hr-HR"/>
        </w:rPr>
        <w:t>12,20</w:t>
      </w:r>
      <w:r w:rsidR="004566AE" w:rsidRPr="00EF5CA3">
        <w:rPr>
          <w:rFonts w:ascii="Arial" w:hAnsi="Arial" w:cs="Arial"/>
          <w:sz w:val="22"/>
          <w:szCs w:val="22"/>
          <w:lang w:val="hr-HR"/>
        </w:rPr>
        <w:t xml:space="preserve"> m n.m i na njemu su izgrađene sljedeće opremljene građevine:</w:t>
      </w: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 xml:space="preserve">Pogonska zgrada </w:t>
      </w: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Tlocrtna veličina cca 2</w:t>
      </w:r>
      <w:r w:rsidR="00A76FD5" w:rsidRPr="00EF5CA3">
        <w:rPr>
          <w:rFonts w:ascii="Arial" w:hAnsi="Arial" w:cs="Arial"/>
          <w:sz w:val="22"/>
          <w:szCs w:val="22"/>
          <w:lang w:val="de-DE"/>
        </w:rPr>
        <w:t>4,9</w:t>
      </w:r>
      <w:r w:rsidRPr="00EF5CA3">
        <w:rPr>
          <w:rFonts w:ascii="Arial" w:hAnsi="Arial" w:cs="Arial"/>
          <w:sz w:val="22"/>
          <w:szCs w:val="22"/>
          <w:lang w:val="de-DE"/>
        </w:rPr>
        <w:t>0 x 10,90 m + cca 7,00</w:t>
      </w:r>
      <w:r w:rsidR="00A76FD5" w:rsidRPr="00EF5CA3">
        <w:rPr>
          <w:rFonts w:ascii="Arial" w:hAnsi="Arial" w:cs="Arial"/>
          <w:sz w:val="22"/>
          <w:szCs w:val="22"/>
          <w:lang w:val="de-DE"/>
        </w:rPr>
        <w:t xml:space="preserve"> x 13,90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m, najmanja svijetla visina cca 5,30 m, visina atike cca 6,</w:t>
      </w:r>
      <w:r w:rsidR="00A76FD5" w:rsidRPr="00EF5CA3">
        <w:rPr>
          <w:rFonts w:ascii="Arial" w:hAnsi="Arial" w:cs="Arial"/>
          <w:sz w:val="22"/>
          <w:szCs w:val="22"/>
          <w:lang w:val="de-DE"/>
        </w:rPr>
        <w:t>70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m.</w:t>
      </w:r>
      <w:r w:rsidR="00A76FD5" w:rsidRPr="00EF5CA3">
        <w:rPr>
          <w:rFonts w:ascii="Arial" w:hAnsi="Arial" w:cs="Arial"/>
          <w:sz w:val="22"/>
          <w:szCs w:val="22"/>
          <w:lang w:val="de-DE"/>
        </w:rPr>
        <w:t xml:space="preserve"> Neto površina pogonske zgrade 474,40 m</w:t>
      </w:r>
      <w:r w:rsidR="00A76FD5" w:rsidRPr="00EF5CA3">
        <w:rPr>
          <w:rFonts w:ascii="Arial" w:hAnsi="Arial" w:cs="Arial"/>
          <w:sz w:val="22"/>
          <w:szCs w:val="22"/>
          <w:vertAlign w:val="superscript"/>
          <w:lang w:val="de-DE"/>
        </w:rPr>
        <w:t>2</w:t>
      </w:r>
      <w:r w:rsidR="00A76FD5" w:rsidRPr="00EF5CA3">
        <w:rPr>
          <w:rFonts w:ascii="Arial" w:hAnsi="Arial" w:cs="Arial"/>
          <w:sz w:val="22"/>
          <w:szCs w:val="22"/>
          <w:lang w:val="de-DE"/>
        </w:rPr>
        <w:t>.</w:t>
      </w:r>
    </w:p>
    <w:p w:rsidR="00A76FD5" w:rsidRPr="00EF5CA3" w:rsidRDefault="00A76FD5" w:rsidP="00FA62D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U pogonskoj zgradi su sljedeće prostorije: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strojarnica 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podrum strojarnice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prostorija za prihvat i obradu sadržaja septičkih jama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bazen za obrađene sadržaje septičkih jama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prostorija za smještaj ispirača zraka (scrubber)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prostorija s </w:t>
      </w:r>
      <w:r w:rsidR="00CD05A3" w:rsidRPr="00EF5CA3">
        <w:rPr>
          <w:rFonts w:ascii="Arial" w:hAnsi="Arial" w:cs="Arial"/>
          <w:sz w:val="22"/>
          <w:szCs w:val="22"/>
          <w:lang w:val="de-DE"/>
        </w:rPr>
        <w:t>elektroor</w:t>
      </w:r>
      <w:r w:rsidRPr="00EF5CA3">
        <w:rPr>
          <w:rFonts w:ascii="Arial" w:hAnsi="Arial" w:cs="Arial"/>
          <w:sz w:val="22"/>
          <w:szCs w:val="22"/>
          <w:lang w:val="de-DE"/>
        </w:rPr>
        <w:t>marima</w:t>
      </w:r>
    </w:p>
    <w:p w:rsidR="00FA62D7" w:rsidRPr="00EF5CA3" w:rsidRDefault="00FB63EB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2 </w:t>
      </w:r>
      <w:r w:rsidR="00FA62D7" w:rsidRPr="00EF5CA3">
        <w:rPr>
          <w:rFonts w:ascii="Arial" w:hAnsi="Arial" w:cs="Arial"/>
          <w:sz w:val="22"/>
          <w:szCs w:val="22"/>
          <w:lang w:val="de-DE"/>
        </w:rPr>
        <w:t>spremišt</w:t>
      </w:r>
      <w:r w:rsidRPr="00EF5CA3">
        <w:rPr>
          <w:rFonts w:ascii="Arial" w:hAnsi="Arial" w:cs="Arial"/>
          <w:sz w:val="22"/>
          <w:szCs w:val="22"/>
          <w:lang w:val="de-DE"/>
        </w:rPr>
        <w:t>a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garderoba sa sanitarijama</w:t>
      </w:r>
    </w:p>
    <w:p w:rsidR="00A76FD5" w:rsidRPr="00EF5CA3" w:rsidRDefault="00A76FD5" w:rsidP="0082576C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444AB2" w:rsidRPr="00EF5CA3" w:rsidRDefault="00444AB2" w:rsidP="0082576C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>Mjerni kanal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tipa Venturi, svijetlih tlocrtnih dimenzija 1,20x13,20, s </w:t>
      </w:r>
      <w:r w:rsidR="007769C2" w:rsidRPr="00EF5CA3">
        <w:rPr>
          <w:rFonts w:ascii="Arial" w:hAnsi="Arial" w:cs="Arial"/>
          <w:sz w:val="22"/>
          <w:szCs w:val="22"/>
          <w:lang w:val="de-DE"/>
        </w:rPr>
        <w:t>ultrazvučnim mjeračem protoka kapaciteta 250 l/s.</w:t>
      </w:r>
    </w:p>
    <w:p w:rsidR="00FB63EB" w:rsidRPr="00EF5CA3" w:rsidRDefault="00FB63EB" w:rsidP="0082576C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444AB2" w:rsidRPr="00EF5CA3" w:rsidRDefault="00444AB2" w:rsidP="0082576C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>Trafostanica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koja je smještena izvan ograđene okućnice UPOV-a, na zasebnoj zemljišnoj čestici.</w:t>
      </w:r>
    </w:p>
    <w:p w:rsidR="00A76FD5" w:rsidRPr="00EF5CA3" w:rsidRDefault="00A76FD5" w:rsidP="00A76FD5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Interne prometnice širine 6,0 m i manipulativni plato su asfatirani.</w:t>
      </w:r>
    </w:p>
    <w:p w:rsidR="00A76FD5" w:rsidRPr="00EF5CA3" w:rsidRDefault="00A76FD5" w:rsidP="00A76FD5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Izveden je sustav oborinske odvodnje ograđene okućnice</w:t>
      </w:r>
      <w:r w:rsidR="00CD05A3" w:rsidRPr="00EF5CA3">
        <w:rPr>
          <w:rFonts w:ascii="Arial" w:hAnsi="Arial" w:cs="Arial"/>
          <w:sz w:val="22"/>
          <w:szCs w:val="22"/>
          <w:lang w:val="de-DE"/>
        </w:rPr>
        <w:t xml:space="preserve"> sa separatorom za zauljene vode kapaciteta 20 l/s i upojnim bunarom, sustav odvodnje sanitarne i tehnološke otpadne vode</w:t>
      </w:r>
      <w:r w:rsidRPr="00EF5CA3">
        <w:rPr>
          <w:rFonts w:ascii="Arial" w:hAnsi="Arial" w:cs="Arial"/>
          <w:sz w:val="22"/>
          <w:szCs w:val="22"/>
          <w:lang w:val="de-DE"/>
        </w:rPr>
        <w:t>, hidranstka instalacija te instalacija potrošne pitke vode.</w:t>
      </w:r>
    </w:p>
    <w:p w:rsidR="00A76D4E" w:rsidRPr="00EF5CA3" w:rsidRDefault="00A76D4E" w:rsidP="00A76D4E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Cjevovodi tehnološke linije pročišćavanja otpadne vode izvedeni su od PP ili PEHD korugiranih cijevi </w:t>
      </w:r>
      <w:r w:rsidRPr="00EF5CA3">
        <w:rPr>
          <w:rFonts w:ascii="Arial" w:eastAsia="Arial" w:hAnsi="Arial" w:cs="Arial"/>
          <w:sz w:val="22"/>
          <w:szCs w:val="22"/>
          <w:lang w:val="de-DE"/>
        </w:rPr>
        <w:t>OD/ID 630/542.</w:t>
      </w:r>
      <w:r w:rsidR="00C817C1" w:rsidRPr="00EF5CA3">
        <w:rPr>
          <w:rFonts w:ascii="Arial" w:eastAsia="Arial" w:hAnsi="Arial" w:cs="Arial"/>
          <w:sz w:val="22"/>
          <w:szCs w:val="22"/>
          <w:lang w:val="de-DE"/>
        </w:rPr>
        <w:t xml:space="preserve"> </w:t>
      </w:r>
    </w:p>
    <w:p w:rsidR="00A76FD5" w:rsidRPr="00EF5CA3" w:rsidRDefault="00A76FD5" w:rsidP="0082576C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82576C" w:rsidRPr="00EF5CA3" w:rsidRDefault="0082576C" w:rsidP="0082576C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lastRenderedPageBreak/>
        <w:t xml:space="preserve">Specifikacija ugrađene opreme mehaničke predobrade otpadne vode je sadržana u poglavlju 7.1. </w:t>
      </w:r>
    </w:p>
    <w:p w:rsidR="00166938" w:rsidRPr="00EF5CA3" w:rsidRDefault="00166938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166938" w:rsidRPr="00EF5CA3" w:rsidRDefault="00166938" w:rsidP="00166938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de-DE"/>
        </w:rPr>
      </w:pPr>
      <w:r w:rsidRPr="00EF5CA3">
        <w:rPr>
          <w:rFonts w:ascii="Arial" w:hAnsi="Arial" w:cs="Arial"/>
          <w:caps/>
          <w:sz w:val="22"/>
          <w:szCs w:val="22"/>
          <w:lang w:val="de-DE"/>
        </w:rPr>
        <w:t>infrastrukturni priključci</w:t>
      </w:r>
    </w:p>
    <w:p w:rsidR="00166938" w:rsidRPr="00EF5CA3" w:rsidRDefault="00166938" w:rsidP="00166938">
      <w:pPr>
        <w:spacing w:line="360" w:lineRule="auto"/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>Pr</w:t>
      </w:r>
      <w:r w:rsidRPr="00EF5CA3">
        <w:rPr>
          <w:rFonts w:ascii="Arial" w:hAnsi="Arial" w:cs="Arial"/>
          <w:sz w:val="22"/>
          <w:szCs w:val="22"/>
          <w:u w:val="single"/>
        </w:rPr>
        <w:t>istupna cesta</w:t>
      </w:r>
    </w:p>
    <w:p w:rsidR="00166938" w:rsidRPr="00EF5CA3" w:rsidRDefault="00166938" w:rsidP="00166938">
      <w:pPr>
        <w:spacing w:line="360" w:lineRule="auto"/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Dovod vode</w:t>
      </w:r>
    </w:p>
    <w:p w:rsidR="00166938" w:rsidRPr="00EF5CA3" w:rsidRDefault="00166938" w:rsidP="00166938">
      <w:pPr>
        <w:spacing w:line="360" w:lineRule="auto"/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Dovod el. energije</w:t>
      </w:r>
    </w:p>
    <w:p w:rsidR="00166938" w:rsidRPr="00EF5CA3" w:rsidRDefault="00166938" w:rsidP="00166938">
      <w:pPr>
        <w:spacing w:line="360" w:lineRule="auto"/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Telefon</w:t>
      </w:r>
    </w:p>
    <w:p w:rsidR="00166938" w:rsidRPr="00EF5CA3" w:rsidRDefault="002229F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Utvrđivanje </w:t>
      </w:r>
      <w:r w:rsidR="00A12976" w:rsidRPr="00EF5CA3">
        <w:rPr>
          <w:rFonts w:ascii="Arial" w:hAnsi="Arial" w:cs="Arial"/>
          <w:sz w:val="22"/>
          <w:szCs w:val="22"/>
          <w:lang w:val="hr-HR"/>
        </w:rPr>
        <w:t xml:space="preserve">točnih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visinskih kota i ostalih tehničkih podataka mjerodavnih za projektiranje obveza je izrađivača projektne dokumentacije. </w:t>
      </w:r>
    </w:p>
    <w:p w:rsidR="002229FC" w:rsidRPr="00EF5CA3" w:rsidRDefault="002229F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63EB" w:rsidRPr="00EF5CA3" w:rsidRDefault="00FB63E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C4075" w:rsidRPr="00EF5CA3" w:rsidRDefault="006C4075" w:rsidP="006C4075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F5CA3">
        <w:rPr>
          <w:rFonts w:ascii="Arial" w:hAnsi="Arial" w:cs="Arial"/>
          <w:caps/>
          <w:sz w:val="22"/>
          <w:szCs w:val="22"/>
        </w:rPr>
        <w:t>podmorski ispust</w:t>
      </w:r>
      <w:r w:rsidR="00F707D6" w:rsidRPr="00EF5CA3">
        <w:rPr>
          <w:rFonts w:ascii="Arial" w:hAnsi="Arial" w:cs="Arial"/>
          <w:caps/>
          <w:sz w:val="22"/>
          <w:szCs w:val="22"/>
        </w:rPr>
        <w:t xml:space="preserve"> malinska-njivice</w:t>
      </w:r>
    </w:p>
    <w:p w:rsidR="00011949" w:rsidRPr="00EF5CA3" w:rsidRDefault="0082576C" w:rsidP="00011949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Dimenzije izgrađenog podmorskog</w:t>
      </w:r>
      <w:r w:rsidR="00011949" w:rsidRPr="00EF5CA3">
        <w:rPr>
          <w:rFonts w:ascii="Arial" w:hAnsi="Arial" w:cs="Arial"/>
          <w:sz w:val="22"/>
          <w:szCs w:val="22"/>
          <w:lang w:val="de-DE"/>
        </w:rPr>
        <w:t xml:space="preserve"> ispust</w:t>
      </w:r>
      <w:r w:rsidRPr="00EF5CA3">
        <w:rPr>
          <w:rFonts w:ascii="Arial" w:hAnsi="Arial" w:cs="Arial"/>
          <w:sz w:val="22"/>
          <w:szCs w:val="22"/>
          <w:lang w:val="de-DE"/>
        </w:rPr>
        <w:t>a i pripadajućih građevina:</w:t>
      </w:r>
    </w:p>
    <w:p w:rsidR="0082576C" w:rsidRPr="00EF5CA3" w:rsidRDefault="0082576C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Dozažni bazen (dimenzija 14,40x 4,60 x 3,90 (4,20)m)</w:t>
      </w:r>
    </w:p>
    <w:p w:rsidR="0082576C" w:rsidRPr="00EF5CA3" w:rsidRDefault="0082576C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Kopnena dionica podmorskog ispusta u duljini od 329,16m PEHD cijev DN</w:t>
      </w:r>
      <w:r w:rsidR="002276BC" w:rsidRPr="00EF5CA3">
        <w:rPr>
          <w:rFonts w:ascii="Arial" w:hAnsi="Arial" w:cs="Arial"/>
          <w:sz w:val="22"/>
          <w:szCs w:val="22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630/555mm; PE100; SDR 17; PN 10bar</w:t>
      </w:r>
    </w:p>
    <w:p w:rsidR="0082576C" w:rsidRPr="00EF5CA3" w:rsidRDefault="0082576C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Armiranobetonsko odzračno okno (dimenzija 2,0m x 2,0m x 5,85m</w:t>
      </w:r>
    </w:p>
    <w:p w:rsidR="0082576C" w:rsidRPr="00EF5CA3" w:rsidRDefault="0082576C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Morska dionica podmorskog ispusta (bez difuzora) u duljini od 620,0m PEHD cijev DN</w:t>
      </w:r>
      <w:r w:rsidR="002276BC" w:rsidRPr="00EF5CA3">
        <w:rPr>
          <w:rFonts w:ascii="Arial" w:hAnsi="Arial" w:cs="Arial"/>
          <w:sz w:val="22"/>
          <w:szCs w:val="22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500/441mm; PE100; SDR 17; PN 10bar</w:t>
      </w:r>
    </w:p>
    <w:p w:rsidR="0082576C" w:rsidRPr="00EF5CA3" w:rsidRDefault="0082576C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Difuzor podmorskog ispusta u duljini od 105,0m: PEHD cijevi jednakih karakteristika, slijedećih nazivnih promjera DN500/441mm; L= 105,0m.</w:t>
      </w:r>
    </w:p>
    <w:p w:rsidR="0082576C" w:rsidRPr="00EF5CA3" w:rsidRDefault="0082576C" w:rsidP="00011949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011949" w:rsidRPr="00EF5CA3" w:rsidRDefault="00011949" w:rsidP="00011949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Detaljan opis izgrađene građevine nalazi se u projektu izvedenog stanja:</w:t>
      </w:r>
    </w:p>
    <w:p w:rsidR="00011949" w:rsidRPr="00EF5CA3" w:rsidRDefault="00011949" w:rsidP="007A7EE9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Projekt izvedenog stanja – Podmorski ispust pročišćenih otpadnih voda sustava „Malinska-Njivice“, (STRABAG-Hidroinženjering d.o.o. Split, br. projekta T.D. 679/2015, listopad 2015.)</w:t>
      </w: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caps/>
          <w:sz w:val="22"/>
          <w:szCs w:val="22"/>
          <w:lang w:val="de-DE"/>
        </w:rPr>
      </w:pPr>
    </w:p>
    <w:p w:rsidR="0028053C" w:rsidRPr="00EF5CA3" w:rsidRDefault="0028053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945F44" w:rsidRPr="00EF5CA3" w:rsidRDefault="00945F44" w:rsidP="00945F44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F5CA3">
        <w:rPr>
          <w:rFonts w:ascii="Arial" w:hAnsi="Arial" w:cs="Arial"/>
          <w:b/>
          <w:sz w:val="22"/>
          <w:szCs w:val="22"/>
          <w:lang w:val="hr-HR"/>
        </w:rPr>
        <w:t xml:space="preserve">UPOV </w:t>
      </w:r>
      <w:r w:rsidR="00FC41C0" w:rsidRPr="00EF5CA3">
        <w:rPr>
          <w:rFonts w:ascii="Arial" w:hAnsi="Arial" w:cs="Arial"/>
          <w:b/>
          <w:sz w:val="22"/>
          <w:szCs w:val="22"/>
          <w:lang w:val="hr-HR"/>
        </w:rPr>
        <w:t>Krk</w:t>
      </w:r>
      <w:r w:rsidRPr="00EF5CA3">
        <w:rPr>
          <w:rFonts w:ascii="Arial" w:hAnsi="Arial" w:cs="Arial"/>
          <w:b/>
          <w:sz w:val="22"/>
          <w:szCs w:val="22"/>
          <w:lang w:val="hr-HR"/>
        </w:rPr>
        <w:t xml:space="preserve"> </w:t>
      </w:r>
    </w:p>
    <w:p w:rsidR="00FB7045" w:rsidRPr="00EF5CA3" w:rsidRDefault="00FB7045">
      <w:pPr>
        <w:tabs>
          <w:tab w:val="left" w:pos="1620"/>
          <w:tab w:val="left" w:pos="6379"/>
        </w:tabs>
        <w:rPr>
          <w:rFonts w:ascii="Arial" w:hAnsi="Arial" w:cs="Arial"/>
          <w:sz w:val="22"/>
          <w:szCs w:val="22"/>
          <w:lang w:val="hr-HR"/>
        </w:rPr>
      </w:pPr>
    </w:p>
    <w:p w:rsidR="00D45CEC" w:rsidRPr="00052C6D" w:rsidRDefault="00D45CEC" w:rsidP="00D45CE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</w:rPr>
        <w:t>Na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UPOV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Krk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pro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>šć</w:t>
      </w:r>
      <w:r w:rsidRPr="00052C6D">
        <w:rPr>
          <w:rFonts w:ascii="Arial" w:hAnsi="Arial" w:cs="Arial"/>
          <w:sz w:val="22"/>
          <w:szCs w:val="22"/>
        </w:rPr>
        <w:t>avat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ć</w:t>
      </w:r>
      <w:r w:rsidRPr="00052C6D">
        <w:rPr>
          <w:rFonts w:ascii="Arial" w:hAnsi="Arial" w:cs="Arial"/>
          <w:sz w:val="22"/>
          <w:szCs w:val="22"/>
        </w:rPr>
        <w:t>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se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otpadne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vode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odvodnog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podru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grada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Krka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, </w:t>
      </w:r>
      <w:r w:rsidRPr="00052C6D">
        <w:rPr>
          <w:rFonts w:ascii="Arial" w:hAnsi="Arial" w:cs="Arial"/>
          <w:sz w:val="22"/>
          <w:szCs w:val="22"/>
        </w:rPr>
        <w:t>kao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zasebne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aglomeracije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, </w:t>
      </w:r>
      <w:r w:rsidRPr="00052C6D">
        <w:rPr>
          <w:rFonts w:ascii="Arial" w:hAnsi="Arial" w:cs="Arial"/>
          <w:sz w:val="22"/>
          <w:szCs w:val="22"/>
        </w:rPr>
        <w:t>bez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priklju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</w:rPr>
        <w:t>enja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okolnih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manjih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udaljenih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naselja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4B1CCE" w:rsidRPr="00052C6D">
        <w:rPr>
          <w:rFonts w:ascii="Arial" w:hAnsi="Arial" w:cs="Arial"/>
          <w:sz w:val="22"/>
          <w:szCs w:val="22"/>
          <w:lang w:val="hr-HR"/>
        </w:rPr>
        <w:t>(npr.</w:t>
      </w:r>
      <w:r w:rsidRPr="00052C6D">
        <w:rPr>
          <w:rFonts w:ascii="Arial" w:hAnsi="Arial" w:cs="Arial"/>
          <w:sz w:val="22"/>
          <w:szCs w:val="22"/>
        </w:rPr>
        <w:t>Salati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ć, </w:t>
      </w:r>
      <w:r w:rsidRPr="00052C6D">
        <w:rPr>
          <w:rFonts w:ascii="Arial" w:hAnsi="Arial" w:cs="Arial"/>
          <w:sz w:val="22"/>
          <w:szCs w:val="22"/>
        </w:rPr>
        <w:t>Vrh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</w:rPr>
        <w:t>Kosi</w:t>
      </w:r>
      <w:r w:rsidRPr="00052C6D">
        <w:rPr>
          <w:rFonts w:ascii="Arial" w:hAnsi="Arial" w:cs="Arial"/>
          <w:sz w:val="22"/>
          <w:szCs w:val="22"/>
          <w:lang w:val="hr-HR"/>
        </w:rPr>
        <w:t>ć</w:t>
      </w:r>
      <w:r w:rsidR="004B1CCE" w:rsidRPr="00052C6D">
        <w:rPr>
          <w:rFonts w:ascii="Arial" w:hAnsi="Arial" w:cs="Arial"/>
          <w:sz w:val="22"/>
          <w:szCs w:val="22"/>
          <w:lang w:val="hr-HR"/>
        </w:rPr>
        <w:t>)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5E2D3A" w:rsidRPr="00052C6D" w:rsidRDefault="005E2D3A" w:rsidP="005E2D3A">
      <w:p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 xml:space="preserve">Postojeći sustav javne odvodnje </w:t>
      </w:r>
      <w:r w:rsidR="009A0C3E" w:rsidRPr="00052C6D">
        <w:rPr>
          <w:rFonts w:ascii="Arial" w:hAnsi="Arial" w:cs="Arial"/>
          <w:sz w:val="22"/>
          <w:szCs w:val="22"/>
          <w:lang w:val="hr-HR"/>
        </w:rPr>
        <w:t xml:space="preserve">Krka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se sastoji od gravitacijskih kolektora ukupne duljine &gt; </w:t>
      </w:r>
      <w:r w:rsidR="009A0C3E" w:rsidRPr="00052C6D">
        <w:rPr>
          <w:rFonts w:ascii="Arial" w:hAnsi="Arial" w:cs="Arial"/>
          <w:sz w:val="22"/>
          <w:szCs w:val="22"/>
          <w:lang w:val="hr-HR"/>
        </w:rPr>
        <w:t>20</w:t>
      </w:r>
      <w:r w:rsidRPr="00052C6D">
        <w:rPr>
          <w:rFonts w:ascii="Arial" w:hAnsi="Arial" w:cs="Arial"/>
          <w:sz w:val="22"/>
          <w:szCs w:val="22"/>
          <w:lang w:val="hr-HR"/>
        </w:rPr>
        <w:t>.4</w:t>
      </w:r>
      <w:r w:rsidR="009A0C3E" w:rsidRPr="00052C6D">
        <w:rPr>
          <w:rFonts w:ascii="Arial" w:hAnsi="Arial" w:cs="Arial"/>
          <w:sz w:val="22"/>
          <w:szCs w:val="22"/>
          <w:lang w:val="hr-HR"/>
        </w:rPr>
        <w:t xml:space="preserve">00 m, </w:t>
      </w:r>
      <w:r w:rsidR="00CC5A2D" w:rsidRPr="00052C6D">
        <w:rPr>
          <w:rFonts w:ascii="Arial" w:hAnsi="Arial" w:cs="Arial"/>
          <w:sz w:val="22"/>
          <w:szCs w:val="22"/>
          <w:lang w:val="hr-HR"/>
        </w:rPr>
        <w:t>6</w:t>
      </w:r>
      <w:r w:rsidR="009A0C3E" w:rsidRPr="00052C6D">
        <w:rPr>
          <w:rFonts w:ascii="Arial" w:hAnsi="Arial" w:cs="Arial"/>
          <w:sz w:val="22"/>
          <w:szCs w:val="22"/>
          <w:lang w:val="hr-HR"/>
        </w:rPr>
        <w:t xml:space="preserve"> crpnih postaja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s tlačnim cjevovodima</w:t>
      </w:r>
      <w:r w:rsidR="002201E5" w:rsidRPr="00052C6D">
        <w:rPr>
          <w:rFonts w:ascii="Arial" w:hAnsi="Arial" w:cs="Arial"/>
          <w:sz w:val="22"/>
          <w:szCs w:val="22"/>
          <w:lang w:val="hr-HR"/>
        </w:rPr>
        <w:t xml:space="preserve"> i</w:t>
      </w:r>
      <w:r w:rsidR="009A0C3E"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C33975" w:rsidRPr="00052C6D">
        <w:rPr>
          <w:rFonts w:ascii="Arial" w:hAnsi="Arial" w:cs="Arial"/>
          <w:sz w:val="22"/>
          <w:szCs w:val="22"/>
          <w:lang w:val="hr-HR"/>
        </w:rPr>
        <w:t>2 sigurnosna preljeva</w:t>
      </w:r>
      <w:r w:rsidR="002201E5" w:rsidRPr="00052C6D">
        <w:rPr>
          <w:rFonts w:ascii="Arial" w:hAnsi="Arial" w:cs="Arial"/>
          <w:sz w:val="22"/>
          <w:szCs w:val="22"/>
          <w:lang w:val="hr-HR"/>
        </w:rPr>
        <w:t>, te jednog</w:t>
      </w:r>
      <w:r w:rsidR="00C33975" w:rsidRPr="00052C6D">
        <w:rPr>
          <w:rFonts w:ascii="Arial" w:hAnsi="Arial" w:cs="Arial"/>
          <w:sz w:val="22"/>
          <w:szCs w:val="22"/>
          <w:lang w:val="hr-HR"/>
        </w:rPr>
        <w:t xml:space="preserve"> podmorsk</w:t>
      </w:r>
      <w:r w:rsidR="002201E5" w:rsidRPr="00052C6D">
        <w:rPr>
          <w:rFonts w:ascii="Arial" w:hAnsi="Arial" w:cs="Arial"/>
          <w:sz w:val="22"/>
          <w:szCs w:val="22"/>
          <w:lang w:val="hr-HR"/>
        </w:rPr>
        <w:t>og</w:t>
      </w:r>
      <w:r w:rsidR="009A0C3E" w:rsidRPr="00052C6D">
        <w:rPr>
          <w:rFonts w:ascii="Arial" w:hAnsi="Arial" w:cs="Arial"/>
          <w:sz w:val="22"/>
          <w:szCs w:val="22"/>
          <w:lang w:val="hr-HR"/>
        </w:rPr>
        <w:t xml:space="preserve"> ispust</w:t>
      </w:r>
      <w:r w:rsidR="002201E5" w:rsidRPr="00052C6D">
        <w:rPr>
          <w:rFonts w:ascii="Arial" w:hAnsi="Arial" w:cs="Arial"/>
          <w:sz w:val="22"/>
          <w:szCs w:val="22"/>
          <w:lang w:val="hr-HR"/>
        </w:rPr>
        <w:t>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. Priključenost korisnika na sustav odvodnje </w:t>
      </w:r>
      <w:r w:rsidR="009A0C3E" w:rsidRPr="00052C6D">
        <w:rPr>
          <w:rFonts w:ascii="Arial" w:hAnsi="Arial" w:cs="Arial"/>
          <w:sz w:val="22"/>
          <w:szCs w:val="22"/>
          <w:lang w:val="hr-HR"/>
        </w:rPr>
        <w:t>55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%.  </w:t>
      </w:r>
    </w:p>
    <w:p w:rsidR="00D45CEC" w:rsidRPr="00EF5CA3" w:rsidRDefault="00D45CEC" w:rsidP="00F707D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707D6" w:rsidRPr="00566C6F" w:rsidRDefault="00F707D6" w:rsidP="00F707D6">
      <w:pPr>
        <w:jc w:val="both"/>
        <w:rPr>
          <w:rFonts w:ascii="Arial" w:hAnsi="Arial" w:cs="Arial"/>
          <w:color w:val="FF0000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Prva faza izgradnje UPOV Krk realizirana je tijekom 2014/2015 godine, a sufinancirana je sredstvima  Hrvatskih voda u okviru Projekta Jadran. Projektom je obuhvaćena izgradnja podmorskog ispusta i mehaničke predobrade otpadne vode na lokaciji predviđenoj za ovaj zahvat u prostoru</w:t>
      </w:r>
      <w:r w:rsidRPr="00566C6F">
        <w:rPr>
          <w:rFonts w:ascii="Arial" w:hAnsi="Arial" w:cs="Arial"/>
          <w:color w:val="FF0000"/>
          <w:sz w:val="22"/>
          <w:szCs w:val="22"/>
          <w:lang w:val="hr-HR"/>
        </w:rPr>
        <w:t>.</w:t>
      </w:r>
    </w:p>
    <w:p w:rsidR="00F707D6" w:rsidRPr="00EF5CA3" w:rsidRDefault="00F707D6" w:rsidP="00F707D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707D6" w:rsidRPr="00EF5CA3" w:rsidRDefault="00F707D6" w:rsidP="00F707D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U ovom elaboratu navode se samo bitne karakteristike postojećeg stanja, dok projekti izvedenog stanja detaljno definiraju sve izvedene građevine:</w:t>
      </w:r>
    </w:p>
    <w:p w:rsidR="00095E2F" w:rsidRPr="00EF5CA3" w:rsidRDefault="00095E2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7137D4" w:rsidRPr="00EF5CA3" w:rsidRDefault="007137D4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Projekt izvedenog stanja – UPOV KRK – 1.faza izgradnje (</w:t>
      </w:r>
      <w:r w:rsidRPr="00EF5CA3">
        <w:rPr>
          <w:rFonts w:ascii="Arial" w:hAnsi="Arial" w:cs="Arial"/>
          <w:sz w:val="22"/>
          <w:szCs w:val="22"/>
        </w:rPr>
        <w:t>Hidroprojekt–ing d.d. Zagreb,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broj projekta 1734/2013-1, listopad 2015)</w:t>
      </w:r>
    </w:p>
    <w:p w:rsidR="00F707D6" w:rsidRPr="00EF5CA3" w:rsidRDefault="00F707D6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011949" w:rsidRPr="00EF5CA3" w:rsidRDefault="00011949" w:rsidP="0001194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Dovod otpadne vode do upov-</w:t>
      </w:r>
      <w:r w:rsidRPr="00EF5CA3">
        <w:rPr>
          <w:rFonts w:ascii="Arial" w:hAnsi="Arial" w:cs="Arial"/>
          <w:sz w:val="22"/>
          <w:szCs w:val="22"/>
        </w:rPr>
        <w:t>a</w:t>
      </w:r>
    </w:p>
    <w:p w:rsidR="00861410" w:rsidRPr="00EF5CA3" w:rsidRDefault="00861410" w:rsidP="00861410">
      <w:pPr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CS-3 P</w:t>
      </w:r>
      <w:r w:rsidR="006F7B98" w:rsidRPr="00EF5CA3">
        <w:rPr>
          <w:rFonts w:ascii="Arial" w:hAnsi="Arial" w:cs="Arial"/>
          <w:sz w:val="22"/>
          <w:szCs w:val="22"/>
        </w:rPr>
        <w:t>or</w:t>
      </w:r>
      <w:r w:rsidRPr="00EF5CA3">
        <w:rPr>
          <w:rFonts w:ascii="Arial" w:hAnsi="Arial" w:cs="Arial"/>
          <w:sz w:val="22"/>
          <w:szCs w:val="22"/>
        </w:rPr>
        <w:t>at podiže otpadnu vodu do prekidnog okna, odakle se gravitacijskim kolektorom dovodi na UPOV.</w:t>
      </w:r>
    </w:p>
    <w:p w:rsidR="000B3FEC" w:rsidRPr="00EF5CA3" w:rsidRDefault="000B3FEC" w:rsidP="003D2B9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3D2B99" w:rsidRPr="00EF5CA3" w:rsidRDefault="003D2B99" w:rsidP="003D2B9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  <w:r w:rsidRPr="00EF5CA3">
        <w:rPr>
          <w:rFonts w:ascii="Arial" w:hAnsi="Arial" w:cs="Arial"/>
          <w:b/>
          <w:sz w:val="22"/>
          <w:szCs w:val="22"/>
          <w:u w:val="single"/>
        </w:rPr>
        <w:t>Dovodni kolektor</w:t>
      </w:r>
    </w:p>
    <w:p w:rsidR="00A12976" w:rsidRPr="00EF5CA3" w:rsidRDefault="00EF5CA3" w:rsidP="00A12976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</w:rPr>
        <w:t>Dovodni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gravitacijski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kolektor DN 63</w:t>
      </w:r>
      <w:r w:rsidR="00A12976" w:rsidRPr="00EF5CA3">
        <w:rPr>
          <w:rFonts w:ascii="Arial" w:hAnsi="Arial" w:cs="Arial"/>
          <w:sz w:val="22"/>
          <w:szCs w:val="22"/>
        </w:rPr>
        <w:t>0</w:t>
      </w:r>
      <w:r w:rsidRPr="00EF5CA3">
        <w:rPr>
          <w:rFonts w:ascii="Arial" w:hAnsi="Arial" w:cs="Arial"/>
          <w:sz w:val="22"/>
          <w:szCs w:val="22"/>
        </w:rPr>
        <w:t>.</w:t>
      </w:r>
    </w:p>
    <w:p w:rsidR="003D2B99" w:rsidRPr="00EF5CA3" w:rsidRDefault="003D2B99" w:rsidP="003D2B9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011949" w:rsidRPr="00EF5CA3" w:rsidRDefault="00011949" w:rsidP="0001194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  <w:r w:rsidRPr="00EF5CA3">
        <w:rPr>
          <w:rFonts w:ascii="Arial" w:hAnsi="Arial" w:cs="Arial"/>
          <w:b/>
          <w:sz w:val="22"/>
          <w:szCs w:val="22"/>
          <w:u w:val="single"/>
        </w:rPr>
        <w:t>Crpna stanica Porat Krk</w:t>
      </w:r>
    </w:p>
    <w:p w:rsidR="00011949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Crpna stanica za transport otpadne vode na ulaz postojećeg uređaja za mehaničku predobradu je sljedećih karakteristika:</w:t>
      </w:r>
    </w:p>
    <w:p w:rsidR="000B3FEC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U crpni zdenac su ugrađene ABS crpke Tip XFP100G-CB1.2-PE 185/4-g-50EX, </w:t>
      </w:r>
    </w:p>
    <w:p w:rsidR="000B3FEC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H = 27 m; </w:t>
      </w:r>
    </w:p>
    <w:p w:rsidR="000B3FEC" w:rsidRPr="00EF5CA3" w:rsidRDefault="00011949" w:rsidP="0001194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Q</w:t>
      </w:r>
      <w:r w:rsidR="00372C6E" w:rsidRPr="00EF5CA3">
        <w:rPr>
          <w:rFonts w:ascii="Arial" w:hAnsi="Arial" w:cs="Arial"/>
          <w:sz w:val="22"/>
          <w:szCs w:val="22"/>
        </w:rPr>
        <w:t>1</w:t>
      </w:r>
      <w:r w:rsidRPr="00EF5CA3">
        <w:rPr>
          <w:rFonts w:ascii="Arial" w:hAnsi="Arial" w:cs="Arial"/>
          <w:sz w:val="22"/>
          <w:szCs w:val="22"/>
        </w:rPr>
        <w:t xml:space="preserve"> = 49 l/s; </w:t>
      </w:r>
    </w:p>
    <w:p w:rsidR="000B3FEC" w:rsidRPr="00EF5CA3" w:rsidRDefault="000B3FEC" w:rsidP="000B3FE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Sustav rada crpki 2+1</w:t>
      </w:r>
      <w:r w:rsidRPr="00EF5CA3">
        <w:rPr>
          <w:rFonts w:ascii="Arial" w:hAnsi="Arial" w:cs="Arial"/>
          <w:sz w:val="22"/>
          <w:szCs w:val="22"/>
        </w:rPr>
        <w:sym w:font="Symbol" w:char="F0DE"/>
      </w:r>
      <w:r w:rsidRPr="00EF5CA3">
        <w:rPr>
          <w:rFonts w:ascii="Arial" w:hAnsi="Arial" w:cs="Arial"/>
          <w:sz w:val="22"/>
          <w:szCs w:val="22"/>
        </w:rPr>
        <w:t xml:space="preserve"> Q= </w:t>
      </w:r>
      <w:r w:rsidR="00EE2588" w:rsidRPr="00EF5CA3">
        <w:rPr>
          <w:rFonts w:ascii="Arial" w:hAnsi="Arial" w:cs="Arial"/>
          <w:sz w:val="22"/>
          <w:szCs w:val="22"/>
        </w:rPr>
        <w:t>8</w:t>
      </w:r>
      <w:r w:rsidRPr="00EF5CA3">
        <w:rPr>
          <w:rFonts w:ascii="Arial" w:hAnsi="Arial" w:cs="Arial"/>
          <w:sz w:val="22"/>
          <w:szCs w:val="22"/>
        </w:rPr>
        <w:t>7 l/s</w:t>
      </w:r>
    </w:p>
    <w:p w:rsidR="000B3FEC" w:rsidRPr="00EF5CA3" w:rsidRDefault="000B3FEC" w:rsidP="00011949">
      <w:pPr>
        <w:jc w:val="both"/>
        <w:rPr>
          <w:rFonts w:ascii="Arial" w:hAnsi="Arial" w:cs="Arial"/>
          <w:sz w:val="22"/>
          <w:szCs w:val="22"/>
        </w:rPr>
      </w:pPr>
    </w:p>
    <w:p w:rsidR="00166938" w:rsidRPr="00EF5CA3" w:rsidRDefault="00166938" w:rsidP="00166938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Tlačni cjevovod CS-</w:t>
      </w:r>
      <w:r w:rsidR="002229FC" w:rsidRPr="00EF5CA3">
        <w:rPr>
          <w:rFonts w:ascii="Arial" w:hAnsi="Arial" w:cs="Arial"/>
          <w:sz w:val="22"/>
          <w:szCs w:val="22"/>
          <w:u w:val="single"/>
        </w:rPr>
        <w:t xml:space="preserve"> Porat</w:t>
      </w:r>
    </w:p>
    <w:p w:rsidR="00166938" w:rsidRPr="00EF5CA3" w:rsidRDefault="00166938" w:rsidP="00166938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L= </w:t>
      </w:r>
      <w:r w:rsidR="002229FC" w:rsidRPr="00EF5CA3">
        <w:rPr>
          <w:rFonts w:ascii="Arial" w:hAnsi="Arial" w:cs="Arial"/>
          <w:sz w:val="22"/>
          <w:szCs w:val="22"/>
        </w:rPr>
        <w:t>520</w:t>
      </w:r>
      <w:r w:rsidRPr="00EF5CA3">
        <w:rPr>
          <w:rFonts w:ascii="Arial" w:hAnsi="Arial" w:cs="Arial"/>
          <w:sz w:val="22"/>
          <w:szCs w:val="22"/>
        </w:rPr>
        <w:t xml:space="preserve"> m, ductile DN 300</w:t>
      </w:r>
    </w:p>
    <w:p w:rsidR="00F707D6" w:rsidRPr="00EF5CA3" w:rsidRDefault="00F707D6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C91D67" w:rsidRPr="00EF5CA3" w:rsidRDefault="00C91D67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F707D6" w:rsidRPr="00EF5CA3" w:rsidRDefault="00F707D6" w:rsidP="00F707D6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Uređaj za Mehaničku predobradu otpadne vode krk</w:t>
      </w:r>
    </w:p>
    <w:p w:rsidR="00C97209" w:rsidRPr="00EF5CA3" w:rsidRDefault="00C97209" w:rsidP="00C97209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Na temelju predhodno izrađene studijske i projektne dokumentacije, a za projektni horizont 2045. godine, usvojen je kapacitet UPOV Krk </w:t>
      </w:r>
      <w:r w:rsidR="0033725A" w:rsidRPr="00EF5CA3">
        <w:rPr>
          <w:rFonts w:ascii="Arial" w:hAnsi="Arial" w:cs="Arial"/>
          <w:sz w:val="22"/>
          <w:szCs w:val="22"/>
        </w:rPr>
        <w:t>20.8</w:t>
      </w:r>
      <w:r w:rsidRPr="00EF5CA3">
        <w:rPr>
          <w:rFonts w:ascii="Arial" w:hAnsi="Arial" w:cs="Arial"/>
          <w:sz w:val="22"/>
          <w:szCs w:val="22"/>
        </w:rPr>
        <w:t>00 ES</w:t>
      </w:r>
      <w:r w:rsidR="0033725A" w:rsidRPr="00EF5CA3">
        <w:rPr>
          <w:rFonts w:ascii="Arial" w:hAnsi="Arial" w:cs="Arial"/>
          <w:sz w:val="22"/>
          <w:szCs w:val="22"/>
        </w:rPr>
        <w:t xml:space="preserve"> (</w:t>
      </w:r>
      <w:r w:rsidR="0033725A" w:rsidRPr="00EF5CA3">
        <w:rPr>
          <w:rFonts w:ascii="Arial" w:hAnsi="Arial" w:cs="Arial"/>
          <w:sz w:val="22"/>
          <w:szCs w:val="22"/>
          <w:lang w:val="de-DE"/>
        </w:rPr>
        <w:t>q</w:t>
      </w:r>
      <w:r w:rsidR="0033725A" w:rsidRPr="00EF5CA3">
        <w:rPr>
          <w:rFonts w:ascii="Arial" w:hAnsi="Arial" w:cs="Arial"/>
          <w:sz w:val="22"/>
          <w:szCs w:val="22"/>
          <w:vertAlign w:val="subscript"/>
          <w:lang w:val="de-DE"/>
        </w:rPr>
        <w:t>max,h</w:t>
      </w:r>
      <w:r w:rsidR="0033725A" w:rsidRPr="00EF5CA3">
        <w:rPr>
          <w:rFonts w:ascii="Arial" w:hAnsi="Arial" w:cs="Arial"/>
          <w:sz w:val="22"/>
          <w:szCs w:val="22"/>
          <w:lang w:val="de-DE"/>
        </w:rPr>
        <w:t>=</w:t>
      </w:r>
      <w:r w:rsidR="0033725A" w:rsidRPr="00EF5CA3">
        <w:rPr>
          <w:rFonts w:ascii="Arial" w:hAnsi="Arial" w:cs="Arial"/>
          <w:sz w:val="22"/>
          <w:szCs w:val="22"/>
          <w:lang w:val="hr-HR"/>
        </w:rPr>
        <w:t xml:space="preserve">110 </w:t>
      </w:r>
      <w:r w:rsidR="0033725A" w:rsidRPr="00EF5CA3">
        <w:rPr>
          <w:rFonts w:ascii="Arial" w:hAnsi="Arial" w:cs="Arial"/>
          <w:sz w:val="22"/>
          <w:szCs w:val="22"/>
        </w:rPr>
        <w:t>l</w:t>
      </w:r>
      <w:r w:rsidR="0033725A" w:rsidRPr="00EF5CA3">
        <w:rPr>
          <w:rFonts w:ascii="Arial" w:hAnsi="Arial" w:cs="Arial"/>
          <w:sz w:val="22"/>
          <w:szCs w:val="22"/>
          <w:lang w:val="hr-HR"/>
        </w:rPr>
        <w:t>/</w:t>
      </w:r>
      <w:r w:rsidR="0033725A" w:rsidRPr="00EF5CA3">
        <w:rPr>
          <w:rFonts w:ascii="Arial" w:hAnsi="Arial" w:cs="Arial"/>
          <w:sz w:val="22"/>
          <w:szCs w:val="22"/>
        </w:rPr>
        <w:t>s)</w:t>
      </w:r>
      <w:r w:rsidRPr="00EF5CA3">
        <w:rPr>
          <w:rFonts w:ascii="Arial" w:hAnsi="Arial" w:cs="Arial"/>
          <w:sz w:val="22"/>
          <w:szCs w:val="22"/>
        </w:rPr>
        <w:t xml:space="preserve">, pa su sve opremljene građevine mehaničkog predtretmana izvedene u skladu s tako definiranim kapacitetom.     </w:t>
      </w:r>
    </w:p>
    <w:p w:rsidR="00AE0687" w:rsidRPr="00EF5CA3" w:rsidRDefault="00AE0687" w:rsidP="00AE068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E0687" w:rsidRPr="00EF5CA3" w:rsidRDefault="00AE0687" w:rsidP="00AE068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Lokacija uređaja smještena je </w:t>
      </w:r>
      <w:r w:rsidR="001804B5" w:rsidRPr="00EF5CA3">
        <w:rPr>
          <w:rFonts w:ascii="Arial" w:hAnsi="Arial" w:cs="Arial"/>
          <w:sz w:val="22"/>
          <w:szCs w:val="22"/>
        </w:rPr>
        <w:t>zapadno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od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gra</w:t>
      </w:r>
      <w:r w:rsidR="001804B5" w:rsidRPr="00EF5CA3">
        <w:rPr>
          <w:rFonts w:ascii="Arial" w:hAnsi="Arial" w:cs="Arial"/>
          <w:sz w:val="22"/>
          <w:szCs w:val="22"/>
          <w:lang w:val="hr-HR"/>
        </w:rPr>
        <w:t>đ</w:t>
      </w:r>
      <w:r w:rsidR="001804B5" w:rsidRPr="00EF5CA3">
        <w:rPr>
          <w:rFonts w:ascii="Arial" w:hAnsi="Arial" w:cs="Arial"/>
          <w:sz w:val="22"/>
          <w:szCs w:val="22"/>
        </w:rPr>
        <w:t>evinskog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podru</w:t>
      </w:r>
      <w:r w:rsidR="001804B5" w:rsidRPr="00EF5CA3">
        <w:rPr>
          <w:rFonts w:ascii="Arial" w:hAnsi="Arial" w:cs="Arial"/>
          <w:sz w:val="22"/>
          <w:szCs w:val="22"/>
          <w:lang w:val="hr-HR"/>
        </w:rPr>
        <w:t>č</w:t>
      </w:r>
      <w:r w:rsidR="001804B5" w:rsidRPr="00EF5CA3">
        <w:rPr>
          <w:rFonts w:ascii="Arial" w:hAnsi="Arial" w:cs="Arial"/>
          <w:sz w:val="22"/>
          <w:szCs w:val="22"/>
        </w:rPr>
        <w:t>ja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grada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Krka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i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od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njega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udaljena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</w:rPr>
        <w:t>oko</w:t>
      </w:r>
      <w:r w:rsidR="001804B5" w:rsidRPr="00EF5CA3">
        <w:rPr>
          <w:rFonts w:ascii="Arial" w:hAnsi="Arial" w:cs="Arial"/>
          <w:sz w:val="22"/>
          <w:szCs w:val="22"/>
          <w:lang w:val="hr-HR"/>
        </w:rPr>
        <w:t xml:space="preserve"> 130 </w:t>
      </w:r>
      <w:r w:rsidR="001804B5" w:rsidRPr="00EF5CA3">
        <w:rPr>
          <w:rFonts w:ascii="Arial" w:hAnsi="Arial" w:cs="Arial"/>
          <w:sz w:val="22"/>
          <w:szCs w:val="22"/>
        </w:rPr>
        <w:t>m</w:t>
      </w:r>
      <w:r w:rsidR="00F15719" w:rsidRPr="00EF5CA3">
        <w:rPr>
          <w:rFonts w:ascii="Arial" w:hAnsi="Arial" w:cs="Arial"/>
          <w:sz w:val="22"/>
          <w:szCs w:val="22"/>
          <w:lang w:val="hr-HR"/>
        </w:rPr>
        <w:t>. Udaljenost od zon</w:t>
      </w:r>
      <w:r w:rsidR="0041444A" w:rsidRPr="00EF5CA3">
        <w:rPr>
          <w:rFonts w:ascii="Arial" w:hAnsi="Arial" w:cs="Arial"/>
          <w:sz w:val="22"/>
          <w:szCs w:val="22"/>
          <w:lang w:val="hr-HR"/>
        </w:rPr>
        <w:t>e stambene namjene je oko 400 m.</w:t>
      </w:r>
      <w:r w:rsidR="00F1571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1444A" w:rsidRPr="00EF5CA3">
        <w:rPr>
          <w:rFonts w:ascii="Arial" w:hAnsi="Arial" w:cs="Arial"/>
          <w:sz w:val="22"/>
          <w:szCs w:val="22"/>
          <w:lang w:val="hr-HR"/>
        </w:rPr>
        <w:t xml:space="preserve">Lokacija je udaljena oko 130 </w:t>
      </w:r>
      <w:r w:rsidR="0041444A" w:rsidRPr="00EF5CA3">
        <w:rPr>
          <w:rFonts w:ascii="Arial" w:hAnsi="Arial" w:cs="Arial"/>
          <w:sz w:val="22"/>
          <w:szCs w:val="22"/>
        </w:rPr>
        <w:t>m</w:t>
      </w:r>
      <w:r w:rsidR="0041444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F15719" w:rsidRPr="00EF5CA3">
        <w:rPr>
          <w:rFonts w:ascii="Arial" w:hAnsi="Arial" w:cs="Arial"/>
          <w:sz w:val="22"/>
          <w:szCs w:val="22"/>
          <w:lang w:val="hr-HR"/>
        </w:rPr>
        <w:t>od najbližeg područja predviđenog za boravak ljudi</w:t>
      </w:r>
      <w:r w:rsidR="0041444A" w:rsidRPr="00EF5CA3">
        <w:rPr>
          <w:rFonts w:ascii="Arial" w:hAnsi="Arial" w:cs="Arial"/>
          <w:sz w:val="22"/>
          <w:szCs w:val="22"/>
          <w:lang w:val="hr-HR"/>
        </w:rPr>
        <w:t xml:space="preserve"> (rekreacijska zona)</w:t>
      </w:r>
      <w:r w:rsidR="00F1571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1444A" w:rsidRPr="00EF5CA3">
        <w:rPr>
          <w:rFonts w:ascii="Arial" w:hAnsi="Arial" w:cs="Arial"/>
          <w:sz w:val="22"/>
          <w:szCs w:val="22"/>
          <w:lang w:val="hr-HR"/>
        </w:rPr>
        <w:t>i</w:t>
      </w:r>
      <w:r w:rsidR="00F1571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1444A" w:rsidRPr="00EF5CA3">
        <w:rPr>
          <w:rFonts w:ascii="Arial" w:hAnsi="Arial" w:cs="Arial"/>
          <w:sz w:val="22"/>
          <w:szCs w:val="22"/>
          <w:lang w:val="hr-HR"/>
        </w:rPr>
        <w:t>oko 150 m od</w:t>
      </w:r>
      <w:r w:rsidR="00F1571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804B5" w:rsidRPr="00EF5CA3">
        <w:rPr>
          <w:rFonts w:ascii="Arial" w:hAnsi="Arial" w:cs="Arial"/>
          <w:sz w:val="22"/>
          <w:szCs w:val="22"/>
          <w:lang w:val="hr-HR"/>
        </w:rPr>
        <w:t>mora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. </w:t>
      </w:r>
      <w:r w:rsidRPr="00EF5CA3">
        <w:rPr>
          <w:rFonts w:ascii="Arial" w:hAnsi="Arial" w:cs="Arial"/>
          <w:sz w:val="22"/>
          <w:szCs w:val="22"/>
        </w:rPr>
        <w:t>Oku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nica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izgra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enog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dijela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gra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evine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ure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Pr="00EF5CA3">
        <w:rPr>
          <w:rFonts w:ascii="Arial" w:hAnsi="Arial" w:cs="Arial"/>
          <w:sz w:val="22"/>
          <w:szCs w:val="22"/>
        </w:rPr>
        <w:t>ogra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oplemenjena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zelenilom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1804B5" w:rsidRPr="00EF5CA3" w:rsidRDefault="001804B5" w:rsidP="001804B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E0687" w:rsidRPr="00EF5CA3" w:rsidRDefault="00AE0687" w:rsidP="001804B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Platoi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postoje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gra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evine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nalaze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koti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C0500" w:rsidRPr="00EF5CA3">
        <w:rPr>
          <w:rFonts w:ascii="Arial" w:hAnsi="Arial" w:cs="Arial"/>
          <w:sz w:val="22"/>
          <w:szCs w:val="22"/>
          <w:lang w:val="hr-HR"/>
        </w:rPr>
        <w:t>+10,2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0 – </w:t>
      </w:r>
      <w:r w:rsidR="001C0500" w:rsidRPr="00EF5CA3">
        <w:rPr>
          <w:rFonts w:ascii="Arial" w:hAnsi="Arial" w:cs="Arial"/>
          <w:sz w:val="22"/>
          <w:szCs w:val="22"/>
          <w:lang w:val="hr-HR"/>
        </w:rPr>
        <w:t>8,,5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0 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</w:t>
      </w:r>
      <w:r w:rsidRPr="00EF5CA3">
        <w:rPr>
          <w:rFonts w:ascii="Arial" w:hAnsi="Arial" w:cs="Arial"/>
          <w:sz w:val="22"/>
          <w:szCs w:val="22"/>
          <w:lang w:val="hr-HR"/>
        </w:rPr>
        <w:t>.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njemu su izgrađene sljedeće opremljene građevine:</w:t>
      </w:r>
    </w:p>
    <w:p w:rsidR="00C97209" w:rsidRPr="00EF5CA3" w:rsidRDefault="00C97209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 xml:space="preserve">Pogonska zgrada </w:t>
      </w: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Tlocrtna veličina cca 20,40 x 10,90 m + cca 7,00 x 4,05 m, najmanja svijetla visina cca 5,30 m, visina atike </w:t>
      </w:r>
      <w:r w:rsidR="00CD05A3" w:rsidRPr="00EF5CA3">
        <w:rPr>
          <w:rFonts w:ascii="Arial" w:hAnsi="Arial" w:cs="Arial"/>
          <w:sz w:val="22"/>
          <w:szCs w:val="22"/>
          <w:lang w:val="de-DE"/>
        </w:rPr>
        <w:t>cca 6,90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m.</w:t>
      </w:r>
      <w:r w:rsidR="00FB63EB" w:rsidRPr="00EF5CA3">
        <w:rPr>
          <w:rFonts w:ascii="Arial" w:hAnsi="Arial" w:cs="Arial"/>
          <w:sz w:val="22"/>
          <w:szCs w:val="22"/>
          <w:lang w:val="de-DE"/>
        </w:rPr>
        <w:t xml:space="preserve"> Neto površina pogonske zgrade 4</w:t>
      </w:r>
      <w:r w:rsidR="00CD05A3" w:rsidRPr="00EF5CA3">
        <w:rPr>
          <w:rFonts w:ascii="Arial" w:hAnsi="Arial" w:cs="Arial"/>
          <w:sz w:val="22"/>
          <w:szCs w:val="22"/>
          <w:lang w:val="de-DE"/>
        </w:rPr>
        <w:t>03</w:t>
      </w:r>
      <w:r w:rsidR="00FB63EB" w:rsidRPr="00EF5CA3">
        <w:rPr>
          <w:rFonts w:ascii="Arial" w:hAnsi="Arial" w:cs="Arial"/>
          <w:sz w:val="22"/>
          <w:szCs w:val="22"/>
          <w:lang w:val="de-DE"/>
        </w:rPr>
        <w:t>,</w:t>
      </w:r>
      <w:r w:rsidR="00CD05A3" w:rsidRPr="00EF5CA3">
        <w:rPr>
          <w:rFonts w:ascii="Arial" w:hAnsi="Arial" w:cs="Arial"/>
          <w:sz w:val="22"/>
          <w:szCs w:val="22"/>
          <w:lang w:val="de-DE"/>
        </w:rPr>
        <w:t>6</w:t>
      </w:r>
      <w:r w:rsidR="00FB63EB" w:rsidRPr="00EF5CA3">
        <w:rPr>
          <w:rFonts w:ascii="Arial" w:hAnsi="Arial" w:cs="Arial"/>
          <w:sz w:val="22"/>
          <w:szCs w:val="22"/>
          <w:lang w:val="de-DE"/>
        </w:rPr>
        <w:t>0 m</w:t>
      </w:r>
      <w:r w:rsidR="00FB63EB" w:rsidRPr="00EF5CA3">
        <w:rPr>
          <w:rFonts w:ascii="Arial" w:hAnsi="Arial" w:cs="Arial"/>
          <w:sz w:val="22"/>
          <w:szCs w:val="22"/>
          <w:vertAlign w:val="superscript"/>
          <w:lang w:val="de-DE"/>
        </w:rPr>
        <w:t>2</w:t>
      </w:r>
      <w:r w:rsidR="00FB63EB" w:rsidRPr="00EF5CA3">
        <w:rPr>
          <w:rFonts w:ascii="Arial" w:hAnsi="Arial" w:cs="Arial"/>
          <w:sz w:val="22"/>
          <w:szCs w:val="22"/>
          <w:lang w:val="de-DE"/>
        </w:rPr>
        <w:t>.</w:t>
      </w:r>
    </w:p>
    <w:p w:rsidR="00CD05A3" w:rsidRPr="00EF5CA3" w:rsidRDefault="00CD05A3" w:rsidP="00FA62D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FA62D7" w:rsidRPr="00EF5CA3" w:rsidRDefault="00FA62D7" w:rsidP="00FA62D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U pogonskoj zgradi su sljedeće prostorije: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strojarnica 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podrum strojarnice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prostorija za prihvat i obradu sadržaja septičkih jama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bazen za obrađene sadržaje septičkih jama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prostorija za smještaj ispirača zraka (scrubber)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prostorija s</w:t>
      </w:r>
      <w:r w:rsidR="00CD05A3" w:rsidRPr="00EF5CA3">
        <w:rPr>
          <w:rFonts w:ascii="Arial" w:hAnsi="Arial" w:cs="Arial"/>
          <w:sz w:val="22"/>
          <w:szCs w:val="22"/>
          <w:lang w:val="de-DE"/>
        </w:rPr>
        <w:t xml:space="preserve"> elektro</w:t>
      </w:r>
      <w:r w:rsidRPr="00EF5CA3">
        <w:rPr>
          <w:rFonts w:ascii="Arial" w:hAnsi="Arial" w:cs="Arial"/>
          <w:sz w:val="22"/>
          <w:szCs w:val="22"/>
          <w:lang w:val="de-DE"/>
        </w:rPr>
        <w:t>ormarima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spremište</w:t>
      </w:r>
    </w:p>
    <w:p w:rsidR="00FA62D7" w:rsidRPr="00EF5CA3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garderoba sa sanitarijama</w:t>
      </w:r>
    </w:p>
    <w:p w:rsidR="004566AE" w:rsidRPr="00EF5CA3" w:rsidRDefault="004566AE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AE0687" w:rsidRPr="00EF5CA3" w:rsidRDefault="00AE0687" w:rsidP="00AE068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>Mjerni kanal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tipa Venturi, svijetlih tlocrtnih dimenzija 1,20x13,20, s ultrazvučnim mjeračem protoka kapaciteta 250 l/s.</w:t>
      </w:r>
    </w:p>
    <w:p w:rsidR="003C521A" w:rsidRPr="00EF5CA3" w:rsidRDefault="003C521A" w:rsidP="00AE068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3C521A" w:rsidRPr="00EF5CA3" w:rsidRDefault="003C521A" w:rsidP="00AE068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t xml:space="preserve">Pralište </w:t>
      </w:r>
      <w:r w:rsidR="009B1F85" w:rsidRPr="00EF5CA3">
        <w:rPr>
          <w:rFonts w:ascii="Arial" w:hAnsi="Arial" w:cs="Arial"/>
          <w:sz w:val="22"/>
          <w:szCs w:val="22"/>
          <w:u w:val="single"/>
          <w:lang w:val="de-DE"/>
        </w:rPr>
        <w:t>vozila</w:t>
      </w:r>
      <w:r w:rsidR="009B1F85" w:rsidRPr="00EF5CA3">
        <w:rPr>
          <w:rFonts w:ascii="Arial" w:hAnsi="Arial" w:cs="Arial"/>
          <w:sz w:val="22"/>
          <w:szCs w:val="22"/>
          <w:lang w:val="de-DE"/>
        </w:rPr>
        <w:t xml:space="preserve"> tlocrtne veličine 6,0x11,0 m</w:t>
      </w:r>
      <w:r w:rsidR="00CD05A3" w:rsidRPr="00EF5CA3">
        <w:rPr>
          <w:rFonts w:ascii="Arial" w:hAnsi="Arial" w:cs="Arial"/>
          <w:sz w:val="22"/>
          <w:szCs w:val="22"/>
          <w:lang w:val="de-DE"/>
        </w:rPr>
        <w:t>.</w:t>
      </w:r>
      <w:r w:rsidRPr="00EF5CA3">
        <w:rPr>
          <w:rFonts w:ascii="Arial" w:hAnsi="Arial" w:cs="Arial"/>
          <w:sz w:val="22"/>
          <w:szCs w:val="22"/>
          <w:u w:val="single"/>
          <w:lang w:val="de-DE"/>
        </w:rPr>
        <w:t xml:space="preserve"> </w:t>
      </w:r>
    </w:p>
    <w:p w:rsidR="003C521A" w:rsidRPr="00EF5CA3" w:rsidRDefault="003C521A" w:rsidP="00AE068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AE0687" w:rsidRPr="00EF5CA3" w:rsidRDefault="00AE0687" w:rsidP="00AE068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u w:val="single"/>
          <w:lang w:val="de-DE"/>
        </w:rPr>
        <w:lastRenderedPageBreak/>
        <w:t>Trafostanica</w:t>
      </w:r>
      <w:r w:rsidRPr="00EF5CA3">
        <w:rPr>
          <w:rFonts w:ascii="Arial" w:hAnsi="Arial" w:cs="Arial"/>
          <w:sz w:val="22"/>
          <w:szCs w:val="22"/>
          <w:lang w:val="de-DE"/>
        </w:rPr>
        <w:t xml:space="preserve"> koja je smještena izvan ograđene okućnice UPOV-a, na zasebnoj zemljišnoj čestici.</w:t>
      </w:r>
    </w:p>
    <w:p w:rsidR="00470C10" w:rsidRPr="00EF5CA3" w:rsidRDefault="00470C10" w:rsidP="003C521A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Cjevovodi tehnološke linije pročišćavanja otpadne vode izvedeni su od PP ili PEHD korugiranih cijevi </w:t>
      </w:r>
      <w:r w:rsidRPr="00EF5CA3">
        <w:rPr>
          <w:rFonts w:ascii="Arial" w:eastAsia="Arial" w:hAnsi="Arial" w:cs="Arial"/>
          <w:sz w:val="22"/>
          <w:szCs w:val="22"/>
          <w:lang w:val="de-DE"/>
        </w:rPr>
        <w:t>OD/ID 630/542</w:t>
      </w:r>
      <w:r w:rsidR="00A76D4E" w:rsidRPr="00EF5CA3">
        <w:rPr>
          <w:rFonts w:ascii="Arial" w:eastAsia="Arial" w:hAnsi="Arial" w:cs="Arial"/>
          <w:sz w:val="22"/>
          <w:szCs w:val="22"/>
          <w:lang w:val="de-DE"/>
        </w:rPr>
        <w:t>.</w:t>
      </w:r>
    </w:p>
    <w:p w:rsidR="003C521A" w:rsidRPr="00EF5CA3" w:rsidRDefault="003C521A" w:rsidP="003C521A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Interne prometnice širine 6,0 m i manipulativni plato su asfatirani.</w:t>
      </w:r>
    </w:p>
    <w:p w:rsidR="003C521A" w:rsidRPr="00EF5CA3" w:rsidRDefault="003C521A" w:rsidP="003C521A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Izvedeni su sustav oborinske odvodnje ograđene okućnice sa separatorom za zauljene vode kapaciteta 20 l/s i upojnim bunarom, sustav odvodnje </w:t>
      </w:r>
      <w:r w:rsidR="009B1F85" w:rsidRPr="00EF5CA3">
        <w:rPr>
          <w:rFonts w:ascii="Arial" w:hAnsi="Arial" w:cs="Arial"/>
          <w:sz w:val="22"/>
          <w:szCs w:val="22"/>
          <w:lang w:val="de-DE"/>
        </w:rPr>
        <w:t>sanitarne i tehnološke otpadne vode</w:t>
      </w:r>
      <w:r w:rsidRPr="00EF5CA3">
        <w:rPr>
          <w:rFonts w:ascii="Arial" w:hAnsi="Arial" w:cs="Arial"/>
          <w:sz w:val="22"/>
          <w:szCs w:val="22"/>
          <w:lang w:val="de-DE"/>
        </w:rPr>
        <w:t>, hidranstka instalacija te instalacija potrošne pitke vode.</w:t>
      </w:r>
    </w:p>
    <w:p w:rsidR="003C521A" w:rsidRPr="00EF5CA3" w:rsidRDefault="003C521A" w:rsidP="004566AE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4566AE" w:rsidRPr="00EF5CA3" w:rsidRDefault="004566AE" w:rsidP="004566AE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Specifikacija ugrađene opreme mehaničke predobrade otpadne vode je sadržana u poglavlju 7.2. </w:t>
      </w:r>
    </w:p>
    <w:p w:rsidR="004566AE" w:rsidRPr="00EF5CA3" w:rsidRDefault="004566AE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C91D67" w:rsidRPr="00EF5CA3" w:rsidRDefault="00C91D67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C91D67" w:rsidRPr="00EF5CA3" w:rsidRDefault="00166938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infrastrukturni priključci</w:t>
      </w:r>
    </w:p>
    <w:p w:rsidR="00C91D67" w:rsidRPr="00EF5CA3" w:rsidRDefault="00C91D67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166938" w:rsidRPr="00EF5CA3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Pristupna cesta</w:t>
      </w:r>
      <w:r w:rsidR="003C521A" w:rsidRPr="00EF5CA3">
        <w:rPr>
          <w:rFonts w:ascii="Arial" w:hAnsi="Arial" w:cs="Arial"/>
          <w:sz w:val="22"/>
          <w:szCs w:val="22"/>
          <w:u w:val="single"/>
        </w:rPr>
        <w:t xml:space="preserve">, </w:t>
      </w:r>
      <w:r w:rsidR="003C521A" w:rsidRPr="00EF5CA3">
        <w:rPr>
          <w:rFonts w:ascii="Arial" w:hAnsi="Arial" w:cs="Arial"/>
          <w:sz w:val="22"/>
          <w:szCs w:val="22"/>
        </w:rPr>
        <w:t>asfaltirana širine 5,0 m</w:t>
      </w:r>
    </w:p>
    <w:p w:rsidR="00166938" w:rsidRPr="00EF5CA3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Dovod vode</w:t>
      </w:r>
      <w:r w:rsidR="003C521A" w:rsidRPr="00EF5CA3">
        <w:rPr>
          <w:rFonts w:ascii="Arial" w:hAnsi="Arial" w:cs="Arial"/>
          <w:sz w:val="22"/>
          <w:szCs w:val="22"/>
          <w:u w:val="single"/>
        </w:rPr>
        <w:t>,</w:t>
      </w:r>
      <w:r w:rsidR="003C521A" w:rsidRPr="00EF5CA3">
        <w:rPr>
          <w:rFonts w:ascii="Arial" w:hAnsi="Arial" w:cs="Arial"/>
          <w:sz w:val="22"/>
          <w:szCs w:val="22"/>
        </w:rPr>
        <w:t xml:space="preserve"> ductile cijevi DN100</w:t>
      </w:r>
    </w:p>
    <w:p w:rsidR="00166938" w:rsidRPr="00EF5CA3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Dovod el. energije</w:t>
      </w:r>
    </w:p>
    <w:p w:rsidR="00166938" w:rsidRPr="00EF5CA3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Telefon</w:t>
      </w:r>
    </w:p>
    <w:p w:rsidR="00F707D6" w:rsidRPr="00EF5CA3" w:rsidRDefault="00F707D6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A12976" w:rsidRPr="00EF5CA3" w:rsidRDefault="00A12976" w:rsidP="00A1297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Utvrđivanje točnih visinskih kota i ostalih tehničkih podataka mjerodavnih za projektiranje obveza je izrađivača projektne dokumentacije. </w:t>
      </w:r>
    </w:p>
    <w:p w:rsidR="00C97209" w:rsidRPr="00EF5CA3" w:rsidRDefault="00C97209" w:rsidP="00F707D6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F707D6" w:rsidRPr="00EF5CA3" w:rsidRDefault="00F707D6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podmorski ispust krk</w:t>
      </w:r>
    </w:p>
    <w:p w:rsidR="00C91D67" w:rsidRPr="00EF5CA3" w:rsidRDefault="00C91D67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7A7EE9" w:rsidRPr="00EF5CA3" w:rsidRDefault="007A7EE9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Dimenzije izgrađenog podmorskog ispusta i pripadajućih građevina:</w:t>
      </w:r>
    </w:p>
    <w:p w:rsidR="007A7EE9" w:rsidRPr="00EF5CA3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Dozažni bazen (dimenzija 15,10x 4,10 x 2,85 m)</w:t>
      </w:r>
    </w:p>
    <w:p w:rsidR="007A7EE9" w:rsidRPr="00EF5CA3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Kopnena dionica podmorskog ispusta u duljini od 182,75 m PEHD cijev DN400/353 mm; PE100; SDR 17; PN 10bar</w:t>
      </w:r>
    </w:p>
    <w:p w:rsidR="007A7EE9" w:rsidRPr="00EF5CA3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Armiranobetonsko odzračno okno (dimenzija 2,0m x 2,0m x 4,80 m)</w:t>
      </w:r>
    </w:p>
    <w:p w:rsidR="007A7EE9" w:rsidRPr="00EF5CA3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Morska dionica podmorskog ispusta (bez difuzora) u duljini od 750,0m PEHD cijev DN400/353mm; PE100; SDR 17; PN 10bar</w:t>
      </w:r>
    </w:p>
    <w:p w:rsidR="007A7EE9" w:rsidRPr="00EF5CA3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Difuzor podmorskog ispusta u duljini od 100,0m: PEHD cijevi jednakih karakteristika, slijedećih nazivnih promjera DN400/353 mm; L= 50,0m i DN315/278; L=50,0 m.</w:t>
      </w:r>
    </w:p>
    <w:p w:rsidR="007A7EE9" w:rsidRPr="00EF5CA3" w:rsidRDefault="007A7EE9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1154FF" w:rsidRPr="00EF5CA3" w:rsidRDefault="001154FF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Detaljan opis izgrađene građevine nalazi se u projektu izvedenog stanja:</w:t>
      </w:r>
    </w:p>
    <w:p w:rsidR="001154FF" w:rsidRPr="00EF5CA3" w:rsidRDefault="001154FF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>Projekt izvedenog stanja – Podmorski ispust pročišćenih otpadnih voda sustava „Krk“, (STRABAG-Hidroinženjering d.o.o. Split, br. projekta T.D. 677/2015, listopad 2015)</w:t>
      </w:r>
    </w:p>
    <w:p w:rsidR="001154FF" w:rsidRPr="00EF5CA3" w:rsidRDefault="001154FF" w:rsidP="00C91D6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372C6E" w:rsidRPr="00EF5CA3" w:rsidRDefault="00372C6E" w:rsidP="00C91D67">
      <w:pPr>
        <w:jc w:val="both"/>
        <w:rPr>
          <w:rFonts w:ascii="Arial" w:hAnsi="Arial" w:cs="Arial"/>
          <w:caps/>
          <w:sz w:val="22"/>
          <w:szCs w:val="22"/>
          <w:lang w:val="de-DE"/>
        </w:rPr>
      </w:pPr>
    </w:p>
    <w:p w:rsidR="00D45CEC" w:rsidRPr="00EF5CA3" w:rsidRDefault="00D45CEC" w:rsidP="00D45CEC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F5CA3">
        <w:rPr>
          <w:rFonts w:ascii="Arial" w:hAnsi="Arial" w:cs="Arial"/>
          <w:b/>
          <w:sz w:val="22"/>
          <w:szCs w:val="22"/>
          <w:lang w:val="hr-HR"/>
        </w:rPr>
        <w:t>UPOV Baška</w:t>
      </w:r>
    </w:p>
    <w:p w:rsidR="00D45CEC" w:rsidRPr="00EF5CA3" w:rsidRDefault="00D45CEC" w:rsidP="00D45CE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45CEC" w:rsidRPr="00EF5CA3" w:rsidRDefault="00D45CEC" w:rsidP="00D45CE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UPOV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Ba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pro</w:t>
      </w:r>
      <w:r w:rsidRPr="00EF5CA3">
        <w:rPr>
          <w:rFonts w:ascii="Arial" w:hAnsi="Arial" w:cs="Arial"/>
          <w:sz w:val="22"/>
          <w:szCs w:val="22"/>
          <w:lang w:val="hr-HR"/>
        </w:rPr>
        <w:t>č</w:t>
      </w:r>
      <w:r w:rsidRPr="00EF5CA3">
        <w:rPr>
          <w:rFonts w:ascii="Arial" w:hAnsi="Arial" w:cs="Arial"/>
          <w:sz w:val="22"/>
          <w:szCs w:val="22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>šć</w:t>
      </w:r>
      <w:r w:rsidRPr="00EF5CA3">
        <w:rPr>
          <w:rFonts w:ascii="Arial" w:hAnsi="Arial" w:cs="Arial"/>
          <w:sz w:val="22"/>
          <w:szCs w:val="22"/>
        </w:rPr>
        <w:t>avat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ć</w:t>
      </w:r>
      <w:r w:rsidRPr="00EF5CA3">
        <w:rPr>
          <w:rFonts w:ascii="Arial" w:hAnsi="Arial" w:cs="Arial"/>
          <w:sz w:val="22"/>
          <w:szCs w:val="22"/>
        </w:rPr>
        <w:t>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otpadne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vode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odvodnog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podru</w:t>
      </w:r>
      <w:r w:rsidRPr="00EF5CA3">
        <w:rPr>
          <w:rFonts w:ascii="Arial" w:hAnsi="Arial" w:cs="Arial"/>
          <w:sz w:val="22"/>
          <w:szCs w:val="22"/>
          <w:lang w:val="hr-HR"/>
        </w:rPr>
        <w:t>č</w:t>
      </w:r>
      <w:r w:rsidRPr="00EF5CA3">
        <w:rPr>
          <w:rFonts w:ascii="Arial" w:hAnsi="Arial" w:cs="Arial"/>
          <w:sz w:val="22"/>
          <w:szCs w:val="22"/>
        </w:rPr>
        <w:t>ja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naselja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Ba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Pr="00EF5CA3">
        <w:rPr>
          <w:rFonts w:ascii="Arial" w:hAnsi="Arial" w:cs="Arial"/>
          <w:sz w:val="22"/>
          <w:szCs w:val="22"/>
        </w:rPr>
        <w:t>kao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zasebne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aglomeracije</w:t>
      </w:r>
      <w:r w:rsidRPr="00EF5CA3">
        <w:rPr>
          <w:rFonts w:ascii="Arial" w:hAnsi="Arial" w:cs="Arial"/>
          <w:sz w:val="22"/>
          <w:szCs w:val="22"/>
          <w:lang w:val="hr-HR"/>
        </w:rPr>
        <w:t>,</w:t>
      </w:r>
      <w:r w:rsidR="00B875E9" w:rsidRPr="00EF5CA3">
        <w:rPr>
          <w:rFonts w:ascii="Arial" w:hAnsi="Arial" w:cs="Arial"/>
          <w:sz w:val="22"/>
          <w:szCs w:val="22"/>
          <w:lang w:val="hr-HR"/>
        </w:rPr>
        <w:t xml:space="preserve"> koja obuhvaća većinu naselja bašćanske kotline Batomalj, Jurandvor i Dragu Bašćansku.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4435B6" w:rsidRPr="00EF5CA3" w:rsidRDefault="00B875E9" w:rsidP="004435B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>S</w:t>
      </w:r>
      <w:r w:rsidR="005E2D3A" w:rsidRPr="00052C6D">
        <w:rPr>
          <w:rFonts w:ascii="Arial" w:hAnsi="Arial" w:cs="Arial"/>
          <w:sz w:val="22"/>
          <w:szCs w:val="22"/>
          <w:lang w:val="hr-HR"/>
        </w:rPr>
        <w:t xml:space="preserve">ustav javne odvodnje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je većim dijelom izgrađen, a sačinjavaju ga </w:t>
      </w:r>
      <w:r w:rsidR="005E2D3A" w:rsidRPr="00052C6D">
        <w:rPr>
          <w:rFonts w:ascii="Arial" w:hAnsi="Arial" w:cs="Arial"/>
          <w:sz w:val="22"/>
          <w:szCs w:val="22"/>
          <w:lang w:val="hr-HR"/>
        </w:rPr>
        <w:t>gravitacijs</w:t>
      </w:r>
      <w:r w:rsidRPr="00052C6D">
        <w:rPr>
          <w:rFonts w:ascii="Arial" w:hAnsi="Arial" w:cs="Arial"/>
          <w:sz w:val="22"/>
          <w:szCs w:val="22"/>
          <w:lang w:val="hr-HR"/>
        </w:rPr>
        <w:t>ki kolektori</w:t>
      </w:r>
      <w:r w:rsidR="005E2D3A" w:rsidRPr="00052C6D">
        <w:rPr>
          <w:rFonts w:ascii="Arial" w:hAnsi="Arial" w:cs="Arial"/>
          <w:sz w:val="22"/>
          <w:szCs w:val="22"/>
          <w:lang w:val="hr-HR"/>
        </w:rPr>
        <w:t xml:space="preserve"> ukupne duljine </w:t>
      </w:r>
      <w:r w:rsidRPr="00052C6D">
        <w:rPr>
          <w:rFonts w:ascii="Arial" w:hAnsi="Arial" w:cs="Arial"/>
          <w:sz w:val="22"/>
          <w:szCs w:val="22"/>
          <w:lang w:val="hr-HR"/>
        </w:rPr>
        <w:t>23.590</w:t>
      </w:r>
      <w:r w:rsidR="005E2D3A" w:rsidRPr="00052C6D">
        <w:rPr>
          <w:rFonts w:ascii="Arial" w:hAnsi="Arial" w:cs="Arial"/>
          <w:sz w:val="22"/>
          <w:szCs w:val="22"/>
          <w:lang w:val="hr-HR"/>
        </w:rPr>
        <w:t xml:space="preserve"> m, </w:t>
      </w:r>
      <w:r w:rsidRPr="00052C6D">
        <w:rPr>
          <w:rFonts w:ascii="Arial" w:hAnsi="Arial" w:cs="Arial"/>
          <w:sz w:val="22"/>
          <w:szCs w:val="22"/>
          <w:lang w:val="hr-HR"/>
        </w:rPr>
        <w:t>7 crpnih postaja</w:t>
      </w:r>
      <w:r w:rsidR="005E2D3A" w:rsidRPr="00052C6D">
        <w:rPr>
          <w:rFonts w:ascii="Arial" w:hAnsi="Arial" w:cs="Arial"/>
          <w:sz w:val="22"/>
          <w:szCs w:val="22"/>
          <w:lang w:val="hr-HR"/>
        </w:rPr>
        <w:t xml:space="preserve"> s tlačnim cjevovodima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i 3 </w:t>
      </w:r>
      <w:r w:rsidR="0022224A" w:rsidRPr="00052C6D">
        <w:rPr>
          <w:rFonts w:ascii="Arial" w:hAnsi="Arial" w:cs="Arial"/>
          <w:sz w:val="22"/>
          <w:szCs w:val="22"/>
          <w:lang w:val="hr-HR"/>
        </w:rPr>
        <w:t>sigurnosna preljeva</w:t>
      </w:r>
      <w:r w:rsidR="004435B6" w:rsidRPr="00052C6D">
        <w:rPr>
          <w:rFonts w:ascii="Arial" w:hAnsi="Arial" w:cs="Arial"/>
          <w:sz w:val="22"/>
          <w:szCs w:val="22"/>
          <w:lang w:val="hr-HR"/>
        </w:rPr>
        <w:t>,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4435B6" w:rsidRPr="00052C6D">
        <w:rPr>
          <w:rFonts w:ascii="Arial" w:hAnsi="Arial" w:cs="Arial"/>
          <w:sz w:val="22"/>
          <w:szCs w:val="22"/>
          <w:lang w:val="hr-HR"/>
        </w:rPr>
        <w:t>te</w:t>
      </w:r>
      <w:r w:rsidR="004435B6" w:rsidRPr="00EF5CA3">
        <w:rPr>
          <w:rFonts w:ascii="Arial" w:hAnsi="Arial" w:cs="Arial"/>
          <w:sz w:val="22"/>
          <w:szCs w:val="22"/>
          <w:lang w:val="hr-HR"/>
        </w:rPr>
        <w:t xml:space="preserve">   uređaj za mehaničku predobradu vode s podmorskim ispustom duljine 600 m, DN500, </w:t>
      </w:r>
    </w:p>
    <w:p w:rsidR="00C91D67" w:rsidRPr="00EF5CA3" w:rsidRDefault="004435B6" w:rsidP="004435B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h = -45 m.n.m.</w:t>
      </w:r>
      <w:r w:rsidR="005E2D3A" w:rsidRPr="00EF5CA3">
        <w:rPr>
          <w:rFonts w:ascii="Arial" w:hAnsi="Arial" w:cs="Arial"/>
          <w:sz w:val="22"/>
          <w:szCs w:val="22"/>
          <w:lang w:val="hr-HR"/>
        </w:rPr>
        <w:t xml:space="preserve">. Priključenost korisnika na sustav odvodnje </w:t>
      </w:r>
      <w:r w:rsidRPr="00EF5CA3">
        <w:rPr>
          <w:rFonts w:ascii="Arial" w:hAnsi="Arial" w:cs="Arial"/>
          <w:sz w:val="22"/>
          <w:szCs w:val="22"/>
          <w:lang w:val="hr-HR"/>
        </w:rPr>
        <w:t>57</w:t>
      </w:r>
      <w:r w:rsidR="005E2D3A" w:rsidRPr="00EF5CA3">
        <w:rPr>
          <w:rFonts w:ascii="Arial" w:hAnsi="Arial" w:cs="Arial"/>
          <w:sz w:val="22"/>
          <w:szCs w:val="22"/>
          <w:lang w:val="hr-HR"/>
        </w:rPr>
        <w:t>%</w:t>
      </w:r>
      <w:r w:rsidRPr="00EF5CA3">
        <w:rPr>
          <w:rFonts w:ascii="Arial" w:hAnsi="Arial" w:cs="Arial"/>
          <w:sz w:val="22"/>
          <w:szCs w:val="22"/>
          <w:lang w:val="hr-HR"/>
        </w:rPr>
        <w:t>(bašćanska dolina) – 100%(Baška)</w:t>
      </w:r>
      <w:r w:rsidR="005E2D3A" w:rsidRPr="00EF5CA3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1C0500" w:rsidRPr="00EF5CA3" w:rsidRDefault="001C0500" w:rsidP="004435B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C0500" w:rsidRPr="00EF5CA3" w:rsidRDefault="001C0500" w:rsidP="004435B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C0500" w:rsidRPr="00EF5CA3" w:rsidRDefault="001C0500" w:rsidP="004435B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C0500" w:rsidRPr="00EF5CA3" w:rsidRDefault="001C0500" w:rsidP="004435B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0411AC" w:rsidRPr="00EF5CA3" w:rsidRDefault="005E2D3A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sz w:val="22"/>
          <w:szCs w:val="22"/>
          <w:lang w:val="hr-HR"/>
        </w:rPr>
        <w:lastRenderedPageBreak/>
        <w:t xml:space="preserve"> </w:t>
      </w:r>
      <w:r w:rsidR="000411AC" w:rsidRPr="00EF5CA3">
        <w:rPr>
          <w:rFonts w:ascii="Arial" w:hAnsi="Arial" w:cs="Arial"/>
          <w:caps/>
          <w:sz w:val="22"/>
          <w:szCs w:val="22"/>
        </w:rPr>
        <w:t>Dovod otpadne vode do upov-</w:t>
      </w:r>
      <w:r w:rsidR="000411AC" w:rsidRPr="00EF5CA3">
        <w:rPr>
          <w:rFonts w:ascii="Arial" w:hAnsi="Arial" w:cs="Arial"/>
          <w:sz w:val="22"/>
          <w:szCs w:val="22"/>
        </w:rPr>
        <w:t>a</w:t>
      </w:r>
    </w:p>
    <w:p w:rsidR="000411AC" w:rsidRPr="00EF5CA3" w:rsidRDefault="000411AC" w:rsidP="00C91D67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0411AC" w:rsidRPr="00EF5CA3" w:rsidRDefault="000411AC" w:rsidP="00C91D67">
      <w:p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EF5CA3">
        <w:rPr>
          <w:rFonts w:ascii="Arial" w:hAnsi="Arial" w:cs="Arial"/>
          <w:b/>
          <w:sz w:val="22"/>
          <w:szCs w:val="22"/>
          <w:u w:val="single"/>
        </w:rPr>
        <w:t>Crpna stanica CS-3 Baška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Crpna stanica za transport otpadne vode na ulaz postojećeg uređaja za mehaničku predobradu je sljedećih karakteristika:</w:t>
      </w:r>
    </w:p>
    <w:p w:rsidR="006619F0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U crpni zdenac su ugrađene ABS crpke Tip AF 305.4 G25.4, </w:t>
      </w:r>
    </w:p>
    <w:p w:rsidR="006619F0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H = 20 m; 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Q = 80 l/s; </w:t>
      </w:r>
    </w:p>
    <w:p w:rsidR="006619F0" w:rsidRPr="00EF5CA3" w:rsidRDefault="006619F0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broj crpki  2</w:t>
      </w:r>
    </w:p>
    <w:p w:rsidR="006619F0" w:rsidRPr="00EF5CA3" w:rsidRDefault="006619F0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Sustav rada crpki 1+1</w:t>
      </w:r>
    </w:p>
    <w:p w:rsidR="006619F0" w:rsidRPr="00EF5CA3" w:rsidRDefault="006619F0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743303" w:rsidRPr="00EF5CA3" w:rsidRDefault="00743303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 xml:space="preserve">Tlačni cjevovod CS-3 </w:t>
      </w:r>
      <w:r w:rsidR="00166938" w:rsidRPr="00EF5CA3">
        <w:rPr>
          <w:rFonts w:ascii="Arial" w:hAnsi="Arial" w:cs="Arial"/>
          <w:sz w:val="22"/>
          <w:szCs w:val="22"/>
          <w:u w:val="single"/>
        </w:rPr>
        <w:t>Baška</w:t>
      </w:r>
    </w:p>
    <w:p w:rsidR="00743303" w:rsidRPr="00EF5CA3" w:rsidRDefault="00743303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L= </w:t>
      </w:r>
      <w:r w:rsidR="00605430" w:rsidRPr="00EF5CA3">
        <w:rPr>
          <w:rFonts w:ascii="Arial" w:hAnsi="Arial" w:cs="Arial"/>
          <w:sz w:val="22"/>
          <w:szCs w:val="22"/>
        </w:rPr>
        <w:t>580</w:t>
      </w:r>
      <w:r w:rsidRPr="00EF5CA3">
        <w:rPr>
          <w:rFonts w:ascii="Arial" w:hAnsi="Arial" w:cs="Arial"/>
          <w:sz w:val="22"/>
          <w:szCs w:val="22"/>
        </w:rPr>
        <w:t xml:space="preserve"> m, </w:t>
      </w:r>
      <w:r w:rsidR="00605430" w:rsidRPr="00EF5CA3">
        <w:rPr>
          <w:rFonts w:ascii="Arial" w:hAnsi="Arial" w:cs="Arial"/>
          <w:sz w:val="22"/>
          <w:szCs w:val="22"/>
        </w:rPr>
        <w:t>PVC</w:t>
      </w:r>
      <w:r w:rsidRPr="00EF5CA3">
        <w:rPr>
          <w:rFonts w:ascii="Arial" w:hAnsi="Arial" w:cs="Arial"/>
          <w:sz w:val="22"/>
          <w:szCs w:val="22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DN</w:t>
      </w:r>
      <w:r w:rsidR="00605430" w:rsidRPr="00EF5CA3">
        <w:rPr>
          <w:rFonts w:ascii="Arial" w:hAnsi="Arial" w:cs="Arial"/>
          <w:sz w:val="22"/>
          <w:szCs w:val="22"/>
        </w:rPr>
        <w:t>315</w:t>
      </w:r>
    </w:p>
    <w:p w:rsidR="00D45CEC" w:rsidRPr="00EF5CA3" w:rsidRDefault="00D45CEC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45CEC" w:rsidRPr="00EF5CA3" w:rsidRDefault="00D45CEC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45CEC" w:rsidRPr="00EF5CA3" w:rsidRDefault="004566AE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F5CA3">
        <w:rPr>
          <w:rFonts w:ascii="Arial" w:hAnsi="Arial" w:cs="Arial"/>
          <w:caps/>
          <w:sz w:val="22"/>
          <w:szCs w:val="22"/>
        </w:rPr>
        <w:t>postoje</w:t>
      </w:r>
      <w:r w:rsidRPr="00EF5CA3">
        <w:rPr>
          <w:rFonts w:ascii="Arial" w:hAnsi="Arial" w:cs="Arial"/>
          <w:caps/>
          <w:sz w:val="22"/>
          <w:szCs w:val="22"/>
          <w:lang w:val="hr-HR"/>
        </w:rPr>
        <w:t>ć</w:t>
      </w:r>
      <w:r w:rsidRPr="00EF5CA3">
        <w:rPr>
          <w:rFonts w:ascii="Arial" w:hAnsi="Arial" w:cs="Arial"/>
          <w:caps/>
          <w:sz w:val="22"/>
          <w:szCs w:val="22"/>
        </w:rPr>
        <w:t>i</w:t>
      </w:r>
      <w:r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Ure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>đ</w:t>
      </w:r>
      <w:r w:rsidR="00D45CEC" w:rsidRPr="00EF5CA3">
        <w:rPr>
          <w:rFonts w:ascii="Arial" w:hAnsi="Arial" w:cs="Arial"/>
          <w:caps/>
          <w:sz w:val="22"/>
          <w:szCs w:val="22"/>
        </w:rPr>
        <w:t>aj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za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Mehani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>č</w:t>
      </w:r>
      <w:r w:rsidR="00D45CEC" w:rsidRPr="00EF5CA3">
        <w:rPr>
          <w:rFonts w:ascii="Arial" w:hAnsi="Arial" w:cs="Arial"/>
          <w:caps/>
          <w:sz w:val="22"/>
          <w:szCs w:val="22"/>
        </w:rPr>
        <w:t>ku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predobradu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otpadne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vode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D45CEC" w:rsidRPr="00EF5CA3">
        <w:rPr>
          <w:rFonts w:ascii="Arial" w:hAnsi="Arial" w:cs="Arial"/>
          <w:caps/>
          <w:sz w:val="22"/>
          <w:szCs w:val="22"/>
        </w:rPr>
        <w:t>ba</w:t>
      </w:r>
      <w:r w:rsidR="00D45CEC" w:rsidRPr="00EF5CA3">
        <w:rPr>
          <w:rFonts w:ascii="Arial" w:hAnsi="Arial" w:cs="Arial"/>
          <w:caps/>
          <w:sz w:val="22"/>
          <w:szCs w:val="22"/>
          <w:lang w:val="hr-HR"/>
        </w:rPr>
        <w:t>š</w:t>
      </w:r>
      <w:r w:rsidR="00D45CEC" w:rsidRPr="00EF5CA3">
        <w:rPr>
          <w:rFonts w:ascii="Arial" w:hAnsi="Arial" w:cs="Arial"/>
          <w:caps/>
          <w:sz w:val="22"/>
          <w:szCs w:val="22"/>
        </w:rPr>
        <w:t>ka</w:t>
      </w:r>
    </w:p>
    <w:p w:rsidR="00C91D67" w:rsidRPr="00EF5CA3" w:rsidRDefault="00C91D67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E92C1E" w:rsidRPr="00EF5CA3" w:rsidRDefault="006A1E0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Postoje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ure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aj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predobradu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otpadne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vode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odvodnog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podru</w:t>
      </w:r>
      <w:r w:rsidRPr="00EF5CA3">
        <w:rPr>
          <w:rFonts w:ascii="Arial" w:hAnsi="Arial" w:cs="Arial"/>
          <w:sz w:val="22"/>
          <w:szCs w:val="22"/>
          <w:lang w:val="hr-HR"/>
        </w:rPr>
        <w:t>č</w:t>
      </w:r>
      <w:r w:rsidRPr="00EF5CA3">
        <w:rPr>
          <w:rFonts w:ascii="Arial" w:hAnsi="Arial" w:cs="Arial"/>
          <w:sz w:val="22"/>
          <w:szCs w:val="22"/>
        </w:rPr>
        <w:t>ja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Punat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izgra</w:t>
      </w:r>
      <w:r w:rsidRPr="00EF5CA3">
        <w:rPr>
          <w:rFonts w:ascii="Arial" w:hAnsi="Arial" w:cs="Arial"/>
          <w:sz w:val="22"/>
          <w:szCs w:val="22"/>
          <w:lang w:val="hr-HR"/>
        </w:rPr>
        <w:t>đ</w:t>
      </w:r>
      <w:r w:rsidRPr="00EF5CA3">
        <w:rPr>
          <w:rFonts w:ascii="Arial" w:hAnsi="Arial" w:cs="Arial"/>
          <w:sz w:val="22"/>
          <w:szCs w:val="22"/>
        </w:rPr>
        <w:t>en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1996.</w:t>
      </w:r>
      <w:r w:rsidRPr="00EF5CA3">
        <w:rPr>
          <w:rFonts w:ascii="Arial" w:hAnsi="Arial" w:cs="Arial"/>
          <w:sz w:val="22"/>
          <w:szCs w:val="22"/>
        </w:rPr>
        <w:t>godine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. </w:t>
      </w:r>
      <w:r w:rsidRPr="00EF5CA3">
        <w:rPr>
          <w:rFonts w:ascii="Arial" w:hAnsi="Arial" w:cs="Arial"/>
          <w:sz w:val="22"/>
          <w:szCs w:val="22"/>
        </w:rPr>
        <w:t>Kapacitet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UPOV</w:t>
      </w:r>
      <w:r w:rsidRPr="00EF5CA3">
        <w:rPr>
          <w:rFonts w:ascii="Arial" w:hAnsi="Arial" w:cs="Arial"/>
          <w:sz w:val="22"/>
          <w:szCs w:val="22"/>
          <w:lang w:val="hr-HR"/>
        </w:rPr>
        <w:t>-</w:t>
      </w:r>
      <w:r w:rsidRPr="00EF5CA3">
        <w:rPr>
          <w:rFonts w:ascii="Arial" w:hAnsi="Arial" w:cs="Arial"/>
          <w:sz w:val="22"/>
          <w:szCs w:val="22"/>
        </w:rPr>
        <w:t>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20.600 </w:t>
      </w:r>
      <w:r w:rsidRPr="00EF5CA3">
        <w:rPr>
          <w:rFonts w:ascii="Arial" w:hAnsi="Arial" w:cs="Arial"/>
          <w:sz w:val="22"/>
          <w:szCs w:val="22"/>
        </w:rPr>
        <w:t>ES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33725A" w:rsidRPr="00EF5CA3">
        <w:rPr>
          <w:rFonts w:ascii="Arial" w:hAnsi="Arial" w:cs="Arial"/>
          <w:sz w:val="22"/>
          <w:szCs w:val="22"/>
          <w:lang w:val="de-DE"/>
        </w:rPr>
        <w:t>q</w:t>
      </w:r>
      <w:r w:rsidR="0033725A" w:rsidRPr="00EF5CA3">
        <w:rPr>
          <w:rFonts w:ascii="Arial" w:hAnsi="Arial" w:cs="Arial"/>
          <w:sz w:val="22"/>
          <w:szCs w:val="22"/>
          <w:vertAlign w:val="subscript"/>
          <w:lang w:val="de-DE"/>
        </w:rPr>
        <w:t xml:space="preserve">max,h </w:t>
      </w:r>
      <w:r w:rsidR="0033725A" w:rsidRPr="00EF5CA3">
        <w:rPr>
          <w:rFonts w:ascii="Arial" w:hAnsi="Arial" w:cs="Arial"/>
          <w:sz w:val="22"/>
          <w:szCs w:val="22"/>
          <w:lang w:val="de-DE"/>
        </w:rPr>
        <w:t xml:space="preserve">=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120 </w:t>
      </w:r>
      <w:r w:rsidRPr="00EF5CA3">
        <w:rPr>
          <w:rFonts w:ascii="Arial" w:hAnsi="Arial" w:cs="Arial"/>
          <w:sz w:val="22"/>
          <w:szCs w:val="22"/>
        </w:rPr>
        <w:t>l</w:t>
      </w:r>
      <w:r w:rsidRPr="00EF5CA3">
        <w:rPr>
          <w:rFonts w:ascii="Arial" w:hAnsi="Arial" w:cs="Arial"/>
          <w:sz w:val="22"/>
          <w:szCs w:val="22"/>
          <w:lang w:val="hr-HR"/>
        </w:rPr>
        <w:t>/</w:t>
      </w:r>
      <w:r w:rsidRPr="00EF5CA3">
        <w:rPr>
          <w:rFonts w:ascii="Arial" w:hAnsi="Arial" w:cs="Arial"/>
          <w:sz w:val="22"/>
          <w:szCs w:val="22"/>
        </w:rPr>
        <w:t>s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. </w:t>
      </w:r>
      <w:r w:rsidR="00E92C1E" w:rsidRPr="00EF5CA3">
        <w:rPr>
          <w:rFonts w:ascii="Arial" w:hAnsi="Arial" w:cs="Arial"/>
          <w:sz w:val="22"/>
          <w:szCs w:val="22"/>
        </w:rPr>
        <w:t>Projekt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E92C1E" w:rsidRPr="00EF5CA3">
        <w:rPr>
          <w:rFonts w:ascii="Arial" w:hAnsi="Arial" w:cs="Arial"/>
          <w:sz w:val="22"/>
          <w:szCs w:val="22"/>
        </w:rPr>
        <w:t>izvedenog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E92C1E" w:rsidRPr="00EF5CA3">
        <w:rPr>
          <w:rFonts w:ascii="Arial" w:hAnsi="Arial" w:cs="Arial"/>
          <w:sz w:val="22"/>
          <w:szCs w:val="22"/>
        </w:rPr>
        <w:t>stanja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E92C1E" w:rsidRPr="00EF5CA3">
        <w:rPr>
          <w:rFonts w:ascii="Arial" w:hAnsi="Arial" w:cs="Arial"/>
          <w:sz w:val="22"/>
          <w:szCs w:val="22"/>
        </w:rPr>
        <w:t>postoje</w:t>
      </w:r>
      <w:r w:rsidR="00E92C1E" w:rsidRPr="00EF5CA3">
        <w:rPr>
          <w:rFonts w:ascii="Arial" w:hAnsi="Arial" w:cs="Arial"/>
          <w:sz w:val="22"/>
          <w:szCs w:val="22"/>
          <w:lang w:val="hr-HR"/>
        </w:rPr>
        <w:t>ć</w:t>
      </w:r>
      <w:r w:rsidR="00E92C1E" w:rsidRPr="00EF5CA3">
        <w:rPr>
          <w:rFonts w:ascii="Arial" w:hAnsi="Arial" w:cs="Arial"/>
          <w:sz w:val="22"/>
          <w:szCs w:val="22"/>
        </w:rPr>
        <w:t>e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E92C1E" w:rsidRPr="00EF5CA3">
        <w:rPr>
          <w:rFonts w:ascii="Arial" w:hAnsi="Arial" w:cs="Arial"/>
          <w:sz w:val="22"/>
          <w:szCs w:val="22"/>
        </w:rPr>
        <w:t>gra</w:t>
      </w:r>
      <w:r w:rsidR="00E92C1E" w:rsidRPr="00EF5CA3">
        <w:rPr>
          <w:rFonts w:ascii="Arial" w:hAnsi="Arial" w:cs="Arial"/>
          <w:sz w:val="22"/>
          <w:szCs w:val="22"/>
          <w:lang w:val="hr-HR"/>
        </w:rPr>
        <w:t>đ</w:t>
      </w:r>
      <w:r w:rsidR="00E92C1E" w:rsidRPr="00EF5CA3">
        <w:rPr>
          <w:rFonts w:ascii="Arial" w:hAnsi="Arial" w:cs="Arial"/>
          <w:sz w:val="22"/>
          <w:szCs w:val="22"/>
        </w:rPr>
        <w:t>evine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E92C1E" w:rsidRPr="00EF5CA3">
        <w:rPr>
          <w:rFonts w:ascii="Arial" w:hAnsi="Arial" w:cs="Arial"/>
          <w:sz w:val="22"/>
          <w:szCs w:val="22"/>
        </w:rPr>
        <w:t>ne</w:t>
      </w:r>
      <w:r w:rsidR="00E92C1E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E92C1E" w:rsidRPr="00EF5CA3">
        <w:rPr>
          <w:rFonts w:ascii="Arial" w:hAnsi="Arial" w:cs="Arial"/>
          <w:sz w:val="22"/>
          <w:szCs w:val="22"/>
        </w:rPr>
        <w:t>postoji</w:t>
      </w:r>
      <w:r w:rsidR="00E92C1E" w:rsidRPr="00EF5CA3">
        <w:rPr>
          <w:rFonts w:ascii="Arial" w:hAnsi="Arial" w:cs="Arial"/>
          <w:sz w:val="22"/>
          <w:szCs w:val="22"/>
          <w:lang w:val="hr-HR"/>
        </w:rPr>
        <w:t>.</w:t>
      </w:r>
    </w:p>
    <w:p w:rsidR="006A1E08" w:rsidRPr="00EF5CA3" w:rsidRDefault="006A1E08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A1E08" w:rsidRPr="00EF5CA3" w:rsidRDefault="006A1E08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UPOV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Ba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lociran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ju</w:t>
      </w:r>
      <w:r w:rsidRPr="00EF5CA3">
        <w:rPr>
          <w:rFonts w:ascii="Arial" w:hAnsi="Arial" w:cs="Arial"/>
          <w:sz w:val="22"/>
          <w:szCs w:val="22"/>
          <w:lang w:val="hr-HR"/>
        </w:rPr>
        <w:t>ž</w:t>
      </w:r>
      <w:r w:rsidRPr="00EF5CA3">
        <w:rPr>
          <w:rFonts w:ascii="Arial" w:hAnsi="Arial" w:cs="Arial"/>
          <w:sz w:val="22"/>
          <w:szCs w:val="22"/>
        </w:rPr>
        <w:t>noj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strani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naselja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Ba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udaljenosti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cca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45 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od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zadnjeg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reda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ku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. </w:t>
      </w:r>
      <w:r w:rsidRPr="00EF5CA3">
        <w:rPr>
          <w:rFonts w:ascii="Arial" w:hAnsi="Arial" w:cs="Arial"/>
          <w:sz w:val="22"/>
          <w:szCs w:val="22"/>
        </w:rPr>
        <w:t>UPOV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smje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ten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koti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cca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17,00 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n</w:t>
      </w:r>
      <w:r w:rsidRPr="00EF5CA3">
        <w:rPr>
          <w:rFonts w:ascii="Arial" w:hAnsi="Arial" w:cs="Arial"/>
          <w:sz w:val="22"/>
          <w:szCs w:val="22"/>
          <w:lang w:val="hr-HR"/>
        </w:rPr>
        <w:t>.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. </w:t>
      </w:r>
      <w:r w:rsidRPr="00EF5CA3">
        <w:rPr>
          <w:rFonts w:ascii="Arial" w:hAnsi="Arial" w:cs="Arial"/>
          <w:sz w:val="22"/>
          <w:szCs w:val="22"/>
        </w:rPr>
        <w:t>Udaljenost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platoa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UPOV</w:t>
      </w:r>
      <w:r w:rsidRPr="00EF5CA3">
        <w:rPr>
          <w:rFonts w:ascii="Arial" w:hAnsi="Arial" w:cs="Arial"/>
          <w:sz w:val="22"/>
          <w:szCs w:val="22"/>
          <w:lang w:val="hr-HR"/>
        </w:rPr>
        <w:t>-</w:t>
      </w:r>
      <w:r w:rsidRPr="00EF5CA3">
        <w:rPr>
          <w:rFonts w:ascii="Arial" w:hAnsi="Arial" w:cs="Arial"/>
          <w:sz w:val="22"/>
          <w:szCs w:val="22"/>
        </w:rPr>
        <w:t>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od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morske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obale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iznosi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cca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60 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>.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>Lokacija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>je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>ure</w:t>
      </w:r>
      <w:r w:rsidR="0080696A" w:rsidRPr="00EF5CA3">
        <w:rPr>
          <w:rFonts w:ascii="Arial" w:hAnsi="Arial" w:cs="Arial"/>
          <w:sz w:val="22"/>
          <w:szCs w:val="22"/>
          <w:lang w:val="hr-HR"/>
        </w:rPr>
        <w:t>đ</w:t>
      </w:r>
      <w:r w:rsidR="0080696A" w:rsidRPr="00EF5CA3">
        <w:rPr>
          <w:rFonts w:ascii="Arial" w:hAnsi="Arial" w:cs="Arial"/>
          <w:sz w:val="22"/>
          <w:szCs w:val="22"/>
        </w:rPr>
        <w:t>ena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80696A" w:rsidRPr="00EF5CA3">
        <w:rPr>
          <w:rFonts w:ascii="Arial" w:hAnsi="Arial" w:cs="Arial"/>
          <w:sz w:val="22"/>
          <w:szCs w:val="22"/>
        </w:rPr>
        <w:t>ogra</w:t>
      </w:r>
      <w:r w:rsidR="0080696A" w:rsidRPr="00EF5CA3">
        <w:rPr>
          <w:rFonts w:ascii="Arial" w:hAnsi="Arial" w:cs="Arial"/>
          <w:sz w:val="22"/>
          <w:szCs w:val="22"/>
          <w:lang w:val="hr-HR"/>
        </w:rPr>
        <w:t>đ</w:t>
      </w:r>
      <w:r w:rsidR="0080696A" w:rsidRPr="00EF5CA3">
        <w:rPr>
          <w:rFonts w:ascii="Arial" w:hAnsi="Arial" w:cs="Arial"/>
          <w:sz w:val="22"/>
          <w:szCs w:val="22"/>
        </w:rPr>
        <w:t>ena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>i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>oplemenjena</w:t>
      </w:r>
      <w:r w:rsidR="0080696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>zelenilom</w:t>
      </w:r>
      <w:r w:rsidR="0080696A" w:rsidRPr="00EF5CA3">
        <w:rPr>
          <w:rFonts w:ascii="Arial" w:hAnsi="Arial" w:cs="Arial"/>
          <w:sz w:val="22"/>
          <w:szCs w:val="22"/>
          <w:lang w:val="hr-HR"/>
        </w:rPr>
        <w:t>.</w:t>
      </w:r>
    </w:p>
    <w:p w:rsidR="006A1E08" w:rsidRPr="00EF5CA3" w:rsidRDefault="003963E9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Na platou postojećeg UPOV-a izgrađene su sljedeće građevine:</w:t>
      </w:r>
    </w:p>
    <w:p w:rsidR="002F108A" w:rsidRPr="00EF5CA3" w:rsidRDefault="002F108A" w:rsidP="00C91D67">
      <w:pPr>
        <w:jc w:val="both"/>
        <w:rPr>
          <w:rFonts w:ascii="Arial" w:hAnsi="Arial" w:cs="Arial"/>
          <w:sz w:val="22"/>
          <w:szCs w:val="22"/>
        </w:rPr>
      </w:pPr>
    </w:p>
    <w:p w:rsidR="003963E9" w:rsidRPr="00EF5CA3" w:rsidRDefault="003963E9" w:rsidP="000970FA">
      <w:pPr>
        <w:pStyle w:val="ListParagraph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Pogonska zgrada</w:t>
      </w:r>
    </w:p>
    <w:p w:rsidR="002E2D98" w:rsidRPr="00EF5CA3" w:rsidRDefault="002E2D98" w:rsidP="00C91D67">
      <w:pPr>
        <w:jc w:val="both"/>
        <w:rPr>
          <w:rFonts w:ascii="Arial" w:hAnsi="Arial" w:cs="Arial"/>
          <w:sz w:val="22"/>
          <w:szCs w:val="22"/>
        </w:rPr>
      </w:pPr>
    </w:p>
    <w:p w:rsidR="002F108A" w:rsidRPr="00EF5CA3" w:rsidRDefault="002E2D98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Sastoji se od pogonskog dijela 1, tlocrtnih dimenzija 11,60x9,50, i pogonskog dijela 2,  tlocrtnih dimenzija 5,50x9,00 m.</w:t>
      </w:r>
    </w:p>
    <w:p w:rsidR="00372C6E" w:rsidRPr="00EF5CA3" w:rsidRDefault="00372C6E" w:rsidP="003963E9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C373BC" w:rsidRPr="00EF5CA3" w:rsidRDefault="003963E9" w:rsidP="003963E9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Konstrukcija</w:t>
      </w:r>
      <w:r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u w:val="single"/>
        </w:rPr>
        <w:t>zgrade</w:t>
      </w:r>
      <w:r w:rsidR="0049573A" w:rsidRPr="00EF5CA3">
        <w:rPr>
          <w:rFonts w:ascii="Arial" w:hAnsi="Arial" w:cs="Arial"/>
          <w:sz w:val="22"/>
          <w:szCs w:val="22"/>
          <w:u w:val="single"/>
        </w:rPr>
        <w:t>:</w:t>
      </w:r>
    </w:p>
    <w:p w:rsidR="002E2D98" w:rsidRPr="00EF5CA3" w:rsidRDefault="002E2D98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Temelji te potporni i nadtemeljni z</w:t>
      </w:r>
      <w:r w:rsidR="00C373BC" w:rsidRPr="00EF5CA3">
        <w:rPr>
          <w:rFonts w:ascii="Arial" w:hAnsi="Arial" w:cs="Arial"/>
          <w:sz w:val="22"/>
          <w:szCs w:val="22"/>
        </w:rPr>
        <w:t>idovi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5B76A0" w:rsidRPr="00EF5CA3">
        <w:rPr>
          <w:rFonts w:ascii="Arial" w:hAnsi="Arial" w:cs="Arial"/>
          <w:sz w:val="22"/>
          <w:szCs w:val="22"/>
          <w:lang w:val="hr-HR"/>
        </w:rPr>
        <w:t xml:space="preserve">30 cm </w:t>
      </w:r>
      <w:r w:rsidR="00C373BC" w:rsidRPr="00EF5CA3">
        <w:rPr>
          <w:rFonts w:ascii="Arial" w:hAnsi="Arial" w:cs="Arial"/>
          <w:sz w:val="22"/>
          <w:szCs w:val="22"/>
          <w:lang w:val="hr-HR"/>
        </w:rPr>
        <w:t>–</w:t>
      </w:r>
      <w:r w:rsidR="0049573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armirani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beton</w:t>
      </w:r>
      <w:r w:rsidR="005B76A0"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5B76A0" w:rsidRPr="00EF5CA3" w:rsidRDefault="002E2D98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Z</w:t>
      </w:r>
      <w:r w:rsidR="0049573A" w:rsidRPr="00EF5CA3">
        <w:rPr>
          <w:rFonts w:ascii="Arial" w:hAnsi="Arial" w:cs="Arial"/>
          <w:sz w:val="22"/>
          <w:szCs w:val="22"/>
          <w:lang w:val="hr-HR"/>
        </w:rPr>
        <w:t>idovi od opečnih elemenata s vertikalnim i horizontalnim AB serklažima</w:t>
      </w:r>
    </w:p>
    <w:p w:rsidR="005B76A0" w:rsidRPr="00EF5CA3" w:rsidRDefault="005B76A0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K</w:t>
      </w:r>
      <w:r w:rsidR="003963E9" w:rsidRPr="00EF5CA3">
        <w:rPr>
          <w:rFonts w:ascii="Arial" w:hAnsi="Arial" w:cs="Arial"/>
          <w:sz w:val="22"/>
          <w:szCs w:val="22"/>
        </w:rPr>
        <w:t>rovi</w:t>
      </w:r>
      <w:r w:rsidR="003963E9" w:rsidRPr="00EF5CA3">
        <w:rPr>
          <w:rFonts w:ascii="Arial" w:hAnsi="Arial" w:cs="Arial"/>
          <w:sz w:val="22"/>
          <w:szCs w:val="22"/>
          <w:lang w:val="hr-HR"/>
        </w:rPr>
        <w:t>š</w:t>
      </w:r>
      <w:r w:rsidR="003963E9" w:rsidRPr="00EF5CA3">
        <w:rPr>
          <w:rFonts w:ascii="Arial" w:hAnsi="Arial" w:cs="Arial"/>
          <w:sz w:val="22"/>
          <w:szCs w:val="22"/>
        </w:rPr>
        <w:t>te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1 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– </w:t>
      </w:r>
      <w:r w:rsidR="003963E9" w:rsidRPr="00EF5CA3">
        <w:rPr>
          <w:rFonts w:ascii="Arial" w:hAnsi="Arial" w:cs="Arial"/>
          <w:sz w:val="22"/>
          <w:szCs w:val="22"/>
        </w:rPr>
        <w:t>pokrov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crijep</w:t>
      </w:r>
      <w:r w:rsidR="00264988" w:rsidRPr="00EF5CA3">
        <w:rPr>
          <w:rFonts w:ascii="Arial" w:hAnsi="Arial" w:cs="Arial"/>
          <w:sz w:val="22"/>
          <w:szCs w:val="22"/>
        </w:rPr>
        <w:t>om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na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971B32" w:rsidRPr="00EF5CA3">
        <w:rPr>
          <w:rFonts w:ascii="Arial" w:hAnsi="Arial" w:cs="Arial"/>
          <w:sz w:val="22"/>
          <w:szCs w:val="22"/>
          <w:lang w:val="hr-HR"/>
        </w:rPr>
        <w:t xml:space="preserve">daščanoj oplati i </w:t>
      </w:r>
      <w:r w:rsidR="003963E9" w:rsidRPr="00EF5CA3">
        <w:rPr>
          <w:rFonts w:ascii="Arial" w:hAnsi="Arial" w:cs="Arial"/>
          <w:sz w:val="22"/>
          <w:szCs w:val="22"/>
          <w:lang w:val="hr-HR"/>
        </w:rPr>
        <w:t>č</w:t>
      </w:r>
      <w:r w:rsidR="003963E9" w:rsidRPr="00EF5CA3">
        <w:rPr>
          <w:rFonts w:ascii="Arial" w:hAnsi="Arial" w:cs="Arial"/>
          <w:sz w:val="22"/>
          <w:szCs w:val="22"/>
        </w:rPr>
        <w:t>eli</w:t>
      </w:r>
      <w:r w:rsidR="003963E9" w:rsidRPr="00EF5CA3">
        <w:rPr>
          <w:rFonts w:ascii="Arial" w:hAnsi="Arial" w:cs="Arial"/>
          <w:sz w:val="22"/>
          <w:szCs w:val="22"/>
          <w:lang w:val="hr-HR"/>
        </w:rPr>
        <w:t>č</w:t>
      </w:r>
      <w:r w:rsidR="003963E9" w:rsidRPr="00EF5CA3">
        <w:rPr>
          <w:rFonts w:ascii="Arial" w:hAnsi="Arial" w:cs="Arial"/>
          <w:sz w:val="22"/>
          <w:szCs w:val="22"/>
        </w:rPr>
        <w:t>ni</w:t>
      </w:r>
      <w:r w:rsidR="00AF198A" w:rsidRPr="00EF5CA3">
        <w:rPr>
          <w:rFonts w:ascii="Arial" w:hAnsi="Arial" w:cs="Arial"/>
          <w:sz w:val="22"/>
          <w:szCs w:val="22"/>
        </w:rPr>
        <w:t>m</w:t>
      </w:r>
      <w:r w:rsidR="00AF198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AF198A" w:rsidRPr="00EF5CA3">
        <w:rPr>
          <w:rFonts w:ascii="Arial" w:hAnsi="Arial" w:cs="Arial"/>
          <w:sz w:val="22"/>
          <w:szCs w:val="22"/>
        </w:rPr>
        <w:t>nosa</w:t>
      </w:r>
      <w:r w:rsidR="00AF198A" w:rsidRPr="00EF5CA3">
        <w:rPr>
          <w:rFonts w:ascii="Arial" w:hAnsi="Arial" w:cs="Arial"/>
          <w:sz w:val="22"/>
          <w:szCs w:val="22"/>
          <w:lang w:val="hr-HR"/>
        </w:rPr>
        <w:t>č</w:t>
      </w:r>
      <w:r w:rsidR="00AF198A" w:rsidRPr="00EF5CA3">
        <w:rPr>
          <w:rFonts w:ascii="Arial" w:hAnsi="Arial" w:cs="Arial"/>
          <w:sz w:val="22"/>
          <w:szCs w:val="22"/>
        </w:rPr>
        <w:t>ima</w:t>
      </w:r>
      <w:r w:rsidR="0049573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9573A" w:rsidRPr="00EF5CA3">
        <w:rPr>
          <w:rFonts w:ascii="Arial" w:hAnsi="Arial" w:cs="Arial"/>
          <w:sz w:val="22"/>
          <w:szCs w:val="22"/>
        </w:rPr>
        <w:t>sa</w:t>
      </w:r>
      <w:r w:rsidR="0049573A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9573A" w:rsidRPr="00EF5CA3">
        <w:rPr>
          <w:rFonts w:ascii="Arial" w:hAnsi="Arial" w:cs="Arial"/>
          <w:sz w:val="22"/>
          <w:szCs w:val="22"/>
        </w:rPr>
        <w:t>zategama</w:t>
      </w:r>
      <w:r w:rsidR="00AF198A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Pr="00EF5CA3">
        <w:rPr>
          <w:rFonts w:ascii="Arial" w:hAnsi="Arial" w:cs="Arial"/>
          <w:sz w:val="22"/>
          <w:szCs w:val="22"/>
          <w:lang w:val="hr-HR"/>
        </w:rPr>
        <w:t>visina sljemena 9 m</w:t>
      </w:r>
    </w:p>
    <w:p w:rsidR="002E2D98" w:rsidRPr="00EF5CA3" w:rsidRDefault="002E2D98" w:rsidP="002E2D98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Stropna ploča</w:t>
      </w:r>
      <w:r w:rsidR="00E41AB4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– polumontažna, tipa fert s tlačnom pločom, d=20 cm,</w:t>
      </w:r>
      <w:r w:rsidR="00E41AB4" w:rsidRPr="00EF5CA3">
        <w:rPr>
          <w:rFonts w:ascii="Arial" w:hAnsi="Arial" w:cs="Arial"/>
          <w:sz w:val="22"/>
          <w:szCs w:val="22"/>
          <w:lang w:val="hr-HR"/>
        </w:rPr>
        <w:t xml:space="preserve"> dim </w:t>
      </w:r>
      <w:r w:rsidR="00E41AB4" w:rsidRPr="00EF5CA3">
        <w:rPr>
          <w:rFonts w:ascii="Arial" w:hAnsi="Arial" w:cs="Arial"/>
          <w:sz w:val="22"/>
          <w:szCs w:val="22"/>
        </w:rPr>
        <w:t>5,50x9,00 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   </w:t>
      </w:r>
    </w:p>
    <w:p w:rsidR="005B76A0" w:rsidRPr="00EF5CA3" w:rsidRDefault="005B76A0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Krovište 2 – pokrov crijepom</w:t>
      </w:r>
      <w:r w:rsidR="00E41AB4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2E2D98" w:rsidRPr="00EF5CA3">
        <w:rPr>
          <w:rFonts w:ascii="Arial" w:hAnsi="Arial" w:cs="Arial"/>
          <w:sz w:val="22"/>
          <w:szCs w:val="22"/>
          <w:lang w:val="hr-HR"/>
        </w:rPr>
        <w:t>na drvenoj konstrukciji, visina sljemena 6,5 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E41AB4" w:rsidRPr="00EF5CA3" w:rsidRDefault="00E41AB4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u w:val="single"/>
        </w:rPr>
        <w:t>Prozori</w:t>
      </w:r>
      <w:r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u w:val="single"/>
        </w:rPr>
        <w:t>i</w:t>
      </w:r>
      <w:r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u w:val="single"/>
        </w:rPr>
        <w:t>vrata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aluminijska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bravarija sa žaluzinama</w:t>
      </w:r>
      <w:r w:rsidR="002A02C8" w:rsidRPr="00EF5CA3">
        <w:rPr>
          <w:rFonts w:ascii="Arial" w:hAnsi="Arial" w:cs="Arial"/>
          <w:sz w:val="22"/>
          <w:szCs w:val="22"/>
          <w:lang w:val="hr-HR"/>
        </w:rPr>
        <w:t>, vrata četverokrilna 3200x4000 mm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372C6E" w:rsidRPr="00EF5CA3" w:rsidRDefault="00372C6E" w:rsidP="00372C6E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Obrada podova – zaribani beton/ cementna glazura/ keramičke pločice..</w:t>
      </w:r>
    </w:p>
    <w:p w:rsidR="00372C6E" w:rsidRPr="00EF5CA3" w:rsidRDefault="00372C6E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Zidovi oličeni.</w:t>
      </w:r>
    </w:p>
    <w:p w:rsidR="00AF198A" w:rsidRPr="00EF5CA3" w:rsidRDefault="00AF198A" w:rsidP="003963E9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sz w:val="22"/>
          <w:szCs w:val="22"/>
          <w:u w:val="single"/>
          <w:lang w:val="hr-HR"/>
        </w:rPr>
        <w:t>U pogonskom prostoru smještene su armiranobetonske građevine:</w:t>
      </w:r>
    </w:p>
    <w:p w:rsidR="00264988" w:rsidRPr="00EF5CA3" w:rsidRDefault="00AF198A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Bazen aeriranog pjeskolova-</w:t>
      </w:r>
      <w:r w:rsidR="00264988" w:rsidRPr="00EF5CA3">
        <w:rPr>
          <w:rFonts w:ascii="Arial" w:hAnsi="Arial" w:cs="Arial"/>
          <w:sz w:val="22"/>
          <w:szCs w:val="22"/>
          <w:lang w:val="hr-HR"/>
        </w:rPr>
        <w:t>mastolova volumena 72 m3, promjer bazena 5</w:t>
      </w:r>
      <w:r w:rsidR="002A02C8" w:rsidRPr="00EF5CA3">
        <w:rPr>
          <w:rFonts w:ascii="Arial" w:hAnsi="Arial" w:cs="Arial"/>
          <w:sz w:val="22"/>
          <w:szCs w:val="22"/>
          <w:lang w:val="hr-HR"/>
        </w:rPr>
        <w:t>,60 m, dubina bazena 3,3 m s obodnim preljevnim kanalom ukupne širine 1,20 m.</w:t>
      </w:r>
    </w:p>
    <w:p w:rsidR="00264988" w:rsidRPr="00EF5CA3" w:rsidRDefault="00264988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K</w:t>
      </w:r>
      <w:r w:rsidR="002A02C8" w:rsidRPr="00EF5CA3">
        <w:rPr>
          <w:rFonts w:ascii="Arial" w:hAnsi="Arial" w:cs="Arial"/>
          <w:sz w:val="22"/>
          <w:szCs w:val="22"/>
          <w:lang w:val="hr-HR"/>
        </w:rPr>
        <w:t xml:space="preserve">anal automatske rešetke s mimovodom, ukupne širine 3,00 m, duljine 9,0 m. </w:t>
      </w:r>
      <w:r w:rsidR="00AF198A"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971B32" w:rsidRPr="00EF5CA3" w:rsidRDefault="00264988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S</w:t>
      </w:r>
      <w:r w:rsidR="00AF198A" w:rsidRPr="00EF5CA3">
        <w:rPr>
          <w:rFonts w:ascii="Arial" w:hAnsi="Arial" w:cs="Arial"/>
          <w:sz w:val="22"/>
          <w:szCs w:val="22"/>
          <w:lang w:val="hr-HR"/>
        </w:rPr>
        <w:t>t</w:t>
      </w:r>
      <w:r w:rsidRPr="00EF5CA3">
        <w:rPr>
          <w:rFonts w:ascii="Arial" w:hAnsi="Arial" w:cs="Arial"/>
          <w:sz w:val="22"/>
          <w:szCs w:val="22"/>
          <w:lang w:val="hr-HR"/>
        </w:rPr>
        <w:t>ub</w:t>
      </w:r>
      <w:r w:rsidR="00AF198A" w:rsidRPr="00EF5CA3">
        <w:rPr>
          <w:rFonts w:ascii="Arial" w:hAnsi="Arial" w:cs="Arial"/>
          <w:sz w:val="22"/>
          <w:szCs w:val="22"/>
          <w:lang w:val="hr-HR"/>
        </w:rPr>
        <w:t xml:space="preserve">išta. </w:t>
      </w:r>
    </w:p>
    <w:p w:rsidR="00971B32" w:rsidRPr="00EF5CA3" w:rsidRDefault="00971B32" w:rsidP="003963E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U pogonskoj zgradi nalazi se ugrađena oprema za predobradu otpadne vode</w:t>
      </w:r>
      <w:r w:rsidR="00F53E3B" w:rsidRPr="00EF5CA3">
        <w:rPr>
          <w:rFonts w:ascii="Arial" w:hAnsi="Arial" w:cs="Arial"/>
          <w:sz w:val="22"/>
          <w:szCs w:val="22"/>
          <w:lang w:val="hr-HR"/>
        </w:rPr>
        <w:t>, koju je potrebno demontirati, a specificirana je u poglavlju 7.3.</w:t>
      </w:r>
    </w:p>
    <w:p w:rsidR="003963E9" w:rsidRPr="00EF5CA3" w:rsidRDefault="003963E9" w:rsidP="003963E9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91D67" w:rsidRPr="00EF5CA3" w:rsidRDefault="00C91D67" w:rsidP="003963E9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3963E9" w:rsidRPr="00EF5CA3" w:rsidRDefault="0080696A" w:rsidP="000970FA">
      <w:pPr>
        <w:pStyle w:val="ListParagraph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Upravljački dio zgrade</w:t>
      </w:r>
      <w:r w:rsidR="00F53E3B" w:rsidRPr="00EF5CA3">
        <w:rPr>
          <w:rFonts w:ascii="Arial" w:hAnsi="Arial" w:cs="Arial"/>
          <w:sz w:val="22"/>
          <w:szCs w:val="22"/>
        </w:rPr>
        <w:t xml:space="preserve"> </w:t>
      </w:r>
    </w:p>
    <w:p w:rsidR="00971B32" w:rsidRPr="00EF5CA3" w:rsidRDefault="00971B32" w:rsidP="00971B32">
      <w:pPr>
        <w:jc w:val="both"/>
        <w:rPr>
          <w:rFonts w:ascii="Arial" w:hAnsi="Arial" w:cs="Arial"/>
          <w:sz w:val="22"/>
          <w:szCs w:val="22"/>
        </w:rPr>
      </w:pPr>
    </w:p>
    <w:p w:rsidR="00AF198A" w:rsidRPr="00EF5CA3" w:rsidRDefault="00971B32" w:rsidP="00971B32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Tlocrtne dimenzije </w:t>
      </w:r>
      <w:r w:rsidR="00E41AB4" w:rsidRPr="00EF5CA3">
        <w:rPr>
          <w:rFonts w:ascii="Arial" w:hAnsi="Arial" w:cs="Arial"/>
          <w:sz w:val="22"/>
          <w:szCs w:val="22"/>
        </w:rPr>
        <w:t>5,00x7,00 m.</w:t>
      </w:r>
      <w:r w:rsidRPr="00EF5CA3">
        <w:rPr>
          <w:rFonts w:ascii="Arial" w:hAnsi="Arial" w:cs="Arial"/>
          <w:sz w:val="22"/>
          <w:szCs w:val="22"/>
        </w:rPr>
        <w:t xml:space="preserve"> </w:t>
      </w:r>
      <w:r w:rsidR="0080696A" w:rsidRPr="00EF5CA3">
        <w:rPr>
          <w:rFonts w:ascii="Arial" w:hAnsi="Arial" w:cs="Arial"/>
          <w:sz w:val="22"/>
          <w:szCs w:val="22"/>
        </w:rPr>
        <w:t xml:space="preserve">U upravljački dio zgrade smještena je upravljačka prostorija s elektrorazvodnicima, </w:t>
      </w:r>
      <w:r w:rsidRPr="00EF5CA3">
        <w:rPr>
          <w:rFonts w:ascii="Arial" w:hAnsi="Arial" w:cs="Arial"/>
          <w:sz w:val="22"/>
          <w:szCs w:val="22"/>
        </w:rPr>
        <w:t>WC i ulazni predprostor</w:t>
      </w:r>
      <w:r w:rsidR="0080696A" w:rsidRPr="00EF5CA3">
        <w:rPr>
          <w:rFonts w:ascii="Arial" w:hAnsi="Arial" w:cs="Arial"/>
          <w:sz w:val="22"/>
          <w:szCs w:val="22"/>
        </w:rPr>
        <w:t>.</w:t>
      </w:r>
      <w:r w:rsidRPr="00EF5CA3">
        <w:rPr>
          <w:rFonts w:ascii="Arial" w:hAnsi="Arial" w:cs="Arial"/>
          <w:sz w:val="22"/>
          <w:szCs w:val="22"/>
        </w:rPr>
        <w:t xml:space="preserve"> </w:t>
      </w:r>
    </w:p>
    <w:p w:rsidR="00E41AB4" w:rsidRPr="00EF5CA3" w:rsidRDefault="00E41AB4" w:rsidP="00E41AB4">
      <w:pPr>
        <w:jc w:val="both"/>
        <w:rPr>
          <w:rFonts w:ascii="Arial" w:hAnsi="Arial" w:cs="Arial"/>
          <w:sz w:val="22"/>
          <w:szCs w:val="22"/>
        </w:rPr>
      </w:pPr>
    </w:p>
    <w:p w:rsidR="00E41AB4" w:rsidRPr="00EF5CA3" w:rsidRDefault="00E41AB4" w:rsidP="00E41AB4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Konstrukcija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zgrade:</w:t>
      </w:r>
    </w:p>
    <w:p w:rsidR="00E41AB4" w:rsidRPr="00EF5CA3" w:rsidRDefault="00E41AB4" w:rsidP="00E41AB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Temelji i nadtemeljni zidovi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30 cm – </w:t>
      </w:r>
      <w:r w:rsidRPr="00EF5CA3">
        <w:rPr>
          <w:rFonts w:ascii="Arial" w:hAnsi="Arial" w:cs="Arial"/>
          <w:sz w:val="22"/>
          <w:szCs w:val="22"/>
        </w:rPr>
        <w:t>armirani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beton</w:t>
      </w:r>
      <w:r w:rsidR="001C0500" w:rsidRPr="00EF5CA3">
        <w:rPr>
          <w:rFonts w:ascii="Arial" w:hAnsi="Arial" w:cs="Arial"/>
          <w:sz w:val="22"/>
          <w:szCs w:val="22"/>
        </w:rPr>
        <w:t>.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E41AB4" w:rsidRPr="00EF5CA3" w:rsidRDefault="00E41AB4" w:rsidP="00E41AB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Zidovi od opečnih elemenata s vertikalnim i horizontalnim AB serklažima</w:t>
      </w:r>
      <w:r w:rsidR="001C0500" w:rsidRPr="00EF5CA3">
        <w:rPr>
          <w:rFonts w:ascii="Arial" w:hAnsi="Arial" w:cs="Arial"/>
          <w:sz w:val="22"/>
          <w:szCs w:val="22"/>
          <w:lang w:val="hr-HR"/>
        </w:rPr>
        <w:t>.</w:t>
      </w:r>
    </w:p>
    <w:p w:rsidR="00E41AB4" w:rsidRPr="00EF5CA3" w:rsidRDefault="00E41AB4" w:rsidP="00E41AB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Stropna ploča  – polumontažna, tipa fert s tlačnom pločom, d=20 cm, dim </w:t>
      </w:r>
      <w:r w:rsidRPr="00EF5CA3">
        <w:rPr>
          <w:rFonts w:ascii="Arial" w:hAnsi="Arial" w:cs="Arial"/>
          <w:sz w:val="22"/>
          <w:szCs w:val="22"/>
        </w:rPr>
        <w:t>5,50x9,00 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   </w:t>
      </w:r>
    </w:p>
    <w:p w:rsidR="00E41AB4" w:rsidRPr="00EF5CA3" w:rsidRDefault="00E41AB4" w:rsidP="00E41AB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Krovište  – pokrov crijepom na drvenoj konstrukciji, visina sljemena 5,10 m </w:t>
      </w:r>
    </w:p>
    <w:p w:rsidR="00372C6E" w:rsidRPr="00EF5CA3" w:rsidRDefault="00372C6E" w:rsidP="00372C6E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Prozori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vanjska </w:t>
      </w:r>
      <w:r w:rsidRPr="00EF5CA3">
        <w:rPr>
          <w:rFonts w:ascii="Arial" w:hAnsi="Arial" w:cs="Arial"/>
          <w:sz w:val="22"/>
          <w:szCs w:val="22"/>
        </w:rPr>
        <w:t>vrata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aluminijska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bravarija sa žaluzinama. Unutrašnja vrata - drvena stolarija.</w:t>
      </w:r>
    </w:p>
    <w:p w:rsidR="00372C6E" w:rsidRPr="00EF5CA3" w:rsidRDefault="00372C6E" w:rsidP="00372C6E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Obloga podova i zidova WCa – keramičke pločice. </w:t>
      </w:r>
    </w:p>
    <w:p w:rsidR="00AF198A" w:rsidRPr="00EF5CA3" w:rsidRDefault="00AF198A" w:rsidP="00AF198A">
      <w:pPr>
        <w:contextualSpacing/>
        <w:rPr>
          <w:rFonts w:ascii="Arial" w:hAnsi="Arial" w:cs="Arial"/>
          <w:b/>
          <w:sz w:val="22"/>
          <w:szCs w:val="22"/>
          <w:lang w:val="hr-HR"/>
        </w:rPr>
      </w:pPr>
    </w:p>
    <w:p w:rsidR="00AF198A" w:rsidRPr="00EF5CA3" w:rsidRDefault="00AF198A" w:rsidP="000970FA">
      <w:pPr>
        <w:pStyle w:val="ListParagraph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Mjerni kanal </w:t>
      </w:r>
    </w:p>
    <w:p w:rsidR="00C91D67" w:rsidRPr="00EF5CA3" w:rsidRDefault="00C91D67" w:rsidP="00C91D67">
      <w:pPr>
        <w:contextualSpacing/>
        <w:rPr>
          <w:rFonts w:ascii="Arial" w:hAnsi="Arial" w:cs="Arial"/>
          <w:sz w:val="22"/>
          <w:szCs w:val="22"/>
        </w:rPr>
      </w:pPr>
    </w:p>
    <w:p w:rsidR="006A1E08" w:rsidRPr="00EF5CA3" w:rsidRDefault="00372C6E" w:rsidP="00C91D67">
      <w:p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AB </w:t>
      </w:r>
      <w:r w:rsidR="00AF198A" w:rsidRPr="00EF5CA3">
        <w:rPr>
          <w:rFonts w:ascii="Arial" w:hAnsi="Arial" w:cs="Arial"/>
          <w:sz w:val="22"/>
          <w:szCs w:val="22"/>
        </w:rPr>
        <w:t>Venturi kanal dimenzija 12,80x0,80x1,00 m, u</w:t>
      </w:r>
      <w:r w:rsidR="00B159CD" w:rsidRPr="00EF5CA3">
        <w:rPr>
          <w:rFonts w:ascii="Arial" w:hAnsi="Arial" w:cs="Arial"/>
          <w:sz w:val="22"/>
          <w:szCs w:val="22"/>
        </w:rPr>
        <w:t xml:space="preserve"> koji je ugrađen ultrazvučni mje</w:t>
      </w:r>
      <w:r w:rsidR="00AF198A" w:rsidRPr="00EF5CA3">
        <w:rPr>
          <w:rFonts w:ascii="Arial" w:hAnsi="Arial" w:cs="Arial"/>
          <w:sz w:val="22"/>
          <w:szCs w:val="22"/>
        </w:rPr>
        <w:t>rač protoka Endress-Hauser DMU 2260</w:t>
      </w:r>
      <w:r w:rsidR="00F53E3B" w:rsidRPr="00EF5CA3">
        <w:rPr>
          <w:rFonts w:ascii="Arial" w:hAnsi="Arial" w:cs="Arial"/>
          <w:sz w:val="22"/>
          <w:szCs w:val="22"/>
        </w:rPr>
        <w:t>.</w:t>
      </w:r>
    </w:p>
    <w:p w:rsidR="00C373BC" w:rsidRPr="00EF5CA3" w:rsidRDefault="00C373BC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Specifikacija ugrađene opreme mehaničke predobrade otpadne vode je sadržana u poglavlju 7.3. </w:t>
      </w:r>
    </w:p>
    <w:p w:rsidR="00AF198A" w:rsidRPr="00EF5CA3" w:rsidRDefault="00AF198A" w:rsidP="00C91D67">
      <w:pPr>
        <w:jc w:val="both"/>
        <w:rPr>
          <w:rFonts w:ascii="Arial" w:hAnsi="Arial" w:cs="Arial"/>
          <w:b/>
          <w:sz w:val="22"/>
          <w:szCs w:val="22"/>
          <w:lang w:val="de-DE"/>
        </w:rPr>
      </w:pPr>
    </w:p>
    <w:p w:rsidR="00AF198A" w:rsidRPr="00EF5CA3" w:rsidRDefault="00AF198A" w:rsidP="00C91D67">
      <w:pPr>
        <w:jc w:val="both"/>
        <w:rPr>
          <w:rFonts w:ascii="Arial" w:hAnsi="Arial" w:cs="Arial"/>
          <w:sz w:val="22"/>
          <w:szCs w:val="22"/>
        </w:rPr>
      </w:pPr>
    </w:p>
    <w:p w:rsidR="00166938" w:rsidRPr="00EF5CA3" w:rsidRDefault="00166938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F5CA3">
        <w:rPr>
          <w:rFonts w:ascii="Arial" w:hAnsi="Arial" w:cs="Arial"/>
          <w:caps/>
          <w:sz w:val="22"/>
          <w:szCs w:val="22"/>
        </w:rPr>
        <w:t>infrastrukturni</w:t>
      </w:r>
      <w:r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caps/>
          <w:sz w:val="22"/>
          <w:szCs w:val="22"/>
        </w:rPr>
        <w:t>priklju</w:t>
      </w:r>
      <w:r w:rsidRPr="00EF5CA3">
        <w:rPr>
          <w:rFonts w:ascii="Arial" w:hAnsi="Arial" w:cs="Arial"/>
          <w:caps/>
          <w:sz w:val="22"/>
          <w:szCs w:val="22"/>
          <w:lang w:val="hr-HR"/>
        </w:rPr>
        <w:t>č</w:t>
      </w:r>
      <w:r w:rsidRPr="00EF5CA3">
        <w:rPr>
          <w:rFonts w:ascii="Arial" w:hAnsi="Arial" w:cs="Arial"/>
          <w:caps/>
          <w:sz w:val="22"/>
          <w:szCs w:val="22"/>
        </w:rPr>
        <w:t>ci</w:t>
      </w:r>
      <w:r w:rsidR="00605430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605430" w:rsidRPr="00EF5CA3">
        <w:rPr>
          <w:rFonts w:ascii="Arial" w:hAnsi="Arial" w:cs="Arial"/>
          <w:caps/>
          <w:sz w:val="22"/>
          <w:szCs w:val="22"/>
        </w:rPr>
        <w:t>lokacije</w:t>
      </w:r>
      <w:r w:rsidR="00605430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605430" w:rsidRPr="00EF5CA3">
        <w:rPr>
          <w:rFonts w:ascii="Arial" w:hAnsi="Arial" w:cs="Arial"/>
          <w:caps/>
          <w:sz w:val="22"/>
          <w:szCs w:val="22"/>
        </w:rPr>
        <w:t>postoje</w:t>
      </w:r>
      <w:r w:rsidR="00605430" w:rsidRPr="00EF5CA3">
        <w:rPr>
          <w:rFonts w:ascii="Arial" w:hAnsi="Arial" w:cs="Arial"/>
          <w:caps/>
          <w:sz w:val="22"/>
          <w:szCs w:val="22"/>
          <w:lang w:val="hr-HR"/>
        </w:rPr>
        <w:t>ć</w:t>
      </w:r>
      <w:r w:rsidR="00605430" w:rsidRPr="00EF5CA3">
        <w:rPr>
          <w:rFonts w:ascii="Arial" w:hAnsi="Arial" w:cs="Arial"/>
          <w:caps/>
          <w:sz w:val="22"/>
          <w:szCs w:val="22"/>
        </w:rPr>
        <w:t>eg</w:t>
      </w:r>
      <w:r w:rsidR="00605430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605430" w:rsidRPr="00EF5CA3">
        <w:rPr>
          <w:rFonts w:ascii="Arial" w:hAnsi="Arial" w:cs="Arial"/>
          <w:caps/>
          <w:sz w:val="22"/>
          <w:szCs w:val="22"/>
        </w:rPr>
        <w:t>upov</w:t>
      </w:r>
      <w:r w:rsidR="00605430" w:rsidRPr="00EF5CA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="00605430" w:rsidRPr="00EF5CA3">
        <w:rPr>
          <w:rFonts w:ascii="Arial" w:hAnsi="Arial" w:cs="Arial"/>
          <w:caps/>
          <w:sz w:val="22"/>
          <w:szCs w:val="22"/>
        </w:rPr>
        <w:t>Ba</w:t>
      </w:r>
      <w:r w:rsidR="00605430" w:rsidRPr="00EF5CA3">
        <w:rPr>
          <w:rFonts w:ascii="Arial" w:hAnsi="Arial" w:cs="Arial"/>
          <w:caps/>
          <w:sz w:val="22"/>
          <w:szCs w:val="22"/>
          <w:lang w:val="hr-HR"/>
        </w:rPr>
        <w:t>š</w:t>
      </w:r>
      <w:r w:rsidR="00605430" w:rsidRPr="00EF5CA3">
        <w:rPr>
          <w:rFonts w:ascii="Arial" w:hAnsi="Arial" w:cs="Arial"/>
          <w:caps/>
          <w:sz w:val="22"/>
          <w:szCs w:val="22"/>
        </w:rPr>
        <w:t>ka</w:t>
      </w:r>
    </w:p>
    <w:p w:rsidR="00C91D67" w:rsidRPr="00EF5CA3" w:rsidRDefault="00C91D67" w:rsidP="00C91D67">
      <w:pPr>
        <w:jc w:val="both"/>
        <w:rPr>
          <w:rFonts w:ascii="Arial" w:hAnsi="Arial" w:cs="Arial"/>
          <w:sz w:val="22"/>
          <w:szCs w:val="22"/>
        </w:rPr>
      </w:pPr>
    </w:p>
    <w:p w:rsidR="00166938" w:rsidRPr="00EF5CA3" w:rsidRDefault="00605430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Lokacija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postoje</w:t>
      </w:r>
      <w:r w:rsidRPr="00EF5CA3">
        <w:rPr>
          <w:rFonts w:ascii="Arial" w:hAnsi="Arial" w:cs="Arial"/>
          <w:sz w:val="22"/>
          <w:szCs w:val="22"/>
          <w:lang w:val="hr-HR"/>
        </w:rPr>
        <w:t>ć</w:t>
      </w:r>
      <w:r w:rsidRPr="00EF5CA3">
        <w:rPr>
          <w:rFonts w:ascii="Arial" w:hAnsi="Arial" w:cs="Arial"/>
          <w:sz w:val="22"/>
          <w:szCs w:val="22"/>
        </w:rPr>
        <w:t>eg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UPOV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Ba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ka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opremljena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infrastrukturnim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priklju</w:t>
      </w:r>
      <w:r w:rsidRPr="00EF5CA3">
        <w:rPr>
          <w:rFonts w:ascii="Arial" w:hAnsi="Arial" w:cs="Arial"/>
          <w:sz w:val="22"/>
          <w:szCs w:val="22"/>
          <w:lang w:val="hr-HR"/>
        </w:rPr>
        <w:t>č</w:t>
      </w:r>
      <w:r w:rsidRPr="00EF5CA3">
        <w:rPr>
          <w:rFonts w:ascii="Arial" w:hAnsi="Arial" w:cs="Arial"/>
          <w:sz w:val="22"/>
          <w:szCs w:val="22"/>
        </w:rPr>
        <w:t>cima</w:t>
      </w:r>
      <w:r w:rsidR="009375A8" w:rsidRPr="00EF5CA3">
        <w:rPr>
          <w:rFonts w:ascii="Arial" w:hAnsi="Arial" w:cs="Arial"/>
          <w:sz w:val="22"/>
          <w:szCs w:val="22"/>
          <w:lang w:val="hr-HR"/>
        </w:rPr>
        <w:t xml:space="preserve"> - </w:t>
      </w:r>
      <w:r w:rsidRPr="00EF5CA3">
        <w:rPr>
          <w:rFonts w:ascii="Arial" w:hAnsi="Arial" w:cs="Arial"/>
          <w:sz w:val="22"/>
          <w:szCs w:val="22"/>
        </w:rPr>
        <w:t>p</w:t>
      </w:r>
      <w:r w:rsidR="003963E9" w:rsidRPr="00EF5CA3">
        <w:rPr>
          <w:rFonts w:ascii="Arial" w:hAnsi="Arial" w:cs="Arial"/>
          <w:sz w:val="22"/>
          <w:szCs w:val="22"/>
        </w:rPr>
        <w:t>ristupnom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cestom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3963E9" w:rsidRPr="00EF5CA3">
        <w:rPr>
          <w:rFonts w:ascii="Arial" w:hAnsi="Arial" w:cs="Arial"/>
          <w:sz w:val="22"/>
          <w:szCs w:val="22"/>
        </w:rPr>
        <w:t>d</w:t>
      </w:r>
      <w:r w:rsidR="00166938" w:rsidRPr="00EF5CA3">
        <w:rPr>
          <w:rFonts w:ascii="Arial" w:hAnsi="Arial" w:cs="Arial"/>
          <w:sz w:val="22"/>
          <w:szCs w:val="22"/>
        </w:rPr>
        <w:t>ovod</w:t>
      </w:r>
      <w:r w:rsidR="003963E9" w:rsidRPr="00EF5CA3">
        <w:rPr>
          <w:rFonts w:ascii="Arial" w:hAnsi="Arial" w:cs="Arial"/>
          <w:sz w:val="22"/>
          <w:szCs w:val="22"/>
        </w:rPr>
        <w:t>om</w:t>
      </w:r>
      <w:r w:rsidR="00166938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66938" w:rsidRPr="00EF5CA3">
        <w:rPr>
          <w:rFonts w:ascii="Arial" w:hAnsi="Arial" w:cs="Arial"/>
          <w:sz w:val="22"/>
          <w:szCs w:val="22"/>
        </w:rPr>
        <w:t>vode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3963E9" w:rsidRPr="00EF5CA3">
        <w:rPr>
          <w:rFonts w:ascii="Arial" w:hAnsi="Arial" w:cs="Arial"/>
          <w:sz w:val="22"/>
          <w:szCs w:val="22"/>
        </w:rPr>
        <w:t>odvodnjom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, </w:t>
      </w:r>
      <w:r w:rsidR="003963E9" w:rsidRPr="00EF5CA3">
        <w:rPr>
          <w:rFonts w:ascii="Arial" w:hAnsi="Arial" w:cs="Arial"/>
          <w:sz w:val="22"/>
          <w:szCs w:val="22"/>
        </w:rPr>
        <w:t>d</w:t>
      </w:r>
      <w:r w:rsidR="00166938" w:rsidRPr="00EF5CA3">
        <w:rPr>
          <w:rFonts w:ascii="Arial" w:hAnsi="Arial" w:cs="Arial"/>
          <w:sz w:val="22"/>
          <w:szCs w:val="22"/>
        </w:rPr>
        <w:t>ovod</w:t>
      </w:r>
      <w:r w:rsidR="003963E9" w:rsidRPr="00EF5CA3">
        <w:rPr>
          <w:rFonts w:ascii="Arial" w:hAnsi="Arial" w:cs="Arial"/>
          <w:sz w:val="22"/>
          <w:szCs w:val="22"/>
        </w:rPr>
        <w:t>om</w:t>
      </w:r>
      <w:r w:rsidR="00166938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166938" w:rsidRPr="00EF5CA3">
        <w:rPr>
          <w:rFonts w:ascii="Arial" w:hAnsi="Arial" w:cs="Arial"/>
          <w:sz w:val="22"/>
          <w:szCs w:val="22"/>
        </w:rPr>
        <w:t>el</w:t>
      </w:r>
      <w:r w:rsidR="00166938" w:rsidRPr="00EF5CA3">
        <w:rPr>
          <w:rFonts w:ascii="Arial" w:hAnsi="Arial" w:cs="Arial"/>
          <w:sz w:val="22"/>
          <w:szCs w:val="22"/>
          <w:lang w:val="hr-HR"/>
        </w:rPr>
        <w:t xml:space="preserve">. </w:t>
      </w:r>
      <w:r w:rsidR="00166938" w:rsidRPr="00EF5CA3">
        <w:rPr>
          <w:rFonts w:ascii="Arial" w:hAnsi="Arial" w:cs="Arial"/>
          <w:sz w:val="22"/>
          <w:szCs w:val="22"/>
        </w:rPr>
        <w:t>energije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i</w:t>
      </w:r>
      <w:r w:rsidR="003963E9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3963E9" w:rsidRPr="00EF5CA3">
        <w:rPr>
          <w:rFonts w:ascii="Arial" w:hAnsi="Arial" w:cs="Arial"/>
          <w:sz w:val="22"/>
          <w:szCs w:val="22"/>
        </w:rPr>
        <w:t>telefonom</w:t>
      </w:r>
      <w:r w:rsidR="003963E9" w:rsidRPr="00EF5CA3">
        <w:rPr>
          <w:rFonts w:ascii="Arial" w:hAnsi="Arial" w:cs="Arial"/>
          <w:sz w:val="22"/>
          <w:szCs w:val="22"/>
          <w:lang w:val="hr-HR"/>
        </w:rPr>
        <w:t>.</w:t>
      </w:r>
    </w:p>
    <w:p w:rsidR="00A12976" w:rsidRPr="00EF5CA3" w:rsidRDefault="00A12976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12976" w:rsidRPr="00EF5CA3" w:rsidRDefault="00A12976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Utvrđivanje točnih visinskih kota i ostalih tehničkih podataka mjerodavnih za projektiranje obveza je izrađivača projektne dokumentacije. </w:t>
      </w:r>
    </w:p>
    <w:p w:rsidR="0080696A" w:rsidRPr="00EF5CA3" w:rsidRDefault="0080696A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80696A" w:rsidRPr="00EF5CA3" w:rsidRDefault="0080696A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80696A" w:rsidRPr="00EF5CA3" w:rsidRDefault="0080696A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novi upov Baška</w:t>
      </w:r>
    </w:p>
    <w:p w:rsidR="00C91D67" w:rsidRPr="00EF5CA3" w:rsidRDefault="00C91D67" w:rsidP="00C91D67">
      <w:pPr>
        <w:jc w:val="both"/>
        <w:rPr>
          <w:rFonts w:ascii="Arial" w:hAnsi="Arial" w:cs="Arial"/>
          <w:sz w:val="22"/>
          <w:szCs w:val="22"/>
        </w:rPr>
      </w:pPr>
    </w:p>
    <w:p w:rsidR="0080696A" w:rsidRPr="00EC7306" w:rsidRDefault="0080696A" w:rsidP="00C91D67">
      <w:pPr>
        <w:jc w:val="both"/>
        <w:rPr>
          <w:rFonts w:ascii="Arial" w:hAnsi="Arial" w:cs="Arial"/>
          <w:color w:val="0000FF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Definirana je lokacija za izgradnju UPOV Baška, izrađen je idejni projekt uređaja kapaciteta</w:t>
      </w:r>
      <w:r w:rsidRPr="00EC7306">
        <w:rPr>
          <w:rFonts w:ascii="Arial" w:hAnsi="Arial" w:cs="Arial"/>
          <w:color w:val="0000FF"/>
          <w:sz w:val="22"/>
          <w:szCs w:val="22"/>
        </w:rPr>
        <w:t xml:space="preserve"> </w:t>
      </w:r>
      <w:r w:rsidR="00EC7306" w:rsidRPr="00EF5CA3">
        <w:rPr>
          <w:rFonts w:ascii="Arial" w:hAnsi="Arial" w:cs="Arial"/>
          <w:sz w:val="22"/>
          <w:szCs w:val="22"/>
        </w:rPr>
        <w:t>20.000</w:t>
      </w:r>
      <w:r w:rsidRPr="00EF5CA3">
        <w:rPr>
          <w:rFonts w:ascii="Arial" w:hAnsi="Arial" w:cs="Arial"/>
          <w:sz w:val="22"/>
          <w:szCs w:val="22"/>
        </w:rPr>
        <w:t xml:space="preserve"> ES</w:t>
      </w:r>
      <w:r w:rsidRPr="00EC7306">
        <w:rPr>
          <w:rFonts w:ascii="Arial" w:hAnsi="Arial" w:cs="Arial"/>
          <w:color w:val="0000FF"/>
          <w:sz w:val="22"/>
          <w:szCs w:val="22"/>
        </w:rPr>
        <w:t>.</w:t>
      </w:r>
    </w:p>
    <w:p w:rsidR="0080696A" w:rsidRPr="00EF5CA3" w:rsidRDefault="0080696A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 xml:space="preserve">Nova lokacija UPOV Baška </w:t>
      </w:r>
      <w:r w:rsidR="005E007B" w:rsidRPr="00EF5CA3">
        <w:rPr>
          <w:rFonts w:ascii="Arial" w:hAnsi="Arial" w:cs="Arial"/>
          <w:sz w:val="22"/>
          <w:szCs w:val="22"/>
        </w:rPr>
        <w:t xml:space="preserve">nalazi </w:t>
      </w:r>
      <w:r w:rsidR="00E03183" w:rsidRPr="00EF5CA3">
        <w:rPr>
          <w:rFonts w:ascii="Arial" w:hAnsi="Arial" w:cs="Arial"/>
          <w:sz w:val="22"/>
          <w:szCs w:val="22"/>
        </w:rPr>
        <w:t xml:space="preserve">se </w:t>
      </w:r>
      <w:r w:rsidR="005E007B" w:rsidRPr="00EF5CA3">
        <w:rPr>
          <w:rFonts w:ascii="Arial" w:hAnsi="Arial" w:cs="Arial"/>
          <w:sz w:val="22"/>
          <w:szCs w:val="22"/>
        </w:rPr>
        <w:t xml:space="preserve">oko 150 m jugozapadno od lokacije postojećeg uređaja. Zemljište je prosječnog </w:t>
      </w:r>
      <w:r w:rsidR="00E9223C" w:rsidRPr="00EF5CA3">
        <w:rPr>
          <w:rFonts w:ascii="Arial" w:hAnsi="Arial" w:cs="Arial"/>
          <w:sz w:val="22"/>
          <w:szCs w:val="22"/>
        </w:rPr>
        <w:t xml:space="preserve">nagiba 19%, na visinskim kotama 28,80 m do 47,5 m, </w:t>
      </w:r>
      <w:r w:rsidR="005E007B" w:rsidRPr="00EF5CA3">
        <w:rPr>
          <w:rFonts w:ascii="Arial" w:hAnsi="Arial" w:cs="Arial"/>
          <w:sz w:val="22"/>
          <w:szCs w:val="22"/>
        </w:rPr>
        <w:t xml:space="preserve"> i zahtijevat će oblikovanje </w:t>
      </w:r>
      <w:r w:rsidR="00AC0C8E" w:rsidRPr="00EF5CA3">
        <w:rPr>
          <w:rFonts w:ascii="Arial" w:hAnsi="Arial" w:cs="Arial"/>
          <w:sz w:val="22"/>
          <w:szCs w:val="22"/>
        </w:rPr>
        <w:t xml:space="preserve">više </w:t>
      </w:r>
      <w:r w:rsidR="005E007B" w:rsidRPr="00EF5CA3">
        <w:rPr>
          <w:rFonts w:ascii="Arial" w:hAnsi="Arial" w:cs="Arial"/>
          <w:sz w:val="22"/>
          <w:szCs w:val="22"/>
        </w:rPr>
        <w:t>platoa na različitim visinama.</w:t>
      </w:r>
      <w:r w:rsidR="00E9223C" w:rsidRPr="00EF5CA3">
        <w:rPr>
          <w:rFonts w:ascii="Arial" w:hAnsi="Arial" w:cs="Arial"/>
          <w:sz w:val="22"/>
          <w:szCs w:val="22"/>
        </w:rPr>
        <w:t xml:space="preserve"> Pristupnom cestom </w:t>
      </w:r>
      <w:r w:rsidR="009375A8" w:rsidRPr="00EF5CA3">
        <w:rPr>
          <w:rFonts w:ascii="Arial" w:hAnsi="Arial" w:cs="Arial"/>
          <w:sz w:val="22"/>
          <w:szCs w:val="22"/>
        </w:rPr>
        <w:t xml:space="preserve">do ulaza na lokaciju </w:t>
      </w:r>
      <w:r w:rsidR="00E9223C" w:rsidRPr="00EF5CA3">
        <w:rPr>
          <w:rFonts w:ascii="Arial" w:hAnsi="Arial" w:cs="Arial"/>
          <w:sz w:val="22"/>
          <w:szCs w:val="22"/>
        </w:rPr>
        <w:t>je potrebno savladati visinsku razliku od oko 15 m.</w:t>
      </w:r>
      <w:r w:rsidR="005E007B" w:rsidRPr="00EF5CA3">
        <w:rPr>
          <w:rFonts w:ascii="Arial" w:hAnsi="Arial" w:cs="Arial"/>
          <w:sz w:val="22"/>
          <w:szCs w:val="22"/>
        </w:rPr>
        <w:t xml:space="preserve"> </w:t>
      </w:r>
    </w:p>
    <w:p w:rsidR="00605430" w:rsidRDefault="00605430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C91D67" w:rsidRPr="00AE0687" w:rsidRDefault="00C91D67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605430" w:rsidRPr="00F707D6" w:rsidRDefault="00605430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>
        <w:rPr>
          <w:rFonts w:ascii="Arial" w:hAnsi="Arial" w:cs="Arial"/>
          <w:caps/>
          <w:sz w:val="22"/>
          <w:szCs w:val="22"/>
        </w:rPr>
        <w:t>infrastrukturni priključci nove lokacije upov Baška</w:t>
      </w:r>
    </w:p>
    <w:p w:rsidR="00C91D67" w:rsidRDefault="00C91D67" w:rsidP="00C91D67">
      <w:pPr>
        <w:jc w:val="both"/>
        <w:rPr>
          <w:rFonts w:ascii="Arial" w:hAnsi="Arial" w:cs="Arial"/>
          <w:b/>
          <w:sz w:val="22"/>
          <w:szCs w:val="22"/>
        </w:rPr>
      </w:pPr>
    </w:p>
    <w:p w:rsidR="00605430" w:rsidRPr="00605430" w:rsidRDefault="00605430" w:rsidP="00C91D67">
      <w:pPr>
        <w:jc w:val="both"/>
        <w:rPr>
          <w:rFonts w:ascii="Arial" w:hAnsi="Arial" w:cs="Arial"/>
          <w:b/>
          <w:sz w:val="22"/>
          <w:szCs w:val="22"/>
        </w:rPr>
      </w:pPr>
      <w:r w:rsidRPr="00605430">
        <w:rPr>
          <w:rFonts w:ascii="Arial" w:hAnsi="Arial" w:cs="Arial"/>
          <w:b/>
          <w:sz w:val="22"/>
          <w:szCs w:val="22"/>
        </w:rPr>
        <w:t xml:space="preserve">Infrastrukturni priključci </w:t>
      </w:r>
      <w:r>
        <w:rPr>
          <w:rFonts w:ascii="Arial" w:hAnsi="Arial" w:cs="Arial"/>
          <w:b/>
          <w:sz w:val="22"/>
          <w:szCs w:val="22"/>
        </w:rPr>
        <w:t xml:space="preserve">nove </w:t>
      </w:r>
      <w:r w:rsidRPr="00605430">
        <w:rPr>
          <w:rFonts w:ascii="Arial" w:hAnsi="Arial" w:cs="Arial"/>
          <w:b/>
          <w:sz w:val="22"/>
          <w:szCs w:val="22"/>
        </w:rPr>
        <w:t xml:space="preserve">lokacije UPOV Baška: pristupna cesta, </w:t>
      </w:r>
      <w:r w:rsidR="009375A8">
        <w:rPr>
          <w:rFonts w:ascii="Arial" w:hAnsi="Arial" w:cs="Arial"/>
          <w:b/>
          <w:sz w:val="22"/>
          <w:szCs w:val="22"/>
        </w:rPr>
        <w:t xml:space="preserve">priključak na </w:t>
      </w:r>
      <w:r w:rsidRPr="00605430">
        <w:rPr>
          <w:rFonts w:ascii="Arial" w:hAnsi="Arial" w:cs="Arial"/>
          <w:b/>
          <w:sz w:val="22"/>
          <w:szCs w:val="22"/>
        </w:rPr>
        <w:t>vod</w:t>
      </w:r>
      <w:r w:rsidR="00C82E09">
        <w:rPr>
          <w:rFonts w:ascii="Arial" w:hAnsi="Arial" w:cs="Arial"/>
          <w:b/>
          <w:sz w:val="22"/>
          <w:szCs w:val="22"/>
        </w:rPr>
        <w:t>oopskrbnu mrežu</w:t>
      </w:r>
      <w:r w:rsidRPr="00605430">
        <w:rPr>
          <w:rFonts w:ascii="Arial" w:hAnsi="Arial" w:cs="Arial"/>
          <w:b/>
          <w:sz w:val="22"/>
          <w:szCs w:val="22"/>
        </w:rPr>
        <w:t xml:space="preserve">, </w:t>
      </w:r>
      <w:r w:rsidR="00642B7D">
        <w:rPr>
          <w:rFonts w:ascii="Arial" w:hAnsi="Arial" w:cs="Arial"/>
          <w:b/>
          <w:sz w:val="22"/>
          <w:szCs w:val="22"/>
        </w:rPr>
        <w:t xml:space="preserve">TS i </w:t>
      </w:r>
      <w:r w:rsidR="00C82E09">
        <w:rPr>
          <w:rFonts w:ascii="Arial" w:hAnsi="Arial" w:cs="Arial"/>
          <w:b/>
          <w:sz w:val="22"/>
          <w:szCs w:val="22"/>
        </w:rPr>
        <w:t>priključak na opskrbnu mrežu električne energije, odvodnja i</w:t>
      </w:r>
      <w:r w:rsidRPr="00605430">
        <w:rPr>
          <w:rFonts w:ascii="Arial" w:hAnsi="Arial" w:cs="Arial"/>
          <w:b/>
          <w:sz w:val="22"/>
          <w:szCs w:val="22"/>
        </w:rPr>
        <w:t xml:space="preserve"> </w:t>
      </w:r>
      <w:r w:rsidR="00C82E09">
        <w:rPr>
          <w:rFonts w:ascii="Arial" w:hAnsi="Arial" w:cs="Arial"/>
          <w:b/>
          <w:sz w:val="22"/>
          <w:szCs w:val="22"/>
        </w:rPr>
        <w:t xml:space="preserve">DTK </w:t>
      </w:r>
      <w:r w:rsidRPr="00605430">
        <w:rPr>
          <w:rFonts w:ascii="Arial" w:hAnsi="Arial" w:cs="Arial"/>
          <w:b/>
          <w:sz w:val="22"/>
          <w:szCs w:val="22"/>
        </w:rPr>
        <w:t>nisu izvedeni</w:t>
      </w:r>
      <w:r>
        <w:rPr>
          <w:rFonts w:ascii="Arial" w:hAnsi="Arial" w:cs="Arial"/>
          <w:b/>
          <w:sz w:val="22"/>
          <w:szCs w:val="22"/>
        </w:rPr>
        <w:t>.</w:t>
      </w:r>
    </w:p>
    <w:p w:rsidR="00605430" w:rsidRDefault="00605430" w:rsidP="00C91D67">
      <w:pPr>
        <w:jc w:val="both"/>
        <w:rPr>
          <w:rFonts w:ascii="Arial" w:hAnsi="Arial" w:cs="Arial"/>
          <w:b/>
          <w:sz w:val="22"/>
          <w:szCs w:val="22"/>
        </w:rPr>
      </w:pPr>
    </w:p>
    <w:p w:rsidR="00C91D67" w:rsidRPr="00D45CEC" w:rsidRDefault="00C91D67" w:rsidP="00C91D67">
      <w:pPr>
        <w:jc w:val="both"/>
        <w:rPr>
          <w:rFonts w:ascii="Arial" w:hAnsi="Arial" w:cs="Arial"/>
          <w:b/>
          <w:sz w:val="22"/>
          <w:szCs w:val="22"/>
        </w:rPr>
      </w:pPr>
    </w:p>
    <w:p w:rsidR="00D45CEC" w:rsidRPr="00F707D6" w:rsidRDefault="00D45CEC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>
        <w:rPr>
          <w:rFonts w:ascii="Arial" w:hAnsi="Arial" w:cs="Arial"/>
          <w:caps/>
          <w:sz w:val="22"/>
          <w:szCs w:val="22"/>
        </w:rPr>
        <w:t>podmorski ispust</w:t>
      </w:r>
      <w:r w:rsidRPr="00F707D6">
        <w:rPr>
          <w:rFonts w:ascii="Arial" w:hAnsi="Arial" w:cs="Arial"/>
          <w:caps/>
          <w:sz w:val="22"/>
          <w:szCs w:val="22"/>
        </w:rPr>
        <w:t xml:space="preserve"> </w:t>
      </w:r>
      <w:r>
        <w:rPr>
          <w:rFonts w:ascii="Arial" w:hAnsi="Arial" w:cs="Arial"/>
          <w:caps/>
          <w:sz w:val="22"/>
          <w:szCs w:val="22"/>
        </w:rPr>
        <w:t>baška</w:t>
      </w:r>
    </w:p>
    <w:p w:rsidR="00C91D67" w:rsidRDefault="00C91D67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color w:val="0000FF"/>
          <w:sz w:val="22"/>
          <w:szCs w:val="22"/>
          <w:lang w:val="de-DE"/>
        </w:rPr>
      </w:pPr>
    </w:p>
    <w:p w:rsidR="006A1E08" w:rsidRPr="00EF5CA3" w:rsidRDefault="006A1E0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EF5CA3">
        <w:rPr>
          <w:rFonts w:ascii="Arial" w:hAnsi="Arial" w:cs="Arial"/>
          <w:sz w:val="22"/>
          <w:szCs w:val="22"/>
          <w:lang w:val="de-DE"/>
        </w:rPr>
        <w:t xml:space="preserve">Podmorski ispust izveden je u </w:t>
      </w:r>
      <w:r w:rsidR="002A1026" w:rsidRPr="00EF5CA3">
        <w:rPr>
          <w:rFonts w:ascii="Arial" w:hAnsi="Arial" w:cs="Arial"/>
          <w:sz w:val="22"/>
          <w:szCs w:val="22"/>
          <w:lang w:val="de-DE"/>
        </w:rPr>
        <w:t xml:space="preserve">ukupnoj </w:t>
      </w:r>
      <w:r w:rsidRPr="00EF5CA3">
        <w:rPr>
          <w:rFonts w:ascii="Arial" w:hAnsi="Arial" w:cs="Arial"/>
          <w:sz w:val="22"/>
          <w:szCs w:val="22"/>
          <w:lang w:val="de-DE"/>
        </w:rPr>
        <w:t>duljini L=1.440 m, DN300, H= -48 m n.m.</w:t>
      </w:r>
      <w:r w:rsidR="00AC0C8E" w:rsidRPr="00EF5CA3">
        <w:rPr>
          <w:rFonts w:ascii="Arial" w:hAnsi="Arial" w:cs="Arial"/>
          <w:sz w:val="22"/>
          <w:szCs w:val="22"/>
          <w:lang w:val="de-DE"/>
        </w:rPr>
        <w:t xml:space="preserve"> </w:t>
      </w:r>
      <w:r w:rsidR="002A1026" w:rsidRPr="00EF5CA3">
        <w:rPr>
          <w:rFonts w:ascii="Arial" w:hAnsi="Arial" w:cs="Arial"/>
          <w:sz w:val="22"/>
          <w:szCs w:val="22"/>
          <w:lang w:val="de-DE"/>
        </w:rPr>
        <w:t>Duljina kopnene dionice ispusta</w:t>
      </w:r>
      <w:r w:rsidR="00EC7306" w:rsidRPr="00EF5CA3">
        <w:rPr>
          <w:rFonts w:ascii="Arial" w:hAnsi="Arial" w:cs="Arial"/>
          <w:sz w:val="22"/>
          <w:szCs w:val="22"/>
          <w:lang w:val="de-DE"/>
        </w:rPr>
        <w:t xml:space="preserve"> do odzračnog okna</w:t>
      </w:r>
      <w:r w:rsidR="002A1026" w:rsidRPr="00EF5CA3">
        <w:rPr>
          <w:rFonts w:ascii="Arial" w:hAnsi="Arial" w:cs="Arial"/>
          <w:sz w:val="22"/>
          <w:szCs w:val="22"/>
          <w:lang w:val="de-DE"/>
        </w:rPr>
        <w:t xml:space="preserve"> je 72 m. </w:t>
      </w:r>
      <w:r w:rsidR="00AC0C8E" w:rsidRPr="00EF5CA3">
        <w:rPr>
          <w:rFonts w:ascii="Arial" w:hAnsi="Arial" w:cs="Arial"/>
          <w:sz w:val="22"/>
          <w:szCs w:val="22"/>
          <w:lang w:val="de-DE"/>
        </w:rPr>
        <w:t>Projekt izvedenog stanja podmorskog ispusta ne postoji.</w:t>
      </w:r>
    </w:p>
    <w:p w:rsidR="00141822" w:rsidRPr="00EF5CA3" w:rsidRDefault="00141822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D45CEC" w:rsidRPr="00EF5CA3" w:rsidRDefault="00D45CEC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45CEC" w:rsidRPr="00EF5CA3" w:rsidRDefault="00D45CEC" w:rsidP="00C91D67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F5CA3">
        <w:rPr>
          <w:rFonts w:ascii="Arial" w:hAnsi="Arial" w:cs="Arial"/>
          <w:b/>
          <w:sz w:val="22"/>
          <w:szCs w:val="22"/>
          <w:lang w:val="hr-HR"/>
        </w:rPr>
        <w:t>UPOV Punat</w:t>
      </w:r>
    </w:p>
    <w:p w:rsidR="00D45CEC" w:rsidRPr="00EF5CA3" w:rsidRDefault="00D45CEC" w:rsidP="00C91D67">
      <w:pPr>
        <w:rPr>
          <w:rFonts w:ascii="Arial" w:hAnsi="Arial" w:cs="Arial"/>
          <w:b/>
          <w:sz w:val="22"/>
          <w:szCs w:val="22"/>
        </w:rPr>
      </w:pPr>
    </w:p>
    <w:p w:rsidR="00D45CEC" w:rsidRPr="00EF5CA3" w:rsidRDefault="00D45CE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Odvodno područje </w:t>
      </w:r>
      <w:r w:rsidR="007D0019" w:rsidRPr="00EF5CA3">
        <w:rPr>
          <w:rFonts w:ascii="Arial" w:hAnsi="Arial" w:cs="Arial"/>
          <w:sz w:val="22"/>
          <w:szCs w:val="22"/>
        </w:rPr>
        <w:t xml:space="preserve">UPOV-a </w:t>
      </w:r>
      <w:r w:rsidRPr="00EF5CA3">
        <w:rPr>
          <w:rFonts w:ascii="Arial" w:hAnsi="Arial" w:cs="Arial"/>
          <w:sz w:val="22"/>
          <w:szCs w:val="22"/>
        </w:rPr>
        <w:t xml:space="preserve">Punat </w:t>
      </w:r>
      <w:r w:rsidR="007D0019" w:rsidRPr="00EF5CA3">
        <w:rPr>
          <w:rFonts w:ascii="Arial" w:hAnsi="Arial" w:cs="Arial"/>
          <w:sz w:val="22"/>
          <w:szCs w:val="22"/>
        </w:rPr>
        <w:t xml:space="preserve">su naselja Punat </w:t>
      </w:r>
      <w:r w:rsidRPr="00EF5CA3">
        <w:rPr>
          <w:rFonts w:ascii="Arial" w:hAnsi="Arial" w:cs="Arial"/>
          <w:sz w:val="22"/>
          <w:szCs w:val="22"/>
        </w:rPr>
        <w:t>i Kornić</w:t>
      </w:r>
      <w:r w:rsidR="004B1CCE" w:rsidRPr="00EF5CA3">
        <w:rPr>
          <w:rFonts w:ascii="Arial" w:hAnsi="Arial" w:cs="Arial"/>
          <w:sz w:val="22"/>
          <w:szCs w:val="22"/>
        </w:rPr>
        <w:t>, čije se otpadne vode pročišćavaju na postojećem uređaju za mehaničku predobradu.</w:t>
      </w:r>
      <w:r w:rsidRPr="00EF5CA3">
        <w:rPr>
          <w:rFonts w:ascii="Arial" w:hAnsi="Arial" w:cs="Arial"/>
          <w:sz w:val="22"/>
          <w:szCs w:val="22"/>
        </w:rPr>
        <w:t xml:space="preserve"> </w:t>
      </w:r>
    </w:p>
    <w:p w:rsidR="00DC0E5B" w:rsidRPr="00052C6D" w:rsidRDefault="005E2D3A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lastRenderedPageBreak/>
        <w:t xml:space="preserve">Postojeći sustav javne odvodnje </w:t>
      </w:r>
      <w:r w:rsidR="00972438" w:rsidRPr="00052C6D">
        <w:rPr>
          <w:rFonts w:ascii="Arial" w:hAnsi="Arial" w:cs="Arial"/>
          <w:sz w:val="22"/>
          <w:szCs w:val="22"/>
          <w:lang w:val="hr-HR"/>
        </w:rPr>
        <w:t xml:space="preserve">aglomeracije Punat obuhvaća </w:t>
      </w:r>
      <w:r w:rsidRPr="00052C6D">
        <w:rPr>
          <w:rFonts w:ascii="Arial" w:hAnsi="Arial" w:cs="Arial"/>
          <w:sz w:val="22"/>
          <w:szCs w:val="22"/>
          <w:lang w:val="hr-HR"/>
        </w:rPr>
        <w:t>gravitacijs</w:t>
      </w:r>
      <w:r w:rsidR="00972438" w:rsidRPr="00052C6D">
        <w:rPr>
          <w:rFonts w:ascii="Arial" w:hAnsi="Arial" w:cs="Arial"/>
          <w:sz w:val="22"/>
          <w:szCs w:val="22"/>
          <w:lang w:val="hr-HR"/>
        </w:rPr>
        <w:t>ke kolektore ukupne duljine 13</w:t>
      </w:r>
      <w:r w:rsidRPr="00052C6D">
        <w:rPr>
          <w:rFonts w:ascii="Arial" w:hAnsi="Arial" w:cs="Arial"/>
          <w:sz w:val="22"/>
          <w:szCs w:val="22"/>
          <w:lang w:val="hr-HR"/>
        </w:rPr>
        <w:t>.</w:t>
      </w:r>
      <w:r w:rsidR="00972438" w:rsidRPr="00052C6D">
        <w:rPr>
          <w:rFonts w:ascii="Arial" w:hAnsi="Arial" w:cs="Arial"/>
          <w:sz w:val="22"/>
          <w:szCs w:val="22"/>
          <w:lang w:val="hr-HR"/>
        </w:rPr>
        <w:t>669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m, 4 crpne </w:t>
      </w:r>
      <w:r w:rsidR="00972438" w:rsidRPr="00052C6D">
        <w:rPr>
          <w:rFonts w:ascii="Arial" w:hAnsi="Arial" w:cs="Arial"/>
          <w:sz w:val="22"/>
          <w:szCs w:val="22"/>
          <w:lang w:val="hr-HR"/>
        </w:rPr>
        <w:t>p</w:t>
      </w:r>
      <w:r w:rsidR="0022224A" w:rsidRPr="00052C6D">
        <w:rPr>
          <w:rFonts w:ascii="Arial" w:hAnsi="Arial" w:cs="Arial"/>
          <w:sz w:val="22"/>
          <w:szCs w:val="22"/>
          <w:lang w:val="hr-HR"/>
        </w:rPr>
        <w:t>ostaje s tlačnim cjevovodima i 1 akcidentnim ispustom</w:t>
      </w:r>
      <w:r w:rsidR="00972438" w:rsidRPr="00052C6D">
        <w:rPr>
          <w:rFonts w:ascii="Arial" w:hAnsi="Arial" w:cs="Arial"/>
          <w:sz w:val="22"/>
          <w:szCs w:val="22"/>
          <w:lang w:val="hr-HR"/>
        </w:rPr>
        <w:t>, te   uređaj za mehaničku predob</w:t>
      </w:r>
      <w:r w:rsidR="00DC0E5B" w:rsidRPr="00052C6D">
        <w:rPr>
          <w:rFonts w:ascii="Arial" w:hAnsi="Arial" w:cs="Arial"/>
          <w:sz w:val="22"/>
          <w:szCs w:val="22"/>
          <w:lang w:val="hr-HR"/>
        </w:rPr>
        <w:t>radu vode s podmorskim ispustom.</w:t>
      </w:r>
    </w:p>
    <w:p w:rsidR="007D0019" w:rsidRPr="00EF5CA3" w:rsidRDefault="005E2D3A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Priključenost korisnika na sustav odvodnje </w:t>
      </w:r>
      <w:r w:rsidR="00CC5A2D" w:rsidRPr="00EF5CA3">
        <w:rPr>
          <w:rFonts w:ascii="Arial" w:hAnsi="Arial" w:cs="Arial"/>
          <w:sz w:val="22"/>
          <w:szCs w:val="22"/>
          <w:lang w:val="hr-HR"/>
        </w:rPr>
        <w:t>52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%.  </w:t>
      </w:r>
    </w:p>
    <w:p w:rsidR="007D0019" w:rsidRPr="00EF5CA3" w:rsidRDefault="007D0019" w:rsidP="00C91D67">
      <w:pPr>
        <w:jc w:val="both"/>
        <w:rPr>
          <w:rFonts w:ascii="Arial" w:hAnsi="Arial" w:cs="Arial"/>
          <w:sz w:val="22"/>
          <w:szCs w:val="22"/>
        </w:rPr>
      </w:pPr>
    </w:p>
    <w:p w:rsidR="00EC7306" w:rsidRPr="00EF5CA3" w:rsidRDefault="00EC7306" w:rsidP="00C91D67">
      <w:pPr>
        <w:jc w:val="both"/>
        <w:rPr>
          <w:rFonts w:ascii="Arial" w:hAnsi="Arial" w:cs="Arial"/>
          <w:sz w:val="22"/>
          <w:szCs w:val="22"/>
        </w:rPr>
      </w:pPr>
    </w:p>
    <w:p w:rsidR="000411AC" w:rsidRPr="00EF5CA3" w:rsidRDefault="000411AC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Dovod otpadne vode do upov-</w:t>
      </w:r>
      <w:r w:rsidRPr="00EF5CA3">
        <w:rPr>
          <w:rFonts w:ascii="Arial" w:hAnsi="Arial" w:cs="Arial"/>
          <w:sz w:val="22"/>
          <w:szCs w:val="22"/>
        </w:rPr>
        <w:t>a</w:t>
      </w:r>
    </w:p>
    <w:p w:rsidR="000411AC" w:rsidRPr="00EF5CA3" w:rsidRDefault="000411AC" w:rsidP="001C0500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CS-3 Punat podiže otpadnu vodu do prekidnog okna, odakle se gravitacijskim kolektorom dovodi na UPOV.</w:t>
      </w:r>
    </w:p>
    <w:p w:rsidR="00DC0E5B" w:rsidRPr="00EF5CA3" w:rsidRDefault="00DC0E5B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Crpna stanica CS-3 Punat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Crpna stanica za transport otpadne vode na ulaz postojećeg uređaja za mehaničku predobradu je sljedećih karakteristika:</w:t>
      </w:r>
    </w:p>
    <w:p w:rsidR="000F79B2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U crpni zdenac su ugrađene ABS crpke Tip XFP150G-CB1.2   PE185/4-g-50EX, </w:t>
      </w:r>
    </w:p>
    <w:p w:rsidR="000F79B2" w:rsidRPr="00EF5CA3" w:rsidRDefault="000F79B2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H = 19 m</w:t>
      </w:r>
      <w:r w:rsidR="000411AC" w:rsidRPr="00EF5CA3">
        <w:rPr>
          <w:rFonts w:ascii="Arial" w:hAnsi="Arial" w:cs="Arial"/>
          <w:sz w:val="22"/>
          <w:szCs w:val="22"/>
        </w:rPr>
        <w:t xml:space="preserve"> 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Q = 60 l/s</w:t>
      </w:r>
    </w:p>
    <w:p w:rsidR="00C82E09" w:rsidRPr="00EF5CA3" w:rsidRDefault="00C82E09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broj crpki  2</w:t>
      </w:r>
    </w:p>
    <w:p w:rsidR="009462C2" w:rsidRPr="00EF5CA3" w:rsidRDefault="00C82E09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</w:rPr>
        <w:t>Sustav rada crpki 1+1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Tlačni cjevovod CS-3 Punat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L= 436 m, ductile DN 300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CB3000" w:rsidRPr="00EF5CA3" w:rsidRDefault="000411AC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Dovodni gravitacijski kolektor</w:t>
      </w:r>
    </w:p>
    <w:p w:rsidR="000411AC" w:rsidRPr="00EF5CA3" w:rsidRDefault="00DC0E5B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</w:rPr>
        <w:t>L=130 m, PVC DN 500</w:t>
      </w: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0411AC" w:rsidRPr="00EF5CA3" w:rsidRDefault="000411AC" w:rsidP="00C91D67">
      <w:pPr>
        <w:jc w:val="both"/>
        <w:rPr>
          <w:rFonts w:ascii="Arial" w:hAnsi="Arial" w:cs="Arial"/>
          <w:sz w:val="22"/>
          <w:szCs w:val="22"/>
        </w:rPr>
      </w:pPr>
    </w:p>
    <w:p w:rsidR="00D45CEC" w:rsidRPr="00EF5CA3" w:rsidRDefault="00D45CEC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Uređaj za Mehaničku predobradu otpadne vode punat</w:t>
      </w:r>
    </w:p>
    <w:p w:rsidR="00CB3000" w:rsidRPr="00EF5CA3" w:rsidRDefault="00CB3000" w:rsidP="00C91D67">
      <w:pPr>
        <w:jc w:val="both"/>
        <w:rPr>
          <w:rFonts w:ascii="Arial" w:hAnsi="Arial" w:cs="Arial"/>
          <w:sz w:val="22"/>
          <w:szCs w:val="22"/>
        </w:rPr>
      </w:pPr>
    </w:p>
    <w:p w:rsidR="005D6815" w:rsidRPr="00EF5CA3" w:rsidRDefault="00CB3000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Postojeći</w:t>
      </w:r>
      <w:r w:rsidR="004B1CCE" w:rsidRPr="00EF5CA3">
        <w:rPr>
          <w:rFonts w:ascii="Arial" w:hAnsi="Arial" w:cs="Arial"/>
          <w:sz w:val="22"/>
          <w:szCs w:val="22"/>
        </w:rPr>
        <w:t xml:space="preserve"> uređaj za predobradu otpadne vode odvodnog područja Punat izgrađen je</w:t>
      </w:r>
      <w:r w:rsidRPr="00EF5CA3">
        <w:rPr>
          <w:rFonts w:ascii="Arial" w:hAnsi="Arial" w:cs="Arial"/>
          <w:sz w:val="22"/>
          <w:szCs w:val="22"/>
        </w:rPr>
        <w:t xml:space="preserve"> 1996.</w:t>
      </w:r>
      <w:r w:rsidR="001154FF" w:rsidRPr="00EF5CA3">
        <w:rPr>
          <w:rFonts w:ascii="Arial" w:hAnsi="Arial" w:cs="Arial"/>
          <w:sz w:val="22"/>
          <w:szCs w:val="22"/>
        </w:rPr>
        <w:t xml:space="preserve">godine. Kapacitet </w:t>
      </w:r>
      <w:r w:rsidR="000411AC" w:rsidRPr="00EF5CA3">
        <w:rPr>
          <w:rFonts w:ascii="Arial" w:hAnsi="Arial" w:cs="Arial"/>
          <w:sz w:val="22"/>
          <w:szCs w:val="22"/>
        </w:rPr>
        <w:t>UPOV-a 19.240 ES, Q=125 l/s</w:t>
      </w:r>
    </w:p>
    <w:p w:rsidR="00642B7D" w:rsidRPr="00EF5CA3" w:rsidRDefault="000411AC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UPOV Punat lociran je na južnoj strani naselja Punat, na udaljenosti cca 130 m od zadnjeg reda kuća. UPOV je smješten na koti cca 14,00 m.n.m. Udaljenost platoa UPOV-a od morske obale iznosi cca 300 m.</w:t>
      </w:r>
      <w:r w:rsidR="004566AE" w:rsidRPr="00EF5CA3">
        <w:rPr>
          <w:rFonts w:ascii="Arial" w:hAnsi="Arial" w:cs="Arial"/>
          <w:sz w:val="22"/>
          <w:szCs w:val="22"/>
        </w:rPr>
        <w:t xml:space="preserve"> Lokacija je uređena, ograđena i oplemenjena zelenilom</w:t>
      </w:r>
      <w:r w:rsidR="00642B7D" w:rsidRPr="00EF5CA3">
        <w:rPr>
          <w:rFonts w:ascii="Arial" w:hAnsi="Arial" w:cs="Arial"/>
          <w:sz w:val="22"/>
          <w:szCs w:val="22"/>
        </w:rPr>
        <w:t>. Projekt izvedenog stanja postojeće građevine ne postoji.</w:t>
      </w:r>
    </w:p>
    <w:p w:rsidR="005D6815" w:rsidRPr="00EF5CA3" w:rsidRDefault="005D6815" w:rsidP="00C91D67">
      <w:pPr>
        <w:jc w:val="both"/>
        <w:rPr>
          <w:rFonts w:ascii="Arial" w:hAnsi="Arial" w:cs="Arial"/>
          <w:sz w:val="22"/>
          <w:szCs w:val="22"/>
        </w:rPr>
      </w:pPr>
    </w:p>
    <w:p w:rsidR="004566AE" w:rsidRPr="00EF5CA3" w:rsidRDefault="004566AE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Na platou postojećeg UPOV-a izgrađene su sljedeće građevine:</w:t>
      </w:r>
    </w:p>
    <w:p w:rsidR="004566AE" w:rsidRPr="00EF5CA3" w:rsidRDefault="004566AE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</w:p>
    <w:p w:rsidR="00675EF3" w:rsidRPr="00EF5CA3" w:rsidRDefault="00675EF3" w:rsidP="000970FA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Zgrada rešetke</w:t>
      </w:r>
    </w:p>
    <w:p w:rsidR="00675EF3" w:rsidRPr="00EF5CA3" w:rsidRDefault="00675EF3" w:rsidP="00C91D67">
      <w:pPr>
        <w:contextualSpacing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Tlocrtne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dimenzije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zgrade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12,00x6,40 + 6,40x2,85 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. Ukupna visina zgrade 4,70 m.</w:t>
      </w:r>
    </w:p>
    <w:p w:rsidR="00A41021" w:rsidRPr="00EF5CA3" w:rsidRDefault="00D91CEE" w:rsidP="00C91D67">
      <w:pPr>
        <w:contextualSpacing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 xml:space="preserve">U prizemlju je smješten pogonski prostor tlocta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12,00x6,40 m,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svijetle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visine 3,50 - 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4,15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m, te upravljački prostor, tlocrtne veličine 6,40x2,85 i visine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2,90 m.</w:t>
      </w:r>
    </w:p>
    <w:p w:rsidR="00D91CEE" w:rsidRPr="00EF5CA3" w:rsidRDefault="00A41021" w:rsidP="00C91D67">
      <w:p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  <w:lang w:val="hr-HR"/>
        </w:rPr>
        <w:t>U upravljačkom dijelu zgrade</w:t>
      </w:r>
      <w:r w:rsidRPr="00EF5CA3">
        <w:rPr>
          <w:rFonts w:ascii="Arial" w:hAnsi="Arial" w:cs="Arial"/>
          <w:sz w:val="22"/>
          <w:szCs w:val="22"/>
        </w:rPr>
        <w:t xml:space="preserve"> nalazi se prostorija s elektrorazvodnicima i sanitarni čvor.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D63024" w:rsidRPr="00EF5CA3" w:rsidRDefault="00D63024" w:rsidP="00D63024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U podrumskom dijelu zgrade smještena je kompresornica tlocrtne veličine 6,40x3,40 m, svijetle visine 3,0 m. </w:t>
      </w:r>
    </w:p>
    <w:p w:rsidR="00675EF3" w:rsidRPr="00EF5CA3" w:rsidRDefault="00675EF3" w:rsidP="00C91D67">
      <w:pPr>
        <w:contextualSpacing/>
        <w:rPr>
          <w:rFonts w:ascii="Arial" w:hAnsi="Arial" w:cs="Arial"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sz w:val="22"/>
          <w:szCs w:val="22"/>
          <w:u w:val="single"/>
        </w:rPr>
        <w:t>Konstrukcija</w:t>
      </w:r>
      <w:r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u w:val="single"/>
        </w:rPr>
        <w:t>zgrade</w:t>
      </w:r>
      <w:r w:rsidR="00E1383F"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u w:val="single"/>
          <w:lang w:val="hr-HR"/>
        </w:rPr>
        <w:t xml:space="preserve"> 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Temelji</w:t>
      </w:r>
      <w:r w:rsidR="00324824">
        <w:rPr>
          <w:rFonts w:ascii="Arial" w:hAnsi="Arial" w:cs="Arial"/>
          <w:sz w:val="22"/>
          <w:szCs w:val="22"/>
        </w:rPr>
        <w:t>,</w:t>
      </w:r>
      <w:r w:rsidRPr="00EF5CA3">
        <w:rPr>
          <w:rFonts w:ascii="Arial" w:hAnsi="Arial" w:cs="Arial"/>
          <w:sz w:val="22"/>
          <w:szCs w:val="22"/>
        </w:rPr>
        <w:t xml:space="preserve"> nadtemeljni zidovi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i zidovi ukopane kompresornice 25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cm – </w:t>
      </w:r>
      <w:r w:rsidRPr="00EF5CA3">
        <w:rPr>
          <w:rFonts w:ascii="Arial" w:hAnsi="Arial" w:cs="Arial"/>
          <w:sz w:val="22"/>
          <w:szCs w:val="22"/>
        </w:rPr>
        <w:t>armirani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beton</w:t>
      </w:r>
      <w:r w:rsidR="00D63024" w:rsidRPr="00EF5CA3">
        <w:rPr>
          <w:rFonts w:ascii="Arial" w:hAnsi="Arial" w:cs="Arial"/>
          <w:sz w:val="22"/>
          <w:szCs w:val="22"/>
        </w:rPr>
        <w:t>.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Zidovi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prizemlja </w:t>
      </w:r>
      <w:r w:rsidRPr="00EF5CA3">
        <w:rPr>
          <w:rFonts w:ascii="Arial" w:hAnsi="Arial" w:cs="Arial"/>
          <w:sz w:val="22"/>
          <w:szCs w:val="22"/>
          <w:lang w:val="hr-HR"/>
        </w:rPr>
        <w:t>od opečnih elemenata s vertikalnim i horizontalnim AB serklažima</w:t>
      </w:r>
      <w:r w:rsidR="00D63024" w:rsidRPr="00EF5CA3">
        <w:rPr>
          <w:rFonts w:ascii="Arial" w:hAnsi="Arial" w:cs="Arial"/>
          <w:sz w:val="22"/>
          <w:szCs w:val="22"/>
          <w:lang w:val="hr-HR"/>
        </w:rPr>
        <w:t>.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Krovi</w:t>
      </w:r>
      <w:r w:rsidRPr="00EF5CA3">
        <w:rPr>
          <w:rFonts w:ascii="Arial" w:hAnsi="Arial" w:cs="Arial"/>
          <w:sz w:val="22"/>
          <w:szCs w:val="22"/>
          <w:lang w:val="hr-HR"/>
        </w:rPr>
        <w:t>š</w:t>
      </w:r>
      <w:r w:rsidRPr="00EF5CA3">
        <w:rPr>
          <w:rFonts w:ascii="Arial" w:hAnsi="Arial" w:cs="Arial"/>
          <w:sz w:val="22"/>
          <w:szCs w:val="22"/>
        </w:rPr>
        <w:t>te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1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i 2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– </w:t>
      </w:r>
      <w:r w:rsidRPr="00EF5CA3">
        <w:rPr>
          <w:rFonts w:ascii="Arial" w:hAnsi="Arial" w:cs="Arial"/>
          <w:sz w:val="22"/>
          <w:szCs w:val="22"/>
        </w:rPr>
        <w:t>pokrov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crijepom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na drvenoj konstrukciji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, visina sljemena </w:t>
      </w:r>
      <w:r w:rsidR="00D63024" w:rsidRPr="00EF5CA3">
        <w:rPr>
          <w:rFonts w:ascii="Arial" w:hAnsi="Arial" w:cs="Arial"/>
          <w:sz w:val="22"/>
          <w:szCs w:val="22"/>
          <w:lang w:val="hr-HR"/>
        </w:rPr>
        <w:t>4,70 m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Stropna ploča 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upravljačkog prostora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– polumontažna, tipa fert s tlačnom pločom, d=20 cm,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6,40x3,10 </w:t>
      </w:r>
      <w:r w:rsidRPr="00EF5CA3">
        <w:rPr>
          <w:rFonts w:ascii="Arial" w:hAnsi="Arial" w:cs="Arial"/>
          <w:sz w:val="22"/>
          <w:szCs w:val="22"/>
        </w:rPr>
        <w:t>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   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Obrada podova –</w:t>
      </w:r>
      <w:r w:rsidR="00CC2873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lang w:val="hr-HR"/>
        </w:rPr>
        <w:t>cementna glazura/ keramičke pločice..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Zidovi oličeni.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sz w:val="22"/>
          <w:szCs w:val="22"/>
          <w:u w:val="single"/>
          <w:lang w:val="hr-HR"/>
        </w:rPr>
        <w:t>U pogonskom prostoru smještene su armiranobetonske građevine:</w:t>
      </w:r>
    </w:p>
    <w:p w:rsidR="00E1383F" w:rsidRPr="00EF5CA3" w:rsidRDefault="00A41021" w:rsidP="00E1383F">
      <w:p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D</w:t>
      </w:r>
      <w:r w:rsidR="00E1383F" w:rsidRPr="00EF5CA3">
        <w:rPr>
          <w:rFonts w:ascii="Arial" w:hAnsi="Arial" w:cs="Arial"/>
          <w:sz w:val="22"/>
          <w:szCs w:val="22"/>
        </w:rPr>
        <w:t xml:space="preserve">va paralelna kanala </w:t>
      </w:r>
      <w:r w:rsidRPr="00EF5CA3">
        <w:rPr>
          <w:rFonts w:ascii="Arial" w:hAnsi="Arial" w:cs="Arial"/>
          <w:sz w:val="22"/>
          <w:szCs w:val="22"/>
        </w:rPr>
        <w:t xml:space="preserve">rešetke </w:t>
      </w:r>
      <w:r w:rsidR="00E1383F" w:rsidRPr="00EF5CA3">
        <w:rPr>
          <w:rFonts w:ascii="Arial" w:hAnsi="Arial" w:cs="Arial"/>
          <w:sz w:val="22"/>
          <w:szCs w:val="22"/>
        </w:rPr>
        <w:t>širine 1,90 m i dužine 12,00 m, rešetka ugrađena samo u jedan kanal</w:t>
      </w:r>
      <w:r w:rsidRPr="00EF5CA3">
        <w:rPr>
          <w:rFonts w:ascii="Arial" w:hAnsi="Arial" w:cs="Arial"/>
          <w:sz w:val="22"/>
          <w:szCs w:val="22"/>
        </w:rPr>
        <w:t>.</w:t>
      </w:r>
    </w:p>
    <w:p w:rsidR="00A41021" w:rsidRPr="00EF5CA3" w:rsidRDefault="00A41021" w:rsidP="00E1383F">
      <w:p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Mimovodni kanal širine 0,85 m. Svi kanali pokriveni hodnim rešetkama.</w:t>
      </w: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U pogonskoj zgradi rešetke nalazi se ugrađena oprema za predobradu otpadne vode, koju je potrebno rekonstruirati, a specificirana je u poglavlju 7.4.</w:t>
      </w:r>
    </w:p>
    <w:p w:rsidR="00E03183" w:rsidRPr="00EF5CA3" w:rsidRDefault="00E03183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675EF3" w:rsidRPr="00EF5CA3" w:rsidRDefault="00675EF3" w:rsidP="000970FA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Zgrada pjeskolova-mastolova</w:t>
      </w:r>
    </w:p>
    <w:p w:rsidR="00471C9C" w:rsidRPr="00EF5CA3" w:rsidRDefault="00471C9C" w:rsidP="00C91D67">
      <w:pPr>
        <w:contextualSpacing/>
        <w:rPr>
          <w:rFonts w:ascii="Arial" w:hAnsi="Arial" w:cs="Arial"/>
          <w:sz w:val="22"/>
          <w:szCs w:val="22"/>
        </w:rPr>
      </w:pPr>
    </w:p>
    <w:p w:rsidR="009D30F6" w:rsidRPr="00EF5CA3" w:rsidRDefault="00675EF3" w:rsidP="00C91D67">
      <w:pPr>
        <w:contextualSpacing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Tlocrtne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dimenzije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zgrade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A41021" w:rsidRPr="00EF5CA3">
        <w:rPr>
          <w:rFonts w:ascii="Arial" w:hAnsi="Arial" w:cs="Arial"/>
          <w:sz w:val="22"/>
          <w:szCs w:val="22"/>
        </w:rPr>
        <w:t>12,60x5,80</w:t>
      </w:r>
      <w:r w:rsidRPr="00EF5CA3">
        <w:rPr>
          <w:rFonts w:ascii="Arial" w:hAnsi="Arial" w:cs="Arial"/>
          <w:sz w:val="22"/>
          <w:szCs w:val="22"/>
          <w:lang w:val="hr-HR"/>
        </w:rPr>
        <w:t>. Visina zgrade</w:t>
      </w:r>
      <w:r w:rsidR="00A41021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9D30F6" w:rsidRPr="00EF5CA3">
        <w:rPr>
          <w:rFonts w:ascii="Arial" w:hAnsi="Arial" w:cs="Arial"/>
          <w:sz w:val="22"/>
          <w:szCs w:val="22"/>
          <w:lang w:val="hr-HR"/>
        </w:rPr>
        <w:t xml:space="preserve">4,70 m. U zgradu je smješten pogonski prostor </w:t>
      </w:r>
      <w:r w:rsidR="009D30F6" w:rsidRPr="00EF5CA3">
        <w:rPr>
          <w:rFonts w:ascii="Arial" w:hAnsi="Arial" w:cs="Arial"/>
          <w:sz w:val="22"/>
          <w:szCs w:val="22"/>
        </w:rPr>
        <w:t>pjeskolova-mastolova.</w:t>
      </w:r>
    </w:p>
    <w:p w:rsidR="009D30F6" w:rsidRPr="00EF5CA3" w:rsidRDefault="009D30F6" w:rsidP="00C91D67">
      <w:pPr>
        <w:contextualSpacing/>
        <w:rPr>
          <w:rFonts w:ascii="Arial" w:hAnsi="Arial" w:cs="Arial"/>
          <w:sz w:val="22"/>
          <w:szCs w:val="22"/>
          <w:lang w:val="hr-HR"/>
        </w:rPr>
      </w:pPr>
    </w:p>
    <w:p w:rsidR="00675EF3" w:rsidRPr="00EF5CA3" w:rsidRDefault="00675EF3" w:rsidP="00C91D67">
      <w:pPr>
        <w:contextualSpacing/>
        <w:rPr>
          <w:rFonts w:ascii="Arial" w:hAnsi="Arial" w:cs="Arial"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sz w:val="22"/>
          <w:szCs w:val="22"/>
          <w:u w:val="single"/>
          <w:lang w:val="hr-HR"/>
        </w:rPr>
        <w:t>Konstrukcija zgrade</w:t>
      </w:r>
    </w:p>
    <w:p w:rsidR="009D30F6" w:rsidRPr="00EF5CA3" w:rsidRDefault="009D30F6" w:rsidP="009D30F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</w:rPr>
        <w:t>Temelji i nadtemeljni zidovi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beton.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9D30F6" w:rsidRPr="00EF5CA3" w:rsidRDefault="009D30F6" w:rsidP="009D30F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AB okviri i zidovi od opečnih elemenata.</w:t>
      </w:r>
    </w:p>
    <w:p w:rsidR="00D63024" w:rsidRPr="00EF5CA3" w:rsidRDefault="009D30F6" w:rsidP="00D6302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Krovište </w:t>
      </w:r>
      <w:r w:rsidR="00D63024" w:rsidRPr="00EF5CA3">
        <w:rPr>
          <w:rFonts w:ascii="Arial" w:hAnsi="Arial" w:cs="Arial"/>
          <w:sz w:val="22"/>
          <w:szCs w:val="22"/>
          <w:lang w:val="hr-HR"/>
        </w:rPr>
        <w:t xml:space="preserve">– </w:t>
      </w:r>
      <w:r w:rsidRPr="00EF5CA3">
        <w:rPr>
          <w:rFonts w:ascii="Arial" w:hAnsi="Arial" w:cs="Arial"/>
          <w:sz w:val="22"/>
          <w:szCs w:val="22"/>
        </w:rPr>
        <w:t>pokrov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</w:rPr>
        <w:t>crijepom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na drvenoj konstrukciji.</w:t>
      </w:r>
    </w:p>
    <w:p w:rsidR="00471C9C" w:rsidRPr="00EF5CA3" w:rsidRDefault="00471C9C" w:rsidP="00471C9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C2873" w:rsidRPr="00EF5CA3" w:rsidRDefault="00471C9C" w:rsidP="00CC2873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Obrada podova – </w:t>
      </w:r>
      <w:r w:rsidR="00CC2873" w:rsidRPr="00EF5CA3">
        <w:rPr>
          <w:rFonts w:ascii="Arial" w:hAnsi="Arial" w:cs="Arial"/>
          <w:sz w:val="22"/>
          <w:szCs w:val="22"/>
          <w:lang w:val="hr-HR"/>
        </w:rPr>
        <w:t>keramičke pločice. Zidovi oličeni.</w:t>
      </w:r>
    </w:p>
    <w:p w:rsidR="00471C9C" w:rsidRPr="00EF5CA3" w:rsidRDefault="00471C9C" w:rsidP="00471C9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7E3975" w:rsidRPr="00EF5CA3" w:rsidRDefault="007E3975" w:rsidP="00C91D67">
      <w:pPr>
        <w:contextualSpacing/>
        <w:rPr>
          <w:rFonts w:ascii="Arial" w:hAnsi="Arial" w:cs="Arial"/>
          <w:sz w:val="22"/>
          <w:szCs w:val="22"/>
          <w:u w:val="single"/>
          <w:lang w:val="hr-HR"/>
        </w:rPr>
      </w:pPr>
      <w:r w:rsidRPr="00EF5CA3">
        <w:rPr>
          <w:rFonts w:ascii="Arial" w:hAnsi="Arial" w:cs="Arial"/>
          <w:sz w:val="22"/>
          <w:szCs w:val="22"/>
          <w:u w:val="single"/>
          <w:lang w:val="hr-HR"/>
        </w:rPr>
        <w:t>U pogonskom prostoru smještene su armiranobetonske građevine:</w:t>
      </w:r>
    </w:p>
    <w:p w:rsidR="007E3975" w:rsidRPr="00EF5CA3" w:rsidRDefault="00583BF7" w:rsidP="00471C9C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Bazeni aeriranog pjeskolova-mastolova – 2 paralelna bazena </w:t>
      </w:r>
      <w:r w:rsidR="00471C9C" w:rsidRPr="00EF5CA3">
        <w:rPr>
          <w:rFonts w:ascii="Arial" w:hAnsi="Arial" w:cs="Arial"/>
          <w:sz w:val="22"/>
          <w:szCs w:val="22"/>
          <w:lang w:val="hr-HR"/>
        </w:rPr>
        <w:t>š</w:t>
      </w:r>
      <w:r w:rsidR="00471C9C" w:rsidRPr="00EF5CA3">
        <w:rPr>
          <w:rFonts w:ascii="Arial" w:hAnsi="Arial" w:cs="Arial"/>
          <w:sz w:val="22"/>
          <w:szCs w:val="22"/>
        </w:rPr>
        <w:t>irine</w:t>
      </w:r>
      <w:r w:rsidR="00471C9C" w:rsidRPr="00EF5CA3">
        <w:rPr>
          <w:rFonts w:ascii="Arial" w:hAnsi="Arial" w:cs="Arial"/>
          <w:sz w:val="22"/>
          <w:szCs w:val="22"/>
          <w:lang w:val="hr-HR"/>
        </w:rPr>
        <w:t xml:space="preserve"> 1,90 </w:t>
      </w:r>
      <w:r w:rsidR="00471C9C" w:rsidRPr="00EF5CA3">
        <w:rPr>
          <w:rFonts w:ascii="Arial" w:hAnsi="Arial" w:cs="Arial"/>
          <w:sz w:val="22"/>
          <w:szCs w:val="22"/>
        </w:rPr>
        <w:t>m</w:t>
      </w:r>
      <w:r w:rsidR="00471C9C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71C9C" w:rsidRPr="00EF5CA3">
        <w:rPr>
          <w:rFonts w:ascii="Arial" w:hAnsi="Arial" w:cs="Arial"/>
          <w:sz w:val="22"/>
          <w:szCs w:val="22"/>
        </w:rPr>
        <w:t>i</w:t>
      </w:r>
      <w:r w:rsidR="00471C9C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="00471C9C" w:rsidRPr="00EF5CA3">
        <w:rPr>
          <w:rFonts w:ascii="Arial" w:hAnsi="Arial" w:cs="Arial"/>
          <w:sz w:val="22"/>
          <w:szCs w:val="22"/>
        </w:rPr>
        <w:t>duljine</w:t>
      </w:r>
      <w:r w:rsidR="00471C9C" w:rsidRPr="00EF5CA3">
        <w:rPr>
          <w:rFonts w:ascii="Arial" w:hAnsi="Arial" w:cs="Arial"/>
          <w:sz w:val="22"/>
          <w:szCs w:val="22"/>
          <w:lang w:val="hr-HR"/>
        </w:rPr>
        <w:t xml:space="preserve"> 12,00 </w:t>
      </w:r>
      <w:r w:rsidR="00471C9C" w:rsidRPr="00EF5CA3">
        <w:rPr>
          <w:rFonts w:ascii="Arial" w:hAnsi="Arial" w:cs="Arial"/>
          <w:sz w:val="22"/>
          <w:szCs w:val="22"/>
        </w:rPr>
        <w:t xml:space="preserve">m, </w:t>
      </w:r>
      <w:r w:rsidR="00471C9C" w:rsidRPr="00EF5CA3">
        <w:rPr>
          <w:rFonts w:ascii="Arial" w:hAnsi="Arial" w:cs="Arial"/>
          <w:sz w:val="22"/>
          <w:szCs w:val="22"/>
          <w:lang w:val="hr-HR"/>
        </w:rPr>
        <w:t xml:space="preserve"> 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dubina bazena </w:t>
      </w:r>
      <w:r w:rsidR="00471C9C" w:rsidRPr="00EF5CA3">
        <w:rPr>
          <w:rFonts w:ascii="Arial" w:hAnsi="Arial" w:cs="Arial"/>
          <w:sz w:val="22"/>
          <w:szCs w:val="22"/>
          <w:lang w:val="hr-HR"/>
        </w:rPr>
        <w:t>2,55 – 4,35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m</w:t>
      </w:r>
      <w:r w:rsidR="00471C9C" w:rsidRPr="00EF5CA3">
        <w:rPr>
          <w:rFonts w:ascii="Arial" w:hAnsi="Arial" w:cs="Arial"/>
          <w:sz w:val="22"/>
          <w:szCs w:val="22"/>
          <w:lang w:val="hr-HR"/>
        </w:rPr>
        <w:t>.</w:t>
      </w:r>
      <w:r w:rsidRPr="00EF5CA3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7E3975" w:rsidRPr="00EF5CA3" w:rsidRDefault="00471C9C" w:rsidP="00C91D67">
      <w:p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>O</w:t>
      </w:r>
      <w:r w:rsidR="007E3975" w:rsidRPr="00EF5CA3">
        <w:rPr>
          <w:rFonts w:ascii="Arial" w:hAnsi="Arial" w:cs="Arial"/>
          <w:sz w:val="22"/>
          <w:szCs w:val="22"/>
        </w:rPr>
        <w:t>kno za prihvat izdvojenih masnoća</w:t>
      </w:r>
    </w:p>
    <w:p w:rsidR="00471C9C" w:rsidRPr="00EF5CA3" w:rsidRDefault="00471C9C" w:rsidP="00E1383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1383F" w:rsidRPr="00EF5CA3" w:rsidRDefault="00E1383F" w:rsidP="00E1383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>U pogonskoj zgradi pjeskolova-mastolova nalazi se ugrađena oprema za predobradu otpadne vode, koju je potrebno rekonstruirati, a specificirana je u poglavlju 7.4.</w:t>
      </w:r>
    </w:p>
    <w:p w:rsidR="00675EF3" w:rsidRPr="00EF5CA3" w:rsidRDefault="00675EF3" w:rsidP="00C91D67">
      <w:pPr>
        <w:contextualSpacing/>
        <w:rPr>
          <w:rFonts w:ascii="Arial" w:hAnsi="Arial" w:cs="Arial"/>
          <w:sz w:val="22"/>
          <w:szCs w:val="22"/>
          <w:lang w:val="hr-HR"/>
        </w:rPr>
      </w:pPr>
    </w:p>
    <w:p w:rsidR="00675EF3" w:rsidRPr="00EF5CA3" w:rsidRDefault="00675EF3" w:rsidP="000970FA">
      <w:pPr>
        <w:pStyle w:val="ListParagraph"/>
        <w:numPr>
          <w:ilvl w:val="0"/>
          <w:numId w:val="21"/>
        </w:num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Spojni cjevovod od pjeskolova-mastolova do mjernog kanala L = 63 m, DN 500  </w:t>
      </w:r>
    </w:p>
    <w:p w:rsidR="004566AE" w:rsidRPr="00EF5CA3" w:rsidRDefault="004566AE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</w:p>
    <w:p w:rsidR="00675EF3" w:rsidRPr="00EF5CA3" w:rsidRDefault="00675EF3" w:rsidP="000970FA">
      <w:pPr>
        <w:pStyle w:val="ListParagraph"/>
        <w:numPr>
          <w:ilvl w:val="0"/>
          <w:numId w:val="21"/>
        </w:num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Mjerni kanal </w:t>
      </w:r>
    </w:p>
    <w:p w:rsidR="00675EF3" w:rsidRPr="00EF5CA3" w:rsidRDefault="00EC7306" w:rsidP="00C91D67">
      <w:pPr>
        <w:contextualSpacing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AB </w:t>
      </w:r>
      <w:r w:rsidR="00675EF3" w:rsidRPr="00EF5CA3">
        <w:rPr>
          <w:rFonts w:ascii="Arial" w:hAnsi="Arial" w:cs="Arial"/>
          <w:sz w:val="22"/>
          <w:szCs w:val="22"/>
        </w:rPr>
        <w:t xml:space="preserve">Venturi kanal dimenzija 9,20x1,20x1,80 m, u koji je ugrađen ultrazvučni </w:t>
      </w:r>
      <w:r w:rsidR="00B159CD" w:rsidRPr="00EF5CA3">
        <w:rPr>
          <w:rFonts w:ascii="Arial" w:hAnsi="Arial" w:cs="Arial"/>
          <w:sz w:val="22"/>
          <w:szCs w:val="22"/>
        </w:rPr>
        <w:t>mjerač</w:t>
      </w:r>
      <w:r w:rsidR="00675EF3" w:rsidRPr="00EF5CA3">
        <w:rPr>
          <w:rFonts w:ascii="Arial" w:hAnsi="Arial" w:cs="Arial"/>
          <w:sz w:val="22"/>
          <w:szCs w:val="22"/>
        </w:rPr>
        <w:t xml:space="preserve"> protoka Endress-Hauser DMU 2260.</w:t>
      </w:r>
    </w:p>
    <w:p w:rsidR="004566AE" w:rsidRPr="00EF5CA3" w:rsidRDefault="004566AE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D45CEC" w:rsidRPr="00EF5CA3" w:rsidRDefault="00CB3000" w:rsidP="00C91D67">
      <w:pPr>
        <w:jc w:val="both"/>
        <w:rPr>
          <w:rFonts w:ascii="Arial" w:hAnsi="Arial" w:cs="Arial"/>
          <w:sz w:val="22"/>
          <w:szCs w:val="22"/>
        </w:rPr>
      </w:pPr>
      <w:r w:rsidRPr="00EF5CA3">
        <w:rPr>
          <w:rFonts w:ascii="Arial" w:hAnsi="Arial" w:cs="Arial"/>
          <w:sz w:val="22"/>
          <w:szCs w:val="22"/>
        </w:rPr>
        <w:t xml:space="preserve"> </w:t>
      </w:r>
      <w:r w:rsidR="004B1CCE" w:rsidRPr="00EF5CA3">
        <w:rPr>
          <w:rFonts w:ascii="Arial" w:hAnsi="Arial" w:cs="Arial"/>
          <w:sz w:val="22"/>
          <w:szCs w:val="22"/>
        </w:rPr>
        <w:t xml:space="preserve"> </w:t>
      </w:r>
    </w:p>
    <w:p w:rsidR="00334A32" w:rsidRPr="00EF5CA3" w:rsidRDefault="00334A32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infrastrukturni priključci</w:t>
      </w:r>
    </w:p>
    <w:p w:rsidR="00C91D67" w:rsidRPr="00EF5CA3" w:rsidRDefault="00C91D67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7F2B2E" w:rsidRPr="00EF5CA3" w:rsidRDefault="007F2B2E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Pristupna cesta</w:t>
      </w:r>
      <w:r w:rsidR="00DC0E5B" w:rsidRPr="00EF5CA3">
        <w:rPr>
          <w:rFonts w:ascii="Arial" w:hAnsi="Arial" w:cs="Arial"/>
          <w:sz w:val="22"/>
          <w:szCs w:val="22"/>
          <w:u w:val="single"/>
        </w:rPr>
        <w:t xml:space="preserve"> </w:t>
      </w:r>
    </w:p>
    <w:p w:rsidR="007F2B2E" w:rsidRPr="00EF5CA3" w:rsidRDefault="007F2B2E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Dovod vode</w:t>
      </w:r>
    </w:p>
    <w:p w:rsidR="007F2B2E" w:rsidRPr="00EF5CA3" w:rsidRDefault="007F2B2E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 xml:space="preserve">Dovod el. </w:t>
      </w:r>
      <w:r w:rsidR="00DC0E5B" w:rsidRPr="00EF5CA3">
        <w:rPr>
          <w:rFonts w:ascii="Arial" w:hAnsi="Arial" w:cs="Arial"/>
          <w:sz w:val="22"/>
          <w:szCs w:val="22"/>
          <w:u w:val="single"/>
        </w:rPr>
        <w:t>e</w:t>
      </w:r>
      <w:r w:rsidRPr="00EF5CA3">
        <w:rPr>
          <w:rFonts w:ascii="Arial" w:hAnsi="Arial" w:cs="Arial"/>
          <w:sz w:val="22"/>
          <w:szCs w:val="22"/>
          <w:u w:val="single"/>
        </w:rPr>
        <w:t>nergije</w:t>
      </w:r>
    </w:p>
    <w:p w:rsidR="007F2B2E" w:rsidRPr="00EF5CA3" w:rsidRDefault="007F2B2E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EF5CA3">
        <w:rPr>
          <w:rFonts w:ascii="Arial" w:hAnsi="Arial" w:cs="Arial"/>
          <w:sz w:val="22"/>
          <w:szCs w:val="22"/>
          <w:u w:val="single"/>
        </w:rPr>
        <w:t>Telefon</w:t>
      </w:r>
    </w:p>
    <w:p w:rsidR="00C91D67" w:rsidRPr="00EF5CA3" w:rsidRDefault="00C91D67" w:rsidP="00C91D67">
      <w:pPr>
        <w:jc w:val="both"/>
        <w:rPr>
          <w:rFonts w:ascii="Arial" w:hAnsi="Arial" w:cs="Arial"/>
          <w:sz w:val="22"/>
          <w:szCs w:val="22"/>
        </w:rPr>
      </w:pPr>
    </w:p>
    <w:p w:rsidR="00A12976" w:rsidRPr="00EF5CA3" w:rsidRDefault="00A12976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F5CA3">
        <w:rPr>
          <w:rFonts w:ascii="Arial" w:hAnsi="Arial" w:cs="Arial"/>
          <w:sz w:val="22"/>
          <w:szCs w:val="22"/>
          <w:lang w:val="hr-HR"/>
        </w:rPr>
        <w:t xml:space="preserve">Utvrđivanje točnih visinskih kota i ostalih tehničkih podataka mjerodavnih za projektiranje obveza je izrađivača projektne dokumentacije. </w:t>
      </w:r>
    </w:p>
    <w:p w:rsidR="00D45CEC" w:rsidRPr="00EF5CA3" w:rsidRDefault="00D45CEC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E03183" w:rsidRPr="00EF5CA3" w:rsidRDefault="00E03183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F5CA3">
        <w:rPr>
          <w:rFonts w:ascii="Arial" w:hAnsi="Arial" w:cs="Arial"/>
          <w:caps/>
          <w:sz w:val="22"/>
          <w:szCs w:val="22"/>
        </w:rPr>
        <w:t>novi upov Punat</w:t>
      </w:r>
    </w:p>
    <w:p w:rsidR="00C91D67" w:rsidRDefault="00C91D67" w:rsidP="00C91D67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E03183" w:rsidRPr="00024092" w:rsidRDefault="00E03183" w:rsidP="00C91D67">
      <w:pPr>
        <w:jc w:val="both"/>
        <w:rPr>
          <w:rFonts w:ascii="Arial" w:hAnsi="Arial" w:cs="Arial"/>
          <w:sz w:val="22"/>
          <w:szCs w:val="22"/>
        </w:rPr>
      </w:pPr>
      <w:r w:rsidRPr="00024092">
        <w:rPr>
          <w:rFonts w:ascii="Arial" w:hAnsi="Arial" w:cs="Arial"/>
          <w:sz w:val="22"/>
          <w:szCs w:val="22"/>
        </w:rPr>
        <w:t xml:space="preserve">Izrađen je idejni projekt uređaja kapaciteta </w:t>
      </w:r>
      <w:r w:rsidR="00B356AF" w:rsidRPr="00024092">
        <w:rPr>
          <w:rFonts w:ascii="Arial" w:hAnsi="Arial" w:cs="Arial"/>
          <w:sz w:val="22"/>
          <w:szCs w:val="22"/>
          <w:lang w:val="hr-HR"/>
        </w:rPr>
        <w:t>12.500 ES u ljetnoj i 2.900 ES u zimskoj sezoni</w:t>
      </w:r>
      <w:r w:rsidR="001C0500" w:rsidRPr="00024092">
        <w:rPr>
          <w:rFonts w:ascii="Arial" w:hAnsi="Arial" w:cs="Arial"/>
          <w:sz w:val="22"/>
          <w:szCs w:val="22"/>
        </w:rPr>
        <w:t>.</w:t>
      </w:r>
      <w:r w:rsidRPr="00024092">
        <w:rPr>
          <w:rFonts w:ascii="Arial" w:hAnsi="Arial" w:cs="Arial"/>
          <w:sz w:val="22"/>
          <w:szCs w:val="22"/>
        </w:rPr>
        <w:t xml:space="preserve"> </w:t>
      </w:r>
    </w:p>
    <w:p w:rsidR="00A12976" w:rsidRDefault="00A12976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E03183" w:rsidRDefault="00E03183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411AC" w:rsidRPr="00F707D6" w:rsidRDefault="000411AC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>
        <w:rPr>
          <w:rFonts w:ascii="Arial" w:hAnsi="Arial" w:cs="Arial"/>
          <w:caps/>
          <w:sz w:val="22"/>
          <w:szCs w:val="22"/>
        </w:rPr>
        <w:t>podmorski ispust</w:t>
      </w:r>
      <w:r w:rsidRPr="00F707D6">
        <w:rPr>
          <w:rFonts w:ascii="Arial" w:hAnsi="Arial" w:cs="Arial"/>
          <w:caps/>
          <w:sz w:val="22"/>
          <w:szCs w:val="22"/>
        </w:rPr>
        <w:t xml:space="preserve"> </w:t>
      </w:r>
      <w:r>
        <w:rPr>
          <w:rFonts w:ascii="Arial" w:hAnsi="Arial" w:cs="Arial"/>
          <w:caps/>
          <w:sz w:val="22"/>
          <w:szCs w:val="22"/>
        </w:rPr>
        <w:t>punat</w:t>
      </w:r>
    </w:p>
    <w:p w:rsidR="00C91D67" w:rsidRDefault="00C91D67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color w:val="0000FF"/>
          <w:sz w:val="22"/>
          <w:szCs w:val="22"/>
          <w:lang w:val="de-DE"/>
        </w:rPr>
      </w:pPr>
    </w:p>
    <w:p w:rsidR="00D45CEC" w:rsidRPr="005A0F45" w:rsidRDefault="00DC0E5B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Podmorski ispust izveden je u duljini L=600 m, DN500, H= -45 m n.m.</w:t>
      </w:r>
      <w:r w:rsidR="00AC0C8E" w:rsidRPr="005A0F45">
        <w:rPr>
          <w:rFonts w:ascii="Arial" w:hAnsi="Arial" w:cs="Arial"/>
          <w:sz w:val="22"/>
          <w:szCs w:val="22"/>
          <w:lang w:val="de-DE"/>
        </w:rPr>
        <w:t xml:space="preserve"> </w:t>
      </w:r>
      <w:r w:rsidR="00E03183" w:rsidRPr="005A0F45">
        <w:rPr>
          <w:rFonts w:ascii="Arial" w:hAnsi="Arial" w:cs="Arial"/>
          <w:sz w:val="22"/>
          <w:szCs w:val="22"/>
          <w:lang w:val="de-DE"/>
        </w:rPr>
        <w:t xml:space="preserve">Duljina kopnene dionice ispusta do odzračnog okna je </w:t>
      </w:r>
      <w:r w:rsidR="00041ED0" w:rsidRPr="005A0F45">
        <w:rPr>
          <w:rFonts w:ascii="Arial" w:hAnsi="Arial" w:cs="Arial"/>
          <w:sz w:val="22"/>
          <w:szCs w:val="22"/>
          <w:lang w:val="de-DE"/>
        </w:rPr>
        <w:t>227,5</w:t>
      </w:r>
      <w:r w:rsidR="00E03183" w:rsidRPr="005A0F45">
        <w:rPr>
          <w:rFonts w:ascii="Arial" w:hAnsi="Arial" w:cs="Arial"/>
          <w:sz w:val="22"/>
          <w:szCs w:val="22"/>
          <w:lang w:val="de-DE"/>
        </w:rPr>
        <w:t xml:space="preserve"> m. </w:t>
      </w:r>
      <w:r w:rsidR="00AC0C8E" w:rsidRPr="005A0F45">
        <w:rPr>
          <w:rFonts w:ascii="Arial" w:hAnsi="Arial" w:cs="Arial"/>
          <w:sz w:val="22"/>
          <w:szCs w:val="22"/>
          <w:lang w:val="de-DE"/>
        </w:rPr>
        <w:t>Projekt izvedenog stanja podmorskog ispusta ne postoji.</w:t>
      </w:r>
    </w:p>
    <w:p w:rsidR="00DC0E5B" w:rsidRPr="005A0F45" w:rsidRDefault="00DC0E5B" w:rsidP="00C91D6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DC0E5B" w:rsidRPr="005A0F45" w:rsidRDefault="00DC0E5B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1C0500" w:rsidRPr="005A0F45" w:rsidRDefault="001C0500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1C0500" w:rsidRPr="005A0F45" w:rsidRDefault="001C0500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45CEC" w:rsidRPr="005A0F45" w:rsidRDefault="00D45CEC" w:rsidP="00C91D67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5A0F45">
        <w:rPr>
          <w:rFonts w:ascii="Arial" w:hAnsi="Arial" w:cs="Arial"/>
          <w:b/>
          <w:sz w:val="22"/>
          <w:szCs w:val="22"/>
          <w:lang w:val="hr-HR"/>
        </w:rPr>
        <w:lastRenderedPageBreak/>
        <w:t>UPOV Klimno-Šilo</w:t>
      </w:r>
    </w:p>
    <w:p w:rsidR="004435B6" w:rsidRPr="005A0F45" w:rsidRDefault="004435B6" w:rsidP="00C91D67"/>
    <w:p w:rsidR="004B1CCE" w:rsidRPr="005A0F45" w:rsidRDefault="004435B6" w:rsidP="00C91D67">
      <w:pPr>
        <w:jc w:val="both"/>
      </w:pPr>
      <w:r w:rsidRPr="005A0F45">
        <w:rPr>
          <w:rFonts w:ascii="Arial" w:hAnsi="Arial" w:cs="Arial"/>
          <w:sz w:val="22"/>
          <w:szCs w:val="22"/>
          <w:lang w:val="de-DE"/>
        </w:rPr>
        <w:t>Na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>UPOV-u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Klimno-Šilo 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>pro</w:t>
      </w:r>
      <w:r w:rsidRPr="005A0F45">
        <w:rPr>
          <w:rFonts w:ascii="Arial" w:hAnsi="Arial" w:cs="Arial"/>
          <w:sz w:val="22"/>
          <w:szCs w:val="22"/>
          <w:lang w:val="hr-HR"/>
        </w:rPr>
        <w:t>č</w:t>
      </w:r>
      <w:r w:rsidRPr="005A0F45">
        <w:rPr>
          <w:rFonts w:ascii="Arial" w:hAnsi="Arial" w:cs="Arial"/>
          <w:sz w:val="22"/>
          <w:szCs w:val="22"/>
          <w:lang w:val="de-DE"/>
        </w:rPr>
        <w:t>i</w:t>
      </w:r>
      <w:r w:rsidRPr="005A0F45">
        <w:rPr>
          <w:rFonts w:ascii="Arial" w:hAnsi="Arial" w:cs="Arial"/>
          <w:sz w:val="22"/>
          <w:szCs w:val="22"/>
          <w:lang w:val="hr-HR"/>
        </w:rPr>
        <w:t>šć</w:t>
      </w:r>
      <w:r w:rsidRPr="005A0F45">
        <w:rPr>
          <w:rFonts w:ascii="Arial" w:hAnsi="Arial" w:cs="Arial"/>
          <w:sz w:val="22"/>
          <w:szCs w:val="22"/>
          <w:lang w:val="de-DE"/>
        </w:rPr>
        <w:t>avat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ć</w:t>
      </w:r>
      <w:r w:rsidRPr="005A0F45">
        <w:rPr>
          <w:rFonts w:ascii="Arial" w:hAnsi="Arial" w:cs="Arial"/>
          <w:sz w:val="22"/>
          <w:szCs w:val="22"/>
          <w:lang w:val="de-DE"/>
        </w:rPr>
        <w:t>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>se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>otpadne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>vode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naselja </w:t>
      </w:r>
      <w:r w:rsidR="00064232" w:rsidRPr="005A0F45">
        <w:rPr>
          <w:rFonts w:ascii="Arial" w:hAnsi="Arial" w:cs="Arial"/>
          <w:sz w:val="22"/>
          <w:szCs w:val="22"/>
          <w:lang w:val="de-DE"/>
        </w:rPr>
        <w:t>Či</w:t>
      </w:r>
      <w:r w:rsidR="00873E5C" w:rsidRPr="005A0F45">
        <w:rPr>
          <w:rFonts w:ascii="Arial" w:hAnsi="Arial" w:cs="Arial"/>
          <w:sz w:val="22"/>
          <w:szCs w:val="22"/>
          <w:lang w:val="de-DE"/>
        </w:rPr>
        <w:t xml:space="preserve">žići, Soline, Klimno i Šilo, </w:t>
      </w:r>
      <w:r w:rsidR="00064232" w:rsidRPr="005A0F45">
        <w:rPr>
          <w:rFonts w:ascii="Arial" w:hAnsi="Arial" w:cs="Arial"/>
          <w:sz w:val="22"/>
          <w:szCs w:val="22"/>
          <w:lang w:val="de-DE"/>
        </w:rPr>
        <w:t>potencijalno i naselje Polje</w:t>
      </w:r>
      <w:r w:rsidR="00873E5C" w:rsidRPr="005A0F45">
        <w:rPr>
          <w:rFonts w:ascii="Arial" w:hAnsi="Arial" w:cs="Arial"/>
          <w:sz w:val="22"/>
          <w:szCs w:val="22"/>
          <w:lang w:val="de-DE"/>
        </w:rPr>
        <w:t>,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="00873E5C" w:rsidRPr="005A0F45">
        <w:rPr>
          <w:rFonts w:ascii="Arial" w:hAnsi="Arial" w:cs="Arial"/>
          <w:sz w:val="22"/>
          <w:szCs w:val="22"/>
          <w:lang w:val="de-DE"/>
        </w:rPr>
        <w:t>koja pripadaju aglomeraciji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 Klimno-Šilo.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Funkcionalni sustav javne odvodnje ne postoji pa je priključenost korisnika </w:t>
      </w:r>
      <w:r w:rsidR="00064232" w:rsidRPr="005A0F45">
        <w:rPr>
          <w:rFonts w:ascii="Arial" w:hAnsi="Arial" w:cs="Arial"/>
          <w:sz w:val="22"/>
          <w:szCs w:val="22"/>
          <w:lang w:val="hr-HR"/>
        </w:rPr>
        <w:t xml:space="preserve">0%. U </w:t>
      </w:r>
      <w:r w:rsidR="00873E5C" w:rsidRPr="005A0F45">
        <w:rPr>
          <w:rFonts w:ascii="Arial" w:hAnsi="Arial" w:cs="Arial"/>
          <w:sz w:val="22"/>
          <w:szCs w:val="22"/>
          <w:lang w:val="hr-HR"/>
        </w:rPr>
        <w:t>obuhvatu realizacije</w:t>
      </w:r>
      <w:r w:rsidR="00064232" w:rsidRPr="005A0F45">
        <w:rPr>
          <w:rFonts w:ascii="Arial" w:hAnsi="Arial" w:cs="Arial"/>
          <w:sz w:val="22"/>
          <w:szCs w:val="22"/>
          <w:lang w:val="hr-HR"/>
        </w:rPr>
        <w:t xml:space="preserve"> budućeg </w:t>
      </w:r>
      <w:r w:rsidR="00873E5C" w:rsidRPr="005A0F45">
        <w:rPr>
          <w:rFonts w:ascii="Arial" w:hAnsi="Arial" w:cs="Arial"/>
          <w:sz w:val="22"/>
          <w:szCs w:val="22"/>
          <w:lang w:val="hr-HR"/>
        </w:rPr>
        <w:t>sustava javne odvodnje izgrađen</w:t>
      </w:r>
      <w:r w:rsidR="00064232" w:rsidRPr="005A0F45">
        <w:rPr>
          <w:rFonts w:ascii="Arial" w:hAnsi="Arial" w:cs="Arial"/>
          <w:sz w:val="22"/>
          <w:szCs w:val="22"/>
          <w:lang w:val="hr-HR"/>
        </w:rPr>
        <w:t xml:space="preserve"> je</w:t>
      </w:r>
      <w:r w:rsidR="00873E5C" w:rsidRPr="005A0F45">
        <w:rPr>
          <w:rFonts w:ascii="Arial" w:hAnsi="Arial" w:cs="Arial"/>
          <w:sz w:val="22"/>
          <w:szCs w:val="22"/>
          <w:lang w:val="hr-HR"/>
        </w:rPr>
        <w:t xml:space="preserve"> glavni obalni kolektor</w:t>
      </w:r>
      <w:r w:rsidR="00064232"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="00873E5C" w:rsidRPr="005A0F45">
        <w:rPr>
          <w:rFonts w:ascii="Arial" w:hAnsi="Arial" w:cs="Arial"/>
          <w:sz w:val="22"/>
          <w:szCs w:val="22"/>
          <w:lang w:val="hr-HR"/>
        </w:rPr>
        <w:t>s 4 crpne stanice, od naselja Čižići do lokacije budućeg UPOV Klimno-Šilo te podmorski ispust budućeg uređaja. Ukupna duljina kolektora 2.513 m.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D45CEC" w:rsidRPr="005A0F45" w:rsidRDefault="00D45CEC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166938" w:rsidRPr="005A0F45" w:rsidRDefault="00166938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5A0F45">
        <w:rPr>
          <w:rFonts w:ascii="Arial" w:hAnsi="Arial" w:cs="Arial"/>
          <w:caps/>
          <w:sz w:val="22"/>
          <w:szCs w:val="22"/>
        </w:rPr>
        <w:t>Dovod otpadne vode do upov-</w:t>
      </w:r>
      <w:r w:rsidRPr="005A0F45">
        <w:rPr>
          <w:rFonts w:ascii="Arial" w:hAnsi="Arial" w:cs="Arial"/>
          <w:sz w:val="22"/>
          <w:szCs w:val="22"/>
        </w:rPr>
        <w:t>a</w:t>
      </w:r>
    </w:p>
    <w:p w:rsidR="00C91D67" w:rsidRPr="005A0F45" w:rsidRDefault="00C91D67" w:rsidP="00C91D67">
      <w:pPr>
        <w:jc w:val="both"/>
        <w:rPr>
          <w:rFonts w:ascii="Arial" w:hAnsi="Arial" w:cs="Arial"/>
          <w:sz w:val="22"/>
          <w:szCs w:val="22"/>
        </w:rPr>
      </w:pPr>
    </w:p>
    <w:p w:rsidR="00CA4BFE" w:rsidRPr="005A0F45" w:rsidRDefault="00921170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Crpna stanica </w:t>
      </w:r>
      <w:r w:rsidR="00CA4BFE" w:rsidRPr="005A0F45">
        <w:rPr>
          <w:rFonts w:ascii="Arial" w:hAnsi="Arial" w:cs="Arial"/>
          <w:sz w:val="22"/>
          <w:szCs w:val="22"/>
        </w:rPr>
        <w:t>CS-4 podiže otpadnu vodu iz smjera Klimno do prekidnog okna</w:t>
      </w:r>
      <w:r w:rsidR="00000A23" w:rsidRPr="005A0F45">
        <w:rPr>
          <w:rFonts w:ascii="Arial" w:hAnsi="Arial" w:cs="Arial"/>
          <w:sz w:val="22"/>
          <w:szCs w:val="22"/>
        </w:rPr>
        <w:t xml:space="preserve"> na </w:t>
      </w:r>
      <w:r w:rsidR="00CA4BFE" w:rsidRPr="005A0F45">
        <w:rPr>
          <w:rFonts w:ascii="Arial" w:hAnsi="Arial" w:cs="Arial"/>
          <w:sz w:val="22"/>
          <w:szCs w:val="22"/>
        </w:rPr>
        <w:t>K</w:t>
      </w:r>
      <w:r w:rsidR="00000A23" w:rsidRPr="005A0F45">
        <w:rPr>
          <w:rFonts w:ascii="Arial" w:hAnsi="Arial" w:cs="Arial"/>
          <w:sz w:val="22"/>
          <w:szCs w:val="22"/>
        </w:rPr>
        <w:t>-4</w:t>
      </w:r>
      <w:r w:rsidR="00CA4BFE" w:rsidRPr="005A0F45">
        <w:rPr>
          <w:rFonts w:ascii="Arial" w:hAnsi="Arial" w:cs="Arial"/>
          <w:sz w:val="22"/>
          <w:szCs w:val="22"/>
        </w:rPr>
        <w:t>, odakle se gravitacijskim kolektorom dovodi do lokacije UPOV-a.</w:t>
      </w:r>
      <w:r w:rsidR="00346CEC" w:rsidRPr="005A0F45">
        <w:rPr>
          <w:rFonts w:ascii="Arial" w:hAnsi="Arial" w:cs="Arial"/>
          <w:sz w:val="22"/>
          <w:szCs w:val="22"/>
        </w:rPr>
        <w:t xml:space="preserve"> Iz smjera Šila voda </w:t>
      </w:r>
      <w:r w:rsidR="000E22E8" w:rsidRPr="005A0F45">
        <w:rPr>
          <w:rFonts w:ascii="Arial" w:hAnsi="Arial" w:cs="Arial"/>
          <w:sz w:val="22"/>
          <w:szCs w:val="22"/>
        </w:rPr>
        <w:t>će dotjecati</w:t>
      </w:r>
      <w:r w:rsidR="00346CEC" w:rsidRPr="005A0F45">
        <w:rPr>
          <w:rFonts w:ascii="Arial" w:hAnsi="Arial" w:cs="Arial"/>
          <w:sz w:val="22"/>
          <w:szCs w:val="22"/>
        </w:rPr>
        <w:t xml:space="preserve"> </w:t>
      </w:r>
      <w:r w:rsidR="000E22E8" w:rsidRPr="005A0F45">
        <w:rPr>
          <w:rFonts w:ascii="Arial" w:hAnsi="Arial" w:cs="Arial"/>
          <w:sz w:val="22"/>
          <w:szCs w:val="22"/>
        </w:rPr>
        <w:t xml:space="preserve">projektiranim </w:t>
      </w:r>
      <w:r w:rsidR="00346CEC" w:rsidRPr="005A0F45">
        <w:rPr>
          <w:rFonts w:ascii="Arial" w:hAnsi="Arial" w:cs="Arial"/>
          <w:sz w:val="22"/>
          <w:szCs w:val="22"/>
        </w:rPr>
        <w:t>kolektorom GK-5</w:t>
      </w:r>
      <w:r w:rsidR="00642B7D" w:rsidRPr="005A0F45">
        <w:rPr>
          <w:rFonts w:ascii="Arial" w:hAnsi="Arial" w:cs="Arial"/>
          <w:sz w:val="22"/>
          <w:szCs w:val="22"/>
        </w:rPr>
        <w:t>, koji još nije izveden</w:t>
      </w:r>
      <w:r w:rsidR="00346CEC" w:rsidRPr="005A0F45">
        <w:rPr>
          <w:rFonts w:ascii="Arial" w:hAnsi="Arial" w:cs="Arial"/>
          <w:sz w:val="22"/>
          <w:szCs w:val="22"/>
        </w:rPr>
        <w:t xml:space="preserve">. 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166938" w:rsidRPr="005A0F45" w:rsidRDefault="00694E91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Crpna stanica 4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</w:rPr>
        <w:t>C</w:t>
      </w:r>
      <w:r w:rsidR="00921170" w:rsidRPr="005A0F45">
        <w:rPr>
          <w:rFonts w:ascii="Arial" w:hAnsi="Arial" w:cs="Arial"/>
          <w:sz w:val="22"/>
          <w:szCs w:val="22"/>
        </w:rPr>
        <w:t xml:space="preserve">S-4 </w:t>
      </w:r>
      <w:r w:rsidRPr="005A0F45">
        <w:rPr>
          <w:rFonts w:ascii="Arial" w:hAnsi="Arial" w:cs="Arial"/>
          <w:sz w:val="22"/>
          <w:szCs w:val="22"/>
        </w:rPr>
        <w:t>je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sljede</w:t>
      </w:r>
      <w:r w:rsidRPr="005A0F45">
        <w:rPr>
          <w:rFonts w:ascii="Arial" w:hAnsi="Arial" w:cs="Arial"/>
          <w:sz w:val="22"/>
          <w:szCs w:val="22"/>
          <w:lang w:val="hr-HR"/>
        </w:rPr>
        <w:t>ć</w:t>
      </w:r>
      <w:r w:rsidRPr="005A0F45">
        <w:rPr>
          <w:rFonts w:ascii="Arial" w:hAnsi="Arial" w:cs="Arial"/>
          <w:sz w:val="22"/>
          <w:szCs w:val="22"/>
        </w:rPr>
        <w:t>ih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karakteristika</w:t>
      </w:r>
      <w:r w:rsidRPr="005A0F45">
        <w:rPr>
          <w:rFonts w:ascii="Arial" w:hAnsi="Arial" w:cs="Arial"/>
          <w:sz w:val="22"/>
          <w:szCs w:val="22"/>
          <w:lang w:val="hr-HR"/>
        </w:rPr>
        <w:t>: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U crpni zdenac </w:t>
      </w:r>
      <w:r w:rsidR="00C94E90" w:rsidRPr="005A0F45">
        <w:rPr>
          <w:rFonts w:ascii="Arial" w:hAnsi="Arial" w:cs="Arial"/>
          <w:sz w:val="22"/>
          <w:szCs w:val="22"/>
        </w:rPr>
        <w:t xml:space="preserve">predviđena je ugradnja </w:t>
      </w:r>
      <w:r w:rsidR="000E22E8" w:rsidRPr="005A0F45">
        <w:rPr>
          <w:rFonts w:ascii="Arial" w:hAnsi="Arial" w:cs="Arial"/>
          <w:sz w:val="22"/>
          <w:szCs w:val="22"/>
        </w:rPr>
        <w:t xml:space="preserve">3 </w:t>
      </w:r>
      <w:r w:rsidR="00C94E90" w:rsidRPr="005A0F45">
        <w:rPr>
          <w:rFonts w:ascii="Arial" w:hAnsi="Arial" w:cs="Arial"/>
          <w:sz w:val="22"/>
          <w:szCs w:val="22"/>
        </w:rPr>
        <w:t>crpke:</w:t>
      </w:r>
      <w:r w:rsidRPr="005A0F45">
        <w:rPr>
          <w:rFonts w:ascii="Arial" w:hAnsi="Arial" w:cs="Arial"/>
          <w:sz w:val="22"/>
          <w:szCs w:val="22"/>
        </w:rPr>
        <w:t xml:space="preserve"> 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H = </w:t>
      </w:r>
      <w:r w:rsidR="000E22E8" w:rsidRPr="005A0F45">
        <w:rPr>
          <w:rFonts w:ascii="Arial" w:hAnsi="Arial" w:cs="Arial"/>
          <w:sz w:val="22"/>
          <w:szCs w:val="22"/>
        </w:rPr>
        <w:t>2</w:t>
      </w:r>
      <w:r w:rsidRPr="005A0F45">
        <w:rPr>
          <w:rFonts w:ascii="Arial" w:hAnsi="Arial" w:cs="Arial"/>
          <w:sz w:val="22"/>
          <w:szCs w:val="22"/>
        </w:rPr>
        <w:t xml:space="preserve">5 m 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Q = </w:t>
      </w:r>
      <w:r w:rsidR="000E22E8" w:rsidRPr="005A0F45">
        <w:rPr>
          <w:rFonts w:ascii="Arial" w:hAnsi="Arial" w:cs="Arial"/>
          <w:sz w:val="22"/>
          <w:szCs w:val="22"/>
        </w:rPr>
        <w:t>33</w:t>
      </w:r>
      <w:r w:rsidRPr="005A0F45">
        <w:rPr>
          <w:rFonts w:ascii="Arial" w:hAnsi="Arial" w:cs="Arial"/>
          <w:sz w:val="22"/>
          <w:szCs w:val="22"/>
        </w:rPr>
        <w:t xml:space="preserve"> l/s 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Sustav rada crpki </w:t>
      </w:r>
      <w:r w:rsidR="000E22E8" w:rsidRPr="005A0F45">
        <w:rPr>
          <w:rFonts w:ascii="Arial" w:hAnsi="Arial" w:cs="Arial"/>
          <w:sz w:val="22"/>
          <w:szCs w:val="22"/>
        </w:rPr>
        <w:t>2</w:t>
      </w:r>
      <w:r w:rsidRPr="005A0F45">
        <w:rPr>
          <w:rFonts w:ascii="Arial" w:hAnsi="Arial" w:cs="Arial"/>
          <w:sz w:val="22"/>
          <w:szCs w:val="22"/>
        </w:rPr>
        <w:t>+1</w:t>
      </w:r>
      <w:r w:rsidR="000E22E8" w:rsidRPr="005A0F45">
        <w:rPr>
          <w:rFonts w:ascii="Arial" w:hAnsi="Arial" w:cs="Arial"/>
          <w:sz w:val="22"/>
          <w:szCs w:val="22"/>
        </w:rPr>
        <w:sym w:font="Symbol" w:char="F0DE"/>
      </w:r>
      <w:r w:rsidR="000E22E8" w:rsidRPr="005A0F45">
        <w:rPr>
          <w:rFonts w:ascii="Arial" w:hAnsi="Arial" w:cs="Arial"/>
          <w:sz w:val="22"/>
          <w:szCs w:val="22"/>
        </w:rPr>
        <w:t xml:space="preserve"> Q= 47 l/s, H = 27 m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</w:rPr>
      </w:pP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Tlačni cjevovod CS-</w:t>
      </w:r>
      <w:r w:rsidRPr="005A0F45">
        <w:rPr>
          <w:rFonts w:ascii="Arial" w:hAnsi="Arial" w:cs="Arial"/>
          <w:sz w:val="22"/>
          <w:szCs w:val="22"/>
          <w:u w:val="single"/>
          <w:lang w:val="hr-HR"/>
        </w:rPr>
        <w:t>4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L= 279 m, ductile DN 200</w:t>
      </w:r>
    </w:p>
    <w:p w:rsidR="00C94E90" w:rsidRPr="005A0F45" w:rsidRDefault="00C94E90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0E22E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 xml:space="preserve">Dovodni kolektor </w:t>
      </w:r>
      <w:r w:rsidR="00346CEC" w:rsidRPr="005A0F45">
        <w:rPr>
          <w:rFonts w:ascii="Arial" w:hAnsi="Arial" w:cs="Arial"/>
          <w:sz w:val="22"/>
          <w:szCs w:val="22"/>
          <w:u w:val="single"/>
        </w:rPr>
        <w:t>K-</w:t>
      </w:r>
      <w:r w:rsidR="000E22E8" w:rsidRPr="005A0F45">
        <w:rPr>
          <w:rFonts w:ascii="Arial" w:hAnsi="Arial" w:cs="Arial"/>
          <w:sz w:val="22"/>
          <w:szCs w:val="22"/>
          <w:u w:val="single"/>
        </w:rPr>
        <w:t>4</w:t>
      </w:r>
    </w:p>
    <w:p w:rsidR="00166938" w:rsidRPr="005A0F45" w:rsidRDefault="000E22E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</w:rPr>
        <w:t>L=161 m, PEHD DN 400/341</w:t>
      </w:r>
    </w:p>
    <w:p w:rsidR="00166938" w:rsidRPr="005A0F45" w:rsidRDefault="00166938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921170" w:rsidRPr="005A0F45" w:rsidRDefault="00921170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C91D67" w:rsidRPr="005A0F45" w:rsidRDefault="00C91D67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45CEC" w:rsidRPr="005A0F45" w:rsidRDefault="00D45CEC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5A0F45">
        <w:rPr>
          <w:rFonts w:ascii="Arial" w:hAnsi="Arial" w:cs="Arial"/>
          <w:caps/>
          <w:sz w:val="22"/>
          <w:szCs w:val="22"/>
        </w:rPr>
        <w:t>Ure</w:t>
      </w:r>
      <w:r w:rsidRPr="005A0F45">
        <w:rPr>
          <w:rFonts w:ascii="Arial" w:hAnsi="Arial" w:cs="Arial"/>
          <w:caps/>
          <w:sz w:val="22"/>
          <w:szCs w:val="22"/>
          <w:lang w:val="hr-HR"/>
        </w:rPr>
        <w:t>đ</w:t>
      </w:r>
      <w:r w:rsidRPr="005A0F45">
        <w:rPr>
          <w:rFonts w:ascii="Arial" w:hAnsi="Arial" w:cs="Arial"/>
          <w:caps/>
          <w:sz w:val="22"/>
          <w:szCs w:val="22"/>
        </w:rPr>
        <w:t>aj</w:t>
      </w:r>
      <w:r w:rsidRPr="005A0F4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caps/>
          <w:sz w:val="22"/>
          <w:szCs w:val="22"/>
        </w:rPr>
        <w:t>za</w:t>
      </w:r>
      <w:r w:rsidRPr="005A0F4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caps/>
          <w:sz w:val="22"/>
          <w:szCs w:val="22"/>
        </w:rPr>
        <w:t>Mehani</w:t>
      </w:r>
      <w:r w:rsidRPr="005A0F45">
        <w:rPr>
          <w:rFonts w:ascii="Arial" w:hAnsi="Arial" w:cs="Arial"/>
          <w:caps/>
          <w:sz w:val="22"/>
          <w:szCs w:val="22"/>
          <w:lang w:val="hr-HR"/>
        </w:rPr>
        <w:t>č</w:t>
      </w:r>
      <w:r w:rsidRPr="005A0F45">
        <w:rPr>
          <w:rFonts w:ascii="Arial" w:hAnsi="Arial" w:cs="Arial"/>
          <w:caps/>
          <w:sz w:val="22"/>
          <w:szCs w:val="22"/>
        </w:rPr>
        <w:t>ku</w:t>
      </w:r>
      <w:r w:rsidRPr="005A0F4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caps/>
          <w:sz w:val="22"/>
          <w:szCs w:val="22"/>
        </w:rPr>
        <w:t>predobradu</w:t>
      </w:r>
      <w:r w:rsidRPr="005A0F4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caps/>
          <w:sz w:val="22"/>
          <w:szCs w:val="22"/>
        </w:rPr>
        <w:t>otpadne</w:t>
      </w:r>
      <w:r w:rsidRPr="005A0F4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caps/>
          <w:sz w:val="22"/>
          <w:szCs w:val="22"/>
        </w:rPr>
        <w:t>vode</w:t>
      </w:r>
      <w:r w:rsidRPr="005A0F4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caps/>
          <w:sz w:val="22"/>
          <w:szCs w:val="22"/>
        </w:rPr>
        <w:t>klimno</w:t>
      </w:r>
      <w:r w:rsidRPr="005A0F45">
        <w:rPr>
          <w:rFonts w:ascii="Arial" w:hAnsi="Arial" w:cs="Arial"/>
          <w:caps/>
          <w:sz w:val="22"/>
          <w:szCs w:val="22"/>
          <w:lang w:val="hr-HR"/>
        </w:rPr>
        <w:t>-š</w:t>
      </w:r>
      <w:r w:rsidRPr="005A0F45">
        <w:rPr>
          <w:rFonts w:ascii="Arial" w:hAnsi="Arial" w:cs="Arial"/>
          <w:caps/>
          <w:sz w:val="22"/>
          <w:szCs w:val="22"/>
        </w:rPr>
        <w:t>ilo</w:t>
      </w:r>
    </w:p>
    <w:p w:rsidR="00C91D67" w:rsidRPr="005A0F45" w:rsidRDefault="00C91D67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4736D" w:rsidRPr="005A0F45" w:rsidRDefault="0014736D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>Uređaj za mehaničku predobradu nije izgrađen.</w:t>
      </w:r>
    </w:p>
    <w:p w:rsidR="00166938" w:rsidRPr="00052C6D" w:rsidRDefault="00CB3000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hr-HR"/>
        </w:rPr>
        <w:t xml:space="preserve">Definirana je lokacija za </w:t>
      </w:r>
      <w:r w:rsidR="00F52AD1" w:rsidRPr="00052C6D">
        <w:rPr>
          <w:rFonts w:ascii="Arial" w:hAnsi="Arial" w:cs="Arial"/>
          <w:sz w:val="22"/>
          <w:szCs w:val="22"/>
          <w:lang w:val="hr-HR"/>
        </w:rPr>
        <w:t>izgradnju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UPOV Klimno-Šilo</w:t>
      </w:r>
      <w:r w:rsidR="00AC0C8E" w:rsidRPr="00052C6D">
        <w:rPr>
          <w:rFonts w:ascii="Arial" w:hAnsi="Arial" w:cs="Arial"/>
          <w:sz w:val="22"/>
          <w:szCs w:val="22"/>
          <w:lang w:val="hr-HR"/>
        </w:rPr>
        <w:t xml:space="preserve"> na nenaseljenom području između naselja Klimno i Šilo. Odabrano zemljište je na visinskoj koti 9,5 do 13,5 m n.m</w:t>
      </w:r>
      <w:r w:rsidR="001C0500" w:rsidRPr="00052C6D">
        <w:rPr>
          <w:rFonts w:ascii="Arial" w:hAnsi="Arial" w:cs="Arial"/>
          <w:sz w:val="22"/>
          <w:szCs w:val="22"/>
          <w:lang w:val="hr-HR"/>
        </w:rPr>
        <w:t xml:space="preserve">, </w:t>
      </w:r>
      <w:r w:rsidR="0089296D" w:rsidRPr="00052C6D">
        <w:rPr>
          <w:rFonts w:ascii="Arial" w:hAnsi="Arial" w:cs="Arial"/>
          <w:sz w:val="22"/>
          <w:szCs w:val="22"/>
          <w:lang w:val="hr-HR"/>
        </w:rPr>
        <w:t>udaljeno</w:t>
      </w:r>
      <w:r w:rsidR="001C0500" w:rsidRPr="00052C6D">
        <w:rPr>
          <w:rFonts w:ascii="Arial" w:hAnsi="Arial" w:cs="Arial"/>
          <w:sz w:val="22"/>
          <w:szCs w:val="22"/>
          <w:lang w:val="hr-HR"/>
        </w:rPr>
        <w:t xml:space="preserve"> od </w:t>
      </w:r>
      <w:r w:rsidR="00D44180" w:rsidRPr="00052C6D">
        <w:rPr>
          <w:rFonts w:ascii="Arial" w:hAnsi="Arial" w:cs="Arial"/>
          <w:sz w:val="22"/>
          <w:szCs w:val="22"/>
          <w:lang w:val="hr-HR"/>
        </w:rPr>
        <w:t>naseljenih prostora &gt;600 m</w:t>
      </w:r>
      <w:r w:rsidR="00AC0C8E" w:rsidRPr="00052C6D">
        <w:rPr>
          <w:rFonts w:ascii="Arial" w:hAnsi="Arial" w:cs="Arial"/>
          <w:sz w:val="22"/>
          <w:szCs w:val="22"/>
          <w:lang w:val="hr-HR"/>
        </w:rPr>
        <w:t>.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="00AC0C8E" w:rsidRPr="00052C6D">
        <w:rPr>
          <w:rFonts w:ascii="Arial" w:hAnsi="Arial" w:cs="Arial"/>
          <w:sz w:val="22"/>
          <w:szCs w:val="22"/>
          <w:lang w:val="hr-HR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zrađen je idejni projekt </w:t>
      </w:r>
      <w:r w:rsidR="00F52AD1" w:rsidRPr="00052C6D">
        <w:rPr>
          <w:rFonts w:ascii="Arial" w:hAnsi="Arial" w:cs="Arial"/>
          <w:sz w:val="22"/>
          <w:szCs w:val="22"/>
          <w:lang w:val="hr-HR"/>
        </w:rPr>
        <w:t>I i II faze uređaja kapaciteta 9.700 ES</w:t>
      </w:r>
      <w:r w:rsidR="00996C14" w:rsidRPr="00052C6D">
        <w:rPr>
          <w:rFonts w:ascii="Arial" w:hAnsi="Arial" w:cs="Arial"/>
          <w:sz w:val="22"/>
          <w:szCs w:val="22"/>
          <w:lang w:val="hr-HR"/>
        </w:rPr>
        <w:t>.</w:t>
      </w:r>
      <w:r w:rsidR="0014736D" w:rsidRPr="00052C6D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F52AD1" w:rsidRPr="005D6815" w:rsidRDefault="0014736D" w:rsidP="00C91D67">
      <w:pPr>
        <w:jc w:val="both"/>
        <w:rPr>
          <w:rFonts w:ascii="Arial" w:hAnsi="Arial" w:cs="Arial"/>
          <w:color w:val="0000FF"/>
          <w:sz w:val="22"/>
          <w:szCs w:val="22"/>
          <w:lang w:val="hr-HR"/>
        </w:rPr>
      </w:pPr>
      <w:r w:rsidRPr="005D6815">
        <w:rPr>
          <w:rFonts w:ascii="Arial" w:hAnsi="Arial" w:cs="Arial"/>
          <w:color w:val="0000FF"/>
          <w:sz w:val="22"/>
          <w:szCs w:val="22"/>
          <w:lang w:val="hr-HR"/>
        </w:rPr>
        <w:t xml:space="preserve"> </w:t>
      </w:r>
    </w:p>
    <w:p w:rsidR="00166938" w:rsidRPr="00F707D6" w:rsidRDefault="00166938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>
        <w:rPr>
          <w:rFonts w:ascii="Arial" w:hAnsi="Arial" w:cs="Arial"/>
          <w:caps/>
          <w:sz w:val="22"/>
          <w:szCs w:val="22"/>
        </w:rPr>
        <w:t>infrastrukturni priključci</w:t>
      </w:r>
    </w:p>
    <w:p w:rsidR="00A12976" w:rsidRDefault="00A12976" w:rsidP="00C91D67">
      <w:pPr>
        <w:jc w:val="both"/>
        <w:rPr>
          <w:rFonts w:ascii="Arial" w:hAnsi="Arial" w:cs="Arial"/>
          <w:color w:val="0000FF"/>
          <w:sz w:val="22"/>
          <w:szCs w:val="22"/>
          <w:lang w:val="hr-HR"/>
        </w:rPr>
      </w:pPr>
    </w:p>
    <w:p w:rsidR="00A12976" w:rsidRPr="007F2B2E" w:rsidRDefault="00A12976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7F2B2E">
        <w:rPr>
          <w:rFonts w:ascii="Arial" w:hAnsi="Arial" w:cs="Arial"/>
          <w:sz w:val="22"/>
          <w:szCs w:val="22"/>
          <w:u w:val="single"/>
        </w:rPr>
        <w:t>Pristupna cesta</w:t>
      </w:r>
      <w:r>
        <w:rPr>
          <w:rFonts w:ascii="Arial" w:hAnsi="Arial" w:cs="Arial"/>
          <w:sz w:val="22"/>
          <w:szCs w:val="22"/>
          <w:u w:val="single"/>
        </w:rPr>
        <w:t xml:space="preserve"> </w:t>
      </w:r>
    </w:p>
    <w:p w:rsidR="00804FFD" w:rsidRDefault="00642B7D" w:rsidP="00C91D6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Pristupna cesta </w:t>
      </w:r>
      <w:r w:rsidRPr="00642B7D">
        <w:rPr>
          <w:rFonts w:ascii="Arial" w:hAnsi="Arial" w:cs="Arial"/>
          <w:sz w:val="22"/>
          <w:szCs w:val="22"/>
        </w:rPr>
        <w:t>nije izvedena</w:t>
      </w:r>
      <w:r>
        <w:rPr>
          <w:rFonts w:ascii="Arial" w:hAnsi="Arial" w:cs="Arial"/>
          <w:sz w:val="22"/>
          <w:szCs w:val="22"/>
        </w:rPr>
        <w:t xml:space="preserve">. Za potrebe izgradnje kopnene dionice podmorskog ispusta izveden je gradilišni pristup do lokacije UPOV-a </w:t>
      </w:r>
      <w:r w:rsidR="00224C36">
        <w:rPr>
          <w:rFonts w:ascii="Arial" w:hAnsi="Arial" w:cs="Arial"/>
          <w:sz w:val="22"/>
          <w:szCs w:val="22"/>
        </w:rPr>
        <w:t xml:space="preserve">na trasi projektirane </w:t>
      </w:r>
      <w:r>
        <w:rPr>
          <w:rFonts w:ascii="Arial" w:hAnsi="Arial" w:cs="Arial"/>
          <w:sz w:val="22"/>
          <w:szCs w:val="22"/>
        </w:rPr>
        <w:t xml:space="preserve"> </w:t>
      </w:r>
      <w:r w:rsidR="00804FFD">
        <w:rPr>
          <w:rFonts w:ascii="Arial" w:hAnsi="Arial" w:cs="Arial"/>
          <w:sz w:val="22"/>
          <w:szCs w:val="22"/>
        </w:rPr>
        <w:t>pristupne ceste.</w:t>
      </w:r>
      <w:r w:rsidRPr="00642B7D">
        <w:rPr>
          <w:rFonts w:ascii="Arial" w:hAnsi="Arial" w:cs="Arial"/>
          <w:sz w:val="22"/>
          <w:szCs w:val="22"/>
        </w:rPr>
        <w:t xml:space="preserve"> </w:t>
      </w:r>
    </w:p>
    <w:p w:rsidR="00804FFD" w:rsidRDefault="00804FFD" w:rsidP="00C91D67">
      <w:pPr>
        <w:jc w:val="both"/>
        <w:rPr>
          <w:rFonts w:ascii="Arial" w:hAnsi="Arial" w:cs="Arial"/>
          <w:sz w:val="22"/>
          <w:szCs w:val="22"/>
        </w:rPr>
      </w:pPr>
    </w:p>
    <w:p w:rsidR="00804FFD" w:rsidRPr="005A0F45" w:rsidRDefault="00804FFD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DTK</w:t>
      </w:r>
    </w:p>
    <w:p w:rsidR="00804FFD" w:rsidRPr="005A0F45" w:rsidRDefault="00804FFD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U zajedničkom rovu s kolektorom K-4 i tlačnim cjevovodom CS4 ugrađena je DTK instalacija u zaštitnim PEHD cijevima 2xDN 50.</w:t>
      </w:r>
    </w:p>
    <w:p w:rsidR="00804FFD" w:rsidRPr="005A0F45" w:rsidRDefault="00804FFD" w:rsidP="00C91D67">
      <w:pPr>
        <w:jc w:val="both"/>
        <w:rPr>
          <w:rFonts w:ascii="Arial" w:hAnsi="Arial" w:cs="Arial"/>
          <w:sz w:val="22"/>
          <w:szCs w:val="22"/>
        </w:rPr>
      </w:pPr>
    </w:p>
    <w:p w:rsidR="00A12976" w:rsidRPr="005A0F45" w:rsidRDefault="00A12976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Dovod vode</w:t>
      </w:r>
    </w:p>
    <w:p w:rsidR="00A12976" w:rsidRPr="005A0F45" w:rsidRDefault="00A12976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 xml:space="preserve">Utvrđivanje točnih visinskih kota i ostalih tehničkih podataka mjerodavnih za projektiranje obveza je izrađivača projektne dokumentacije. </w:t>
      </w:r>
    </w:p>
    <w:p w:rsidR="00A12976" w:rsidRPr="005A0F45" w:rsidRDefault="00A12976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A12976" w:rsidRPr="005A0F45" w:rsidRDefault="00A12976" w:rsidP="00C91D67">
      <w:p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5A0F45">
        <w:rPr>
          <w:rFonts w:ascii="Arial" w:hAnsi="Arial" w:cs="Arial"/>
          <w:b/>
          <w:sz w:val="22"/>
          <w:szCs w:val="22"/>
        </w:rPr>
        <w:t>Infrastrukturni</w:t>
      </w:r>
      <w:r w:rsidRPr="005A0F45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b/>
          <w:sz w:val="22"/>
          <w:szCs w:val="22"/>
        </w:rPr>
        <w:t>priklju</w:t>
      </w:r>
      <w:r w:rsidRPr="005A0F45">
        <w:rPr>
          <w:rFonts w:ascii="Arial" w:hAnsi="Arial" w:cs="Arial"/>
          <w:b/>
          <w:sz w:val="22"/>
          <w:szCs w:val="22"/>
          <w:lang w:val="hr-HR"/>
        </w:rPr>
        <w:t>č</w:t>
      </w:r>
      <w:r w:rsidRPr="005A0F45">
        <w:rPr>
          <w:rFonts w:ascii="Arial" w:hAnsi="Arial" w:cs="Arial"/>
          <w:b/>
          <w:sz w:val="22"/>
          <w:szCs w:val="22"/>
        </w:rPr>
        <w:t>ci</w:t>
      </w:r>
      <w:r w:rsidRPr="005A0F45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b/>
          <w:sz w:val="22"/>
          <w:szCs w:val="22"/>
        </w:rPr>
        <w:t>lokacije</w:t>
      </w:r>
      <w:r w:rsidRPr="005A0F45">
        <w:rPr>
          <w:rFonts w:ascii="Arial" w:hAnsi="Arial" w:cs="Arial"/>
          <w:b/>
          <w:sz w:val="22"/>
          <w:szCs w:val="22"/>
          <w:lang w:val="hr-HR"/>
        </w:rPr>
        <w:t xml:space="preserve">: </w:t>
      </w:r>
      <w:r w:rsidRPr="005A0F45">
        <w:rPr>
          <w:rFonts w:ascii="Arial" w:hAnsi="Arial" w:cs="Arial"/>
          <w:b/>
          <w:sz w:val="22"/>
          <w:szCs w:val="22"/>
        </w:rPr>
        <w:t>odvodnja</w:t>
      </w:r>
      <w:r w:rsidRPr="005A0F45">
        <w:rPr>
          <w:rFonts w:ascii="Arial" w:hAnsi="Arial" w:cs="Arial"/>
          <w:b/>
          <w:sz w:val="22"/>
          <w:szCs w:val="22"/>
          <w:lang w:val="hr-HR"/>
        </w:rPr>
        <w:t xml:space="preserve">, TS i </w:t>
      </w:r>
      <w:r w:rsidR="00224C36" w:rsidRPr="005A0F45">
        <w:rPr>
          <w:rFonts w:ascii="Arial" w:hAnsi="Arial" w:cs="Arial"/>
          <w:b/>
          <w:sz w:val="22"/>
          <w:szCs w:val="22"/>
        </w:rPr>
        <w:t>priklju</w:t>
      </w:r>
      <w:r w:rsidR="00224C36" w:rsidRPr="005A0F45">
        <w:rPr>
          <w:rFonts w:ascii="Arial" w:hAnsi="Arial" w:cs="Arial"/>
          <w:b/>
          <w:sz w:val="22"/>
          <w:szCs w:val="22"/>
          <w:lang w:val="hr-HR"/>
        </w:rPr>
        <w:t>č</w:t>
      </w:r>
      <w:r w:rsidR="00224C36" w:rsidRPr="005A0F45">
        <w:rPr>
          <w:rFonts w:ascii="Arial" w:hAnsi="Arial" w:cs="Arial"/>
          <w:b/>
          <w:sz w:val="22"/>
          <w:szCs w:val="22"/>
        </w:rPr>
        <w:t>ak</w:t>
      </w:r>
      <w:r w:rsidRPr="005A0F45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b/>
          <w:sz w:val="22"/>
          <w:szCs w:val="22"/>
        </w:rPr>
        <w:t>elektri</w:t>
      </w:r>
      <w:r w:rsidRPr="005A0F45">
        <w:rPr>
          <w:rFonts w:ascii="Arial" w:hAnsi="Arial" w:cs="Arial"/>
          <w:b/>
          <w:sz w:val="22"/>
          <w:szCs w:val="22"/>
          <w:lang w:val="hr-HR"/>
        </w:rPr>
        <w:t>č</w:t>
      </w:r>
      <w:r w:rsidRPr="005A0F45">
        <w:rPr>
          <w:rFonts w:ascii="Arial" w:hAnsi="Arial" w:cs="Arial"/>
          <w:b/>
          <w:sz w:val="22"/>
          <w:szCs w:val="22"/>
        </w:rPr>
        <w:t>ne</w:t>
      </w:r>
      <w:r w:rsidRPr="005A0F45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b/>
          <w:sz w:val="22"/>
          <w:szCs w:val="22"/>
        </w:rPr>
        <w:t>energije</w:t>
      </w:r>
      <w:r w:rsidR="00224C36" w:rsidRPr="005A0F45">
        <w:rPr>
          <w:rFonts w:ascii="Arial" w:hAnsi="Arial" w:cs="Arial"/>
          <w:b/>
          <w:sz w:val="22"/>
          <w:szCs w:val="22"/>
          <w:lang w:val="hr-HR"/>
        </w:rPr>
        <w:t xml:space="preserve"> nisu izvedeni</w:t>
      </w:r>
    </w:p>
    <w:p w:rsidR="00FB7045" w:rsidRPr="005A0F45" w:rsidRDefault="00FB7045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45CEC" w:rsidRPr="005A0F45" w:rsidRDefault="00D45CEC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5A0F45">
        <w:rPr>
          <w:rFonts w:ascii="Arial" w:hAnsi="Arial" w:cs="Arial"/>
          <w:caps/>
          <w:sz w:val="22"/>
          <w:szCs w:val="22"/>
        </w:rPr>
        <w:lastRenderedPageBreak/>
        <w:t>podmorski ispust klimno-šilo</w:t>
      </w:r>
    </w:p>
    <w:p w:rsidR="00C91D67" w:rsidRPr="005A0F45" w:rsidRDefault="00C91D67" w:rsidP="00C91D67">
      <w:pPr>
        <w:jc w:val="both"/>
        <w:rPr>
          <w:rFonts w:ascii="Arial" w:hAnsi="Arial" w:cs="Arial"/>
          <w:sz w:val="22"/>
          <w:szCs w:val="22"/>
        </w:rPr>
      </w:pPr>
    </w:p>
    <w:p w:rsidR="008856A6" w:rsidRPr="005A0F45" w:rsidRDefault="0014736D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Podmorski ispust budućeg </w:t>
      </w:r>
      <w:r w:rsidR="005D6815" w:rsidRPr="005A0F45">
        <w:rPr>
          <w:rFonts w:ascii="Arial" w:hAnsi="Arial" w:cs="Arial"/>
          <w:sz w:val="22"/>
          <w:szCs w:val="22"/>
        </w:rPr>
        <w:t>uređaja je izgrađen</w:t>
      </w:r>
      <w:r w:rsidR="008856A6" w:rsidRPr="005A0F45">
        <w:rPr>
          <w:rFonts w:ascii="Arial" w:hAnsi="Arial" w:cs="Arial"/>
          <w:sz w:val="22"/>
          <w:szCs w:val="22"/>
        </w:rPr>
        <w:t xml:space="preserve"> u duljinama:</w:t>
      </w:r>
    </w:p>
    <w:p w:rsidR="000B3FEC" w:rsidRPr="005A0F45" w:rsidRDefault="008856A6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Kopnena dionica </w:t>
      </w:r>
      <w:r w:rsidR="005D6815" w:rsidRPr="005A0F45">
        <w:rPr>
          <w:rFonts w:ascii="Arial" w:hAnsi="Arial" w:cs="Arial"/>
          <w:sz w:val="22"/>
          <w:szCs w:val="22"/>
        </w:rPr>
        <w:t xml:space="preserve">L= </w:t>
      </w:r>
      <w:r w:rsidR="000B3FEC" w:rsidRPr="005A0F45">
        <w:rPr>
          <w:rFonts w:ascii="Arial" w:hAnsi="Arial" w:cs="Arial"/>
          <w:sz w:val="22"/>
          <w:szCs w:val="22"/>
        </w:rPr>
        <w:t xml:space="preserve">60 </w:t>
      </w:r>
      <w:r w:rsidR="005D6815" w:rsidRPr="005A0F45">
        <w:rPr>
          <w:rFonts w:ascii="Arial" w:hAnsi="Arial" w:cs="Arial"/>
          <w:sz w:val="22"/>
          <w:szCs w:val="22"/>
        </w:rPr>
        <w:t xml:space="preserve">m, </w:t>
      </w:r>
    </w:p>
    <w:p w:rsidR="000B3FEC" w:rsidRPr="005A0F45" w:rsidRDefault="000B3FEC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Podmorska dionica L = 821 m</w:t>
      </w:r>
    </w:p>
    <w:p w:rsidR="000B3FEC" w:rsidRPr="005A0F45" w:rsidRDefault="000B3FEC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Cijevi PEHD </w:t>
      </w:r>
      <w:r w:rsidR="007F2B2E" w:rsidRPr="005A0F45">
        <w:rPr>
          <w:rFonts w:ascii="Arial" w:hAnsi="Arial" w:cs="Arial"/>
          <w:sz w:val="22"/>
          <w:szCs w:val="22"/>
        </w:rPr>
        <w:t>DN</w:t>
      </w:r>
      <w:r w:rsidRPr="005A0F45">
        <w:rPr>
          <w:rFonts w:ascii="Arial" w:hAnsi="Arial" w:cs="Arial"/>
          <w:sz w:val="22"/>
          <w:szCs w:val="22"/>
        </w:rPr>
        <w:t xml:space="preserve"> 315</w:t>
      </w:r>
    </w:p>
    <w:p w:rsidR="0014736D" w:rsidRPr="005A0F45" w:rsidRDefault="007F2B2E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h= - </w:t>
      </w:r>
      <w:r w:rsidR="000B3FEC" w:rsidRPr="005A0F45">
        <w:rPr>
          <w:rFonts w:ascii="Arial" w:hAnsi="Arial" w:cs="Arial"/>
          <w:sz w:val="22"/>
          <w:szCs w:val="22"/>
        </w:rPr>
        <w:t xml:space="preserve">42 </w:t>
      </w:r>
      <w:r w:rsidRPr="005A0F45">
        <w:rPr>
          <w:rFonts w:ascii="Arial" w:hAnsi="Arial" w:cs="Arial"/>
          <w:sz w:val="22"/>
          <w:szCs w:val="22"/>
        </w:rPr>
        <w:t>m n.m.</w:t>
      </w:r>
    </w:p>
    <w:p w:rsidR="00AC0C8E" w:rsidRPr="00996C14" w:rsidRDefault="00642B7D" w:rsidP="00C91D67">
      <w:pPr>
        <w:jc w:val="both"/>
        <w:rPr>
          <w:rFonts w:ascii="Arial" w:hAnsi="Arial" w:cs="Arial"/>
          <w:sz w:val="22"/>
          <w:szCs w:val="22"/>
        </w:rPr>
      </w:pPr>
      <w:r w:rsidRPr="00996C14">
        <w:rPr>
          <w:rFonts w:ascii="Arial" w:hAnsi="Arial" w:cs="Arial"/>
          <w:sz w:val="22"/>
          <w:szCs w:val="22"/>
        </w:rPr>
        <w:t xml:space="preserve">Dozažni bazen podmorskog ispusta nije izveden. </w:t>
      </w:r>
      <w:r w:rsidR="00AC0C8E" w:rsidRPr="00996C14">
        <w:rPr>
          <w:rFonts w:ascii="Arial" w:hAnsi="Arial" w:cs="Arial"/>
          <w:sz w:val="22"/>
          <w:szCs w:val="22"/>
        </w:rPr>
        <w:t>Projekt izvedenog stanja podmorskog ispusta n</w:t>
      </w:r>
      <w:r w:rsidR="00996C14" w:rsidRPr="00996C14">
        <w:rPr>
          <w:rFonts w:ascii="Arial" w:hAnsi="Arial" w:cs="Arial"/>
          <w:sz w:val="22"/>
          <w:szCs w:val="22"/>
        </w:rPr>
        <w:t>ij</w:t>
      </w:r>
      <w:r w:rsidR="00AC0C8E" w:rsidRPr="00996C14">
        <w:rPr>
          <w:rFonts w:ascii="Arial" w:hAnsi="Arial" w:cs="Arial"/>
          <w:sz w:val="22"/>
          <w:szCs w:val="22"/>
        </w:rPr>
        <w:t xml:space="preserve">e </w:t>
      </w:r>
      <w:r w:rsidR="00996C14" w:rsidRPr="00996C14">
        <w:rPr>
          <w:rFonts w:ascii="Arial" w:hAnsi="Arial" w:cs="Arial"/>
          <w:sz w:val="22"/>
          <w:szCs w:val="22"/>
        </w:rPr>
        <w:t>izrađen</w:t>
      </w:r>
      <w:r w:rsidR="00AC0C8E" w:rsidRPr="00996C14">
        <w:rPr>
          <w:rFonts w:ascii="Arial" w:hAnsi="Arial" w:cs="Arial"/>
          <w:sz w:val="22"/>
          <w:szCs w:val="22"/>
        </w:rPr>
        <w:t>.</w:t>
      </w:r>
    </w:p>
    <w:p w:rsidR="00CA4BFE" w:rsidRPr="005A0F45" w:rsidRDefault="00CA4BFE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 xml:space="preserve">Utvrđivanje točnih visinskih kota i ostalih tehničkih podataka mjerodavnih za projektiranje obveza je izrađivača projektne dokumentacije. </w:t>
      </w:r>
    </w:p>
    <w:p w:rsidR="00D45CEC" w:rsidRDefault="00D45CEC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0B3FEC" w:rsidRDefault="000B3FEC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707D6" w:rsidRPr="00975CE6" w:rsidRDefault="00F707D6" w:rsidP="00C91D67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>
        <w:rPr>
          <w:rFonts w:ascii="Arial" w:hAnsi="Arial" w:cs="Arial"/>
          <w:b/>
          <w:sz w:val="22"/>
          <w:szCs w:val="22"/>
          <w:lang w:val="hr-HR"/>
        </w:rPr>
        <w:t>UPOV Omišalj</w:t>
      </w:r>
    </w:p>
    <w:p w:rsidR="00F707D6" w:rsidRDefault="00F707D6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45CEC" w:rsidRPr="00052C6D" w:rsidRDefault="00D45CEC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  <w:r w:rsidRPr="00052C6D">
        <w:rPr>
          <w:rFonts w:ascii="Arial" w:hAnsi="Arial" w:cs="Arial"/>
          <w:sz w:val="22"/>
          <w:szCs w:val="22"/>
          <w:lang w:val="de-DE"/>
        </w:rPr>
        <w:t>Na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UPOV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Omišalj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pro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  <w:lang w:val="de-DE"/>
        </w:rPr>
        <w:t>i</w:t>
      </w:r>
      <w:r w:rsidRPr="00052C6D">
        <w:rPr>
          <w:rFonts w:ascii="Arial" w:hAnsi="Arial" w:cs="Arial"/>
          <w:sz w:val="22"/>
          <w:szCs w:val="22"/>
          <w:lang w:val="hr-HR"/>
        </w:rPr>
        <w:t>šć</w:t>
      </w:r>
      <w:r w:rsidRPr="00052C6D">
        <w:rPr>
          <w:rFonts w:ascii="Arial" w:hAnsi="Arial" w:cs="Arial"/>
          <w:sz w:val="22"/>
          <w:szCs w:val="22"/>
          <w:lang w:val="de-DE"/>
        </w:rPr>
        <w:t>avat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ć</w:t>
      </w:r>
      <w:r w:rsidRPr="00052C6D">
        <w:rPr>
          <w:rFonts w:ascii="Arial" w:hAnsi="Arial" w:cs="Arial"/>
          <w:sz w:val="22"/>
          <w:szCs w:val="22"/>
          <w:lang w:val="de-DE"/>
        </w:rPr>
        <w:t>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se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otpadne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vode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odvodnog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podru</w:t>
      </w:r>
      <w:r w:rsidRPr="00052C6D">
        <w:rPr>
          <w:rFonts w:ascii="Arial" w:hAnsi="Arial" w:cs="Arial"/>
          <w:sz w:val="22"/>
          <w:szCs w:val="22"/>
          <w:lang w:val="hr-HR"/>
        </w:rPr>
        <w:t>č</w:t>
      </w:r>
      <w:r w:rsidRPr="00052C6D">
        <w:rPr>
          <w:rFonts w:ascii="Arial" w:hAnsi="Arial" w:cs="Arial"/>
          <w:sz w:val="22"/>
          <w:szCs w:val="22"/>
          <w:lang w:val="de-DE"/>
        </w:rPr>
        <w:t>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naselja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Omišalj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, </w:t>
      </w:r>
      <w:r w:rsidRPr="00052C6D">
        <w:rPr>
          <w:rFonts w:ascii="Arial" w:hAnsi="Arial" w:cs="Arial"/>
          <w:sz w:val="22"/>
          <w:szCs w:val="22"/>
          <w:lang w:val="de-DE"/>
        </w:rPr>
        <w:t>kao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zasebne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  <w:r w:rsidRPr="00052C6D">
        <w:rPr>
          <w:rFonts w:ascii="Arial" w:hAnsi="Arial" w:cs="Arial"/>
          <w:sz w:val="22"/>
          <w:szCs w:val="22"/>
          <w:lang w:val="de-DE"/>
        </w:rPr>
        <w:t>aglomeracije</w:t>
      </w:r>
      <w:r w:rsidRPr="00052C6D">
        <w:rPr>
          <w:rFonts w:ascii="Arial" w:hAnsi="Arial" w:cs="Arial"/>
          <w:sz w:val="22"/>
          <w:szCs w:val="22"/>
          <w:lang w:val="hr-HR"/>
        </w:rPr>
        <w:t>.</w:t>
      </w:r>
      <w:r w:rsidR="00334A32" w:rsidRPr="00052C6D">
        <w:rPr>
          <w:rFonts w:ascii="Arial" w:hAnsi="Arial" w:cs="Arial"/>
          <w:sz w:val="22"/>
          <w:szCs w:val="22"/>
          <w:lang w:val="hr-HR"/>
        </w:rPr>
        <w:t xml:space="preserve"> Postojeći sustav javne odvodnje se sastoji od gravitacijskih kolektora ukupne duljine &gt; 12.400 m, </w:t>
      </w:r>
      <w:r w:rsidR="0022224A" w:rsidRPr="00052C6D">
        <w:rPr>
          <w:rFonts w:ascii="Arial" w:hAnsi="Arial" w:cs="Arial"/>
          <w:sz w:val="22"/>
          <w:szCs w:val="22"/>
          <w:lang w:val="hr-HR"/>
        </w:rPr>
        <w:t>3</w:t>
      </w:r>
      <w:r w:rsidR="00334A32" w:rsidRPr="00052C6D">
        <w:rPr>
          <w:rFonts w:ascii="Arial" w:hAnsi="Arial" w:cs="Arial"/>
          <w:sz w:val="22"/>
          <w:szCs w:val="22"/>
          <w:lang w:val="hr-HR"/>
        </w:rPr>
        <w:t xml:space="preserve"> crpne postaje s tlačnim cjevovodima i </w:t>
      </w:r>
      <w:r w:rsidR="0022224A" w:rsidRPr="00052C6D">
        <w:rPr>
          <w:rFonts w:ascii="Arial" w:hAnsi="Arial" w:cs="Arial"/>
          <w:sz w:val="22"/>
          <w:szCs w:val="22"/>
          <w:lang w:val="hr-HR"/>
        </w:rPr>
        <w:t>2 sigurnosna preljeva</w:t>
      </w:r>
      <w:r w:rsidR="002201E5" w:rsidRPr="00052C6D">
        <w:rPr>
          <w:rFonts w:ascii="Arial" w:hAnsi="Arial" w:cs="Arial"/>
          <w:sz w:val="22"/>
          <w:szCs w:val="22"/>
          <w:lang w:val="hr-HR"/>
        </w:rPr>
        <w:t>,</w:t>
      </w:r>
      <w:r w:rsidR="0022224A" w:rsidRPr="00052C6D">
        <w:rPr>
          <w:rFonts w:ascii="Arial" w:hAnsi="Arial" w:cs="Arial"/>
          <w:sz w:val="22"/>
          <w:szCs w:val="22"/>
          <w:lang w:val="hr-HR"/>
        </w:rPr>
        <w:t xml:space="preserve"> te 2</w:t>
      </w:r>
      <w:r w:rsidR="00CC5A2D" w:rsidRPr="00052C6D">
        <w:rPr>
          <w:rFonts w:ascii="Arial" w:hAnsi="Arial" w:cs="Arial"/>
          <w:sz w:val="22"/>
          <w:szCs w:val="22"/>
          <w:lang w:val="hr-HR"/>
        </w:rPr>
        <w:t xml:space="preserve"> podmorska ispust</w:t>
      </w:r>
      <w:r w:rsidR="00334A32" w:rsidRPr="00052C6D">
        <w:rPr>
          <w:rFonts w:ascii="Arial" w:hAnsi="Arial" w:cs="Arial"/>
          <w:sz w:val="22"/>
          <w:szCs w:val="22"/>
          <w:lang w:val="hr-HR"/>
        </w:rPr>
        <w:t xml:space="preserve">a. Priključenost korisnika na sustav odvodnje 44%. </w:t>
      </w:r>
      <w:r w:rsidRPr="00052C6D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D45CEC" w:rsidRPr="005A0F45" w:rsidRDefault="00D45CEC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707D6" w:rsidRPr="005A0F45" w:rsidRDefault="00F707D6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>Prva faza izgradnje UPOV Omišalj realizirana je tijekom 2014/2015 godine, a sufinancirana je sredstvima  Hrvatskih voda u okviru Projekta Jadran. Projektom je obuhvaćena izgradnja podmorskog ispusta i mehaničke predobrade otpadne vode na lokaciji predviđenoj za ovaj zahvat u prostoru</w:t>
      </w:r>
      <w:r w:rsidRPr="00566C6F">
        <w:rPr>
          <w:rFonts w:ascii="Arial" w:hAnsi="Arial" w:cs="Arial"/>
          <w:color w:val="FF0000"/>
          <w:sz w:val="22"/>
          <w:szCs w:val="22"/>
          <w:lang w:val="hr-HR"/>
        </w:rPr>
        <w:t>.</w:t>
      </w:r>
    </w:p>
    <w:p w:rsidR="00F707D6" w:rsidRPr="005A0F45" w:rsidRDefault="00F707D6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707D6" w:rsidRPr="005A0F45" w:rsidRDefault="00F707D6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>U ovom elaboratu navode se samo bitne karakteristike postojećeg stanja, dok projekti izvedenog stanja detaljno definiraju sve izvedene građevine:</w:t>
      </w:r>
    </w:p>
    <w:p w:rsidR="00F707D6" w:rsidRPr="005A0F45" w:rsidRDefault="00F707D6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C69E8" w:rsidRPr="005A0F45" w:rsidRDefault="001C69E8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Projekt izvedenog stanja – UPOV OMIŠALJ – 1.faza izgradnje (Hidroprojekt–ing d.d. Zagreb, broj projekta 1734/2013-3, listopad 2015)</w:t>
      </w:r>
    </w:p>
    <w:p w:rsidR="00F707D6" w:rsidRPr="005A0F45" w:rsidRDefault="00F707D6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166938" w:rsidRPr="005A0F45" w:rsidRDefault="00166938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5A0F45">
        <w:rPr>
          <w:rFonts w:ascii="Arial" w:hAnsi="Arial" w:cs="Arial"/>
          <w:caps/>
          <w:sz w:val="22"/>
          <w:szCs w:val="22"/>
        </w:rPr>
        <w:t>Dovod otpadne vode do upov-</w:t>
      </w:r>
      <w:r w:rsidRPr="005A0F45">
        <w:rPr>
          <w:rFonts w:ascii="Arial" w:hAnsi="Arial" w:cs="Arial"/>
          <w:sz w:val="22"/>
          <w:szCs w:val="22"/>
        </w:rPr>
        <w:t>a</w:t>
      </w:r>
    </w:p>
    <w:p w:rsidR="00166938" w:rsidRPr="005A0F45" w:rsidRDefault="00166938" w:rsidP="00C91D67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66938" w:rsidRPr="005A0F45" w:rsidRDefault="00166938" w:rsidP="00C91D67">
      <w:pPr>
        <w:jc w:val="both"/>
        <w:rPr>
          <w:rFonts w:ascii="Arial" w:hAnsi="Arial" w:cs="Arial"/>
          <w:b/>
          <w:sz w:val="22"/>
          <w:szCs w:val="22"/>
          <w:u w:val="single"/>
          <w:lang w:val="de-DE"/>
        </w:rPr>
      </w:pPr>
      <w:r w:rsidRPr="005A0F45">
        <w:rPr>
          <w:rFonts w:ascii="Arial" w:hAnsi="Arial" w:cs="Arial"/>
          <w:b/>
          <w:sz w:val="22"/>
          <w:szCs w:val="22"/>
          <w:u w:val="single"/>
          <w:lang w:val="de-DE"/>
        </w:rPr>
        <w:t>Crpna stanica CS-8 Omišalj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Crpna stanica za transport otpadne vode na ulaz postojećeg uređaja za mehaničku predobradu je sljedećih karakteristika:</w:t>
      </w:r>
    </w:p>
    <w:p w:rsidR="000B3FEC" w:rsidRPr="005A0F45" w:rsidRDefault="00166938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U crpni zdenac su ugrađene ABS crpke Ti</w:t>
      </w:r>
      <w:r w:rsidR="00EC7306" w:rsidRPr="005A0F45">
        <w:rPr>
          <w:rFonts w:ascii="Arial" w:hAnsi="Arial" w:cs="Arial"/>
          <w:sz w:val="22"/>
          <w:szCs w:val="22"/>
        </w:rPr>
        <w:t>p XFP100G-CB1.1-PE220/4-g50EX.</w:t>
      </w:r>
    </w:p>
    <w:p w:rsidR="000B3FEC" w:rsidRPr="005A0F45" w:rsidRDefault="00166938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Q = 29 l/s</w:t>
      </w:r>
      <w:r w:rsidR="00694E91" w:rsidRPr="005A0F45">
        <w:rPr>
          <w:rFonts w:ascii="Arial" w:hAnsi="Arial" w:cs="Arial"/>
          <w:sz w:val="22"/>
          <w:szCs w:val="22"/>
        </w:rPr>
        <w:t xml:space="preserve"> </w:t>
      </w:r>
    </w:p>
    <w:p w:rsidR="00166938" w:rsidRPr="005A0F45" w:rsidRDefault="000B3FEC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H = 31 m </w:t>
      </w:r>
    </w:p>
    <w:p w:rsidR="000B3FEC" w:rsidRPr="005A0F45" w:rsidRDefault="000B3FEC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Sustav rada crpki 1+1</w:t>
      </w:r>
      <w:r w:rsidRPr="005A0F45">
        <w:rPr>
          <w:rFonts w:ascii="Arial" w:hAnsi="Arial" w:cs="Arial"/>
          <w:sz w:val="22"/>
          <w:szCs w:val="22"/>
        </w:rPr>
        <w:sym w:font="Symbol" w:char="F0DE"/>
      </w:r>
      <w:r w:rsidRPr="005A0F45">
        <w:rPr>
          <w:rFonts w:ascii="Arial" w:hAnsi="Arial" w:cs="Arial"/>
          <w:sz w:val="22"/>
          <w:szCs w:val="22"/>
        </w:rPr>
        <w:t xml:space="preserve"> Q= 47 l/s, H = 27 m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 xml:space="preserve">Tlačni cjevovod </w:t>
      </w:r>
      <w:r w:rsidR="00694E91" w:rsidRPr="005A0F45">
        <w:rPr>
          <w:rFonts w:ascii="Arial" w:hAnsi="Arial" w:cs="Arial"/>
          <w:sz w:val="22"/>
          <w:szCs w:val="22"/>
          <w:u w:val="single"/>
          <w:lang w:val="de-DE"/>
        </w:rPr>
        <w:t>CS-8 Omišalj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 xml:space="preserve">L= </w:t>
      </w:r>
      <w:r w:rsidR="00694E91" w:rsidRPr="005A0F45">
        <w:rPr>
          <w:rFonts w:ascii="Arial" w:hAnsi="Arial" w:cs="Arial"/>
          <w:sz w:val="22"/>
          <w:szCs w:val="22"/>
        </w:rPr>
        <w:t>223,25</w:t>
      </w:r>
      <w:r w:rsidRPr="005A0F45">
        <w:rPr>
          <w:rFonts w:ascii="Arial" w:hAnsi="Arial" w:cs="Arial"/>
          <w:sz w:val="22"/>
          <w:szCs w:val="22"/>
        </w:rPr>
        <w:t xml:space="preserve"> m, ductile DN </w:t>
      </w:r>
      <w:r w:rsidR="00694E91" w:rsidRPr="005A0F45">
        <w:rPr>
          <w:rFonts w:ascii="Arial" w:hAnsi="Arial" w:cs="Arial"/>
          <w:sz w:val="22"/>
          <w:szCs w:val="22"/>
        </w:rPr>
        <w:t>250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Dovodni gravitacijski kolektor</w:t>
      </w:r>
    </w:p>
    <w:p w:rsidR="00166938" w:rsidRPr="005A0F45" w:rsidRDefault="002E5D1D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</w:rPr>
        <w:t>L=1</w:t>
      </w:r>
      <w:r w:rsidR="008F3441" w:rsidRPr="005A0F45">
        <w:rPr>
          <w:rFonts w:ascii="Arial" w:hAnsi="Arial" w:cs="Arial"/>
          <w:sz w:val="22"/>
          <w:szCs w:val="22"/>
        </w:rPr>
        <w:t>81,</w:t>
      </w:r>
      <w:r w:rsidRPr="005A0F45">
        <w:rPr>
          <w:rFonts w:ascii="Arial" w:hAnsi="Arial" w:cs="Arial"/>
          <w:sz w:val="22"/>
          <w:szCs w:val="22"/>
        </w:rPr>
        <w:t>10</w:t>
      </w:r>
      <w:r w:rsidR="00166938" w:rsidRPr="005A0F45">
        <w:rPr>
          <w:rFonts w:ascii="Arial" w:hAnsi="Arial" w:cs="Arial"/>
          <w:sz w:val="22"/>
          <w:szCs w:val="22"/>
        </w:rPr>
        <w:t xml:space="preserve"> m, </w:t>
      </w:r>
      <w:r w:rsidRPr="005A0F45">
        <w:rPr>
          <w:rFonts w:ascii="Arial" w:hAnsi="Arial" w:cs="Arial"/>
          <w:sz w:val="22"/>
          <w:szCs w:val="22"/>
        </w:rPr>
        <w:t>PP korugirane cijevi OD/ID 452,6/396,0</w:t>
      </w:r>
    </w:p>
    <w:p w:rsidR="00166938" w:rsidRPr="005A0F45" w:rsidRDefault="0016693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C91D67" w:rsidRPr="005A0F45" w:rsidRDefault="00C91D67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F707D6" w:rsidRPr="005A0F45" w:rsidRDefault="00F707D6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de-DE"/>
        </w:rPr>
      </w:pPr>
      <w:r w:rsidRPr="005A0F45">
        <w:rPr>
          <w:rFonts w:ascii="Arial" w:hAnsi="Arial" w:cs="Arial"/>
          <w:caps/>
          <w:sz w:val="22"/>
          <w:szCs w:val="22"/>
          <w:lang w:val="de-DE"/>
        </w:rPr>
        <w:t>Uređaj za Mehaničku predobradu otpadne vode omišalj</w:t>
      </w:r>
    </w:p>
    <w:p w:rsidR="00F707D6" w:rsidRPr="005A0F45" w:rsidRDefault="00F707D6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6A1E08" w:rsidRPr="005A0F45" w:rsidRDefault="00D45CEC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 xml:space="preserve">Na temelju predhodno izrađene studijske i projektne dokumentacije, a za projektni horizont 2045. godine, usvojen je kapacitet UPOV Omišalj </w:t>
      </w:r>
      <w:r w:rsidR="00C65C59" w:rsidRPr="005A0F45">
        <w:rPr>
          <w:rFonts w:ascii="Arial" w:hAnsi="Arial" w:cs="Arial"/>
          <w:sz w:val="22"/>
          <w:szCs w:val="22"/>
          <w:lang w:val="de-DE"/>
        </w:rPr>
        <w:t>9.2</w:t>
      </w:r>
      <w:r w:rsidRPr="005A0F45">
        <w:rPr>
          <w:rFonts w:ascii="Arial" w:hAnsi="Arial" w:cs="Arial"/>
          <w:sz w:val="22"/>
          <w:szCs w:val="22"/>
          <w:lang w:val="de-DE"/>
        </w:rPr>
        <w:t>00 ES</w:t>
      </w:r>
      <w:r w:rsidR="0033725A" w:rsidRPr="005A0F45">
        <w:rPr>
          <w:rFonts w:ascii="Arial" w:hAnsi="Arial" w:cs="Arial"/>
          <w:sz w:val="22"/>
          <w:szCs w:val="22"/>
          <w:lang w:val="de-DE"/>
        </w:rPr>
        <w:t xml:space="preserve"> (q</w:t>
      </w:r>
      <w:r w:rsidR="0033725A" w:rsidRPr="005A0F45">
        <w:rPr>
          <w:rFonts w:ascii="Arial" w:hAnsi="Arial" w:cs="Arial"/>
          <w:sz w:val="22"/>
          <w:szCs w:val="22"/>
          <w:vertAlign w:val="subscript"/>
          <w:lang w:val="de-DE"/>
        </w:rPr>
        <w:t xml:space="preserve">max,h </w:t>
      </w:r>
      <w:r w:rsidR="0033725A" w:rsidRPr="005A0F45">
        <w:rPr>
          <w:rFonts w:ascii="Arial" w:hAnsi="Arial" w:cs="Arial"/>
          <w:sz w:val="22"/>
          <w:szCs w:val="22"/>
          <w:lang w:val="de-DE"/>
        </w:rPr>
        <w:t>= 50 l/s)</w:t>
      </w:r>
      <w:r w:rsidRPr="005A0F45">
        <w:rPr>
          <w:rFonts w:ascii="Arial" w:hAnsi="Arial" w:cs="Arial"/>
          <w:sz w:val="22"/>
          <w:szCs w:val="22"/>
          <w:lang w:val="de-DE"/>
        </w:rPr>
        <w:t>, pa su sve opremljene građevine mehaničkog predtretmana izvedene u skladu s tako definiranim kapacitetom.</w:t>
      </w:r>
    </w:p>
    <w:p w:rsidR="006A1E08" w:rsidRPr="005A0F45" w:rsidRDefault="006A1E08" w:rsidP="00C91D6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4078EF" w:rsidRPr="005A0F45" w:rsidRDefault="00AE0687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lastRenderedPageBreak/>
        <w:t xml:space="preserve">Lokacija uređaja smještena je </w:t>
      </w:r>
      <w:r w:rsidR="004078EF" w:rsidRPr="005A0F45">
        <w:rPr>
          <w:rFonts w:ascii="Arial" w:hAnsi="Arial" w:cs="Arial"/>
          <w:sz w:val="22"/>
          <w:szCs w:val="22"/>
          <w:lang w:val="hr-HR"/>
        </w:rPr>
        <w:t xml:space="preserve">u području industrijske zone, uz prometnicu DINA – JANAF, </w:t>
      </w:r>
      <w:r w:rsidR="004078EF" w:rsidRPr="005A0F45">
        <w:rPr>
          <w:rFonts w:ascii="Calibri" w:hAnsi="Calibri" w:cs="Calibri"/>
          <w:szCs w:val="22"/>
          <w:lang w:val="de-DE"/>
        </w:rPr>
        <w:t xml:space="preserve"> </w:t>
      </w:r>
      <w:r w:rsidR="004078EF" w:rsidRPr="005A0F45">
        <w:rPr>
          <w:rFonts w:ascii="Arial" w:hAnsi="Arial" w:cs="Arial"/>
          <w:sz w:val="22"/>
          <w:szCs w:val="22"/>
          <w:lang w:val="hr-HR"/>
        </w:rPr>
        <w:t xml:space="preserve"> 400 m južnije od granice stambeno turističkog područja naselja Omišalj i na udaljenosti oko 400 m do najbliže obalne crte u smjeru jugozapada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. </w:t>
      </w:r>
      <w:r w:rsidRPr="005A0F45">
        <w:rPr>
          <w:rFonts w:ascii="Arial" w:hAnsi="Arial" w:cs="Arial"/>
          <w:sz w:val="22"/>
          <w:szCs w:val="22"/>
        </w:rPr>
        <w:t>Oku</w:t>
      </w:r>
      <w:r w:rsidRPr="005A0F45">
        <w:rPr>
          <w:rFonts w:ascii="Arial" w:hAnsi="Arial" w:cs="Arial"/>
          <w:sz w:val="22"/>
          <w:szCs w:val="22"/>
          <w:lang w:val="hr-HR"/>
        </w:rPr>
        <w:t>ć</w:t>
      </w:r>
      <w:r w:rsidRPr="005A0F45">
        <w:rPr>
          <w:rFonts w:ascii="Arial" w:hAnsi="Arial" w:cs="Arial"/>
          <w:sz w:val="22"/>
          <w:szCs w:val="22"/>
        </w:rPr>
        <w:t>nica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izgra</w:t>
      </w:r>
      <w:r w:rsidRPr="005A0F45">
        <w:rPr>
          <w:rFonts w:ascii="Arial" w:hAnsi="Arial" w:cs="Arial"/>
          <w:sz w:val="22"/>
          <w:szCs w:val="22"/>
          <w:lang w:val="hr-HR"/>
        </w:rPr>
        <w:t>đ</w:t>
      </w:r>
      <w:r w:rsidRPr="005A0F45">
        <w:rPr>
          <w:rFonts w:ascii="Arial" w:hAnsi="Arial" w:cs="Arial"/>
          <w:sz w:val="22"/>
          <w:szCs w:val="22"/>
        </w:rPr>
        <w:t>enog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dijela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gra</w:t>
      </w:r>
      <w:r w:rsidRPr="005A0F45">
        <w:rPr>
          <w:rFonts w:ascii="Arial" w:hAnsi="Arial" w:cs="Arial"/>
          <w:sz w:val="22"/>
          <w:szCs w:val="22"/>
          <w:lang w:val="hr-HR"/>
        </w:rPr>
        <w:t>đ</w:t>
      </w:r>
      <w:r w:rsidRPr="005A0F45">
        <w:rPr>
          <w:rFonts w:ascii="Arial" w:hAnsi="Arial" w:cs="Arial"/>
          <w:sz w:val="22"/>
          <w:szCs w:val="22"/>
        </w:rPr>
        <w:t>evine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je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ure</w:t>
      </w:r>
      <w:r w:rsidRPr="005A0F45">
        <w:rPr>
          <w:rFonts w:ascii="Arial" w:hAnsi="Arial" w:cs="Arial"/>
          <w:sz w:val="22"/>
          <w:szCs w:val="22"/>
          <w:lang w:val="hr-HR"/>
        </w:rPr>
        <w:t>đ</w:t>
      </w:r>
      <w:r w:rsidRPr="005A0F45">
        <w:rPr>
          <w:rFonts w:ascii="Arial" w:hAnsi="Arial" w:cs="Arial"/>
          <w:sz w:val="22"/>
          <w:szCs w:val="22"/>
        </w:rPr>
        <w:t>ena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, </w:t>
      </w:r>
      <w:r w:rsidRPr="005A0F45">
        <w:rPr>
          <w:rFonts w:ascii="Arial" w:hAnsi="Arial" w:cs="Arial"/>
          <w:sz w:val="22"/>
          <w:szCs w:val="22"/>
        </w:rPr>
        <w:t>ogra</w:t>
      </w:r>
      <w:r w:rsidRPr="005A0F45">
        <w:rPr>
          <w:rFonts w:ascii="Arial" w:hAnsi="Arial" w:cs="Arial"/>
          <w:sz w:val="22"/>
          <w:szCs w:val="22"/>
          <w:lang w:val="hr-HR"/>
        </w:rPr>
        <w:t>đ</w:t>
      </w:r>
      <w:r w:rsidRPr="005A0F45">
        <w:rPr>
          <w:rFonts w:ascii="Arial" w:hAnsi="Arial" w:cs="Arial"/>
          <w:sz w:val="22"/>
          <w:szCs w:val="22"/>
        </w:rPr>
        <w:t>ena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i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oplemenjena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  <w:r w:rsidRPr="005A0F45">
        <w:rPr>
          <w:rFonts w:ascii="Arial" w:hAnsi="Arial" w:cs="Arial"/>
          <w:sz w:val="22"/>
          <w:szCs w:val="22"/>
        </w:rPr>
        <w:t>zelenilom</w:t>
      </w:r>
      <w:r w:rsidRPr="005A0F45">
        <w:rPr>
          <w:rFonts w:ascii="Arial" w:hAnsi="Arial" w:cs="Arial"/>
          <w:sz w:val="22"/>
          <w:szCs w:val="22"/>
          <w:lang w:val="hr-HR"/>
        </w:rPr>
        <w:t>.</w:t>
      </w:r>
    </w:p>
    <w:p w:rsidR="00AE0687" w:rsidRPr="005A0F45" w:rsidRDefault="00AE0687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AE0687" w:rsidRPr="005A0F45" w:rsidRDefault="00AE0687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>Plato postojeće građevine nalaz</w:t>
      </w:r>
      <w:r w:rsidR="002E5D1D" w:rsidRPr="005A0F45">
        <w:rPr>
          <w:rFonts w:ascii="Arial" w:hAnsi="Arial" w:cs="Arial"/>
          <w:sz w:val="22"/>
          <w:szCs w:val="22"/>
          <w:lang w:val="hr-HR"/>
        </w:rPr>
        <w:t>i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se na koti</w:t>
      </w:r>
      <w:r w:rsidR="004078EF" w:rsidRPr="005A0F45">
        <w:rPr>
          <w:rFonts w:ascii="Arial" w:hAnsi="Arial" w:cs="Arial"/>
          <w:sz w:val="22"/>
          <w:szCs w:val="22"/>
          <w:lang w:val="hr-HR"/>
        </w:rPr>
        <w:t xml:space="preserve"> +12</w:t>
      </w:r>
      <w:r w:rsidRPr="005A0F45">
        <w:rPr>
          <w:rFonts w:ascii="Arial" w:hAnsi="Arial" w:cs="Arial"/>
          <w:sz w:val="22"/>
          <w:szCs w:val="22"/>
          <w:lang w:val="hr-HR"/>
        </w:rPr>
        <w:t>,</w:t>
      </w:r>
      <w:r w:rsidR="004078EF" w:rsidRPr="005A0F45">
        <w:rPr>
          <w:rFonts w:ascii="Arial" w:hAnsi="Arial" w:cs="Arial"/>
          <w:sz w:val="22"/>
          <w:szCs w:val="22"/>
          <w:lang w:val="hr-HR"/>
        </w:rPr>
        <w:t>3</w:t>
      </w:r>
      <w:r w:rsidRPr="005A0F45">
        <w:rPr>
          <w:rFonts w:ascii="Arial" w:hAnsi="Arial" w:cs="Arial"/>
          <w:sz w:val="22"/>
          <w:szCs w:val="22"/>
          <w:lang w:val="hr-HR"/>
        </w:rPr>
        <w:t>0 – 1</w:t>
      </w:r>
      <w:r w:rsidR="002E5D1D" w:rsidRPr="005A0F45">
        <w:rPr>
          <w:rFonts w:ascii="Arial" w:hAnsi="Arial" w:cs="Arial"/>
          <w:sz w:val="22"/>
          <w:szCs w:val="22"/>
          <w:lang w:val="hr-HR"/>
        </w:rPr>
        <w:t>3</w:t>
      </w:r>
      <w:r w:rsidRPr="005A0F45">
        <w:rPr>
          <w:rFonts w:ascii="Arial" w:hAnsi="Arial" w:cs="Arial"/>
          <w:sz w:val="22"/>
          <w:szCs w:val="22"/>
          <w:lang w:val="hr-HR"/>
        </w:rPr>
        <w:t>,</w:t>
      </w:r>
      <w:r w:rsidR="002E5D1D" w:rsidRPr="005A0F45">
        <w:rPr>
          <w:rFonts w:ascii="Arial" w:hAnsi="Arial" w:cs="Arial"/>
          <w:sz w:val="22"/>
          <w:szCs w:val="22"/>
          <w:lang w:val="hr-HR"/>
        </w:rPr>
        <w:t>3</w:t>
      </w:r>
      <w:r w:rsidRPr="005A0F45">
        <w:rPr>
          <w:rFonts w:ascii="Arial" w:hAnsi="Arial" w:cs="Arial"/>
          <w:sz w:val="22"/>
          <w:szCs w:val="22"/>
          <w:lang w:val="hr-HR"/>
        </w:rPr>
        <w:t>0 m n.m</w:t>
      </w:r>
      <w:r w:rsidR="008F3441" w:rsidRPr="005A0F45">
        <w:rPr>
          <w:rFonts w:ascii="Arial" w:hAnsi="Arial" w:cs="Arial"/>
          <w:sz w:val="22"/>
          <w:szCs w:val="22"/>
          <w:lang w:val="hr-HR"/>
        </w:rPr>
        <w:t>.</w:t>
      </w:r>
      <w:r w:rsidRPr="005A0F45">
        <w:rPr>
          <w:rFonts w:ascii="Arial" w:hAnsi="Arial" w:cs="Arial"/>
          <w:sz w:val="22"/>
          <w:szCs w:val="22"/>
          <w:lang w:val="hr-HR"/>
        </w:rPr>
        <w:t xml:space="preserve"> i na njemu su izgrađene sljedeće opremljene građevine:</w:t>
      </w:r>
    </w:p>
    <w:p w:rsidR="00FA62D7" w:rsidRPr="005A0F45" w:rsidRDefault="00FA62D7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B159CD" w:rsidRPr="005A0F45" w:rsidRDefault="00B159CD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5A0F45">
        <w:rPr>
          <w:rFonts w:ascii="Arial" w:hAnsi="Arial" w:cs="Arial"/>
          <w:sz w:val="22"/>
          <w:szCs w:val="22"/>
          <w:u w:val="single"/>
          <w:lang w:val="de-DE"/>
        </w:rPr>
        <w:t xml:space="preserve">Pogonska zgrada </w:t>
      </w:r>
    </w:p>
    <w:p w:rsidR="00B159CD" w:rsidRPr="005A0F45" w:rsidRDefault="00B159CD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Tlocrtna veličina cca 20,40 x 10,90 m + cca 7,00 x 4,05 m, najmanja svijetla visina cca 5,30 m, visina atike cca 6,95</w:t>
      </w:r>
      <w:r w:rsidR="00FA62D7" w:rsidRPr="005A0F45">
        <w:rPr>
          <w:rFonts w:ascii="Arial" w:hAnsi="Arial" w:cs="Arial"/>
          <w:sz w:val="22"/>
          <w:szCs w:val="22"/>
          <w:lang w:val="de-DE"/>
        </w:rPr>
        <w:t xml:space="preserve"> m</w:t>
      </w:r>
      <w:r w:rsidRPr="005A0F45">
        <w:rPr>
          <w:rFonts w:ascii="Arial" w:hAnsi="Arial" w:cs="Arial"/>
          <w:sz w:val="22"/>
          <w:szCs w:val="22"/>
          <w:lang w:val="de-DE"/>
        </w:rPr>
        <w:t>.</w:t>
      </w:r>
      <w:r w:rsidR="00FB63EB" w:rsidRPr="005A0F45">
        <w:rPr>
          <w:rFonts w:ascii="Arial" w:hAnsi="Arial" w:cs="Arial"/>
          <w:sz w:val="22"/>
          <w:szCs w:val="22"/>
          <w:lang w:val="de-DE"/>
        </w:rPr>
        <w:t xml:space="preserve"> Neto površina pogonske zgrade 4</w:t>
      </w:r>
      <w:r w:rsidR="002D5060" w:rsidRPr="005A0F45">
        <w:rPr>
          <w:rFonts w:ascii="Arial" w:hAnsi="Arial" w:cs="Arial"/>
          <w:sz w:val="22"/>
          <w:szCs w:val="22"/>
          <w:lang w:val="de-DE"/>
        </w:rPr>
        <w:t>13</w:t>
      </w:r>
      <w:r w:rsidR="00FB63EB" w:rsidRPr="005A0F45">
        <w:rPr>
          <w:rFonts w:ascii="Arial" w:hAnsi="Arial" w:cs="Arial"/>
          <w:sz w:val="22"/>
          <w:szCs w:val="22"/>
          <w:lang w:val="de-DE"/>
        </w:rPr>
        <w:t>,</w:t>
      </w:r>
      <w:r w:rsidR="002D5060" w:rsidRPr="005A0F45">
        <w:rPr>
          <w:rFonts w:ascii="Arial" w:hAnsi="Arial" w:cs="Arial"/>
          <w:sz w:val="22"/>
          <w:szCs w:val="22"/>
          <w:lang w:val="de-DE"/>
        </w:rPr>
        <w:t>5</w:t>
      </w:r>
      <w:r w:rsidR="00FB63EB" w:rsidRPr="005A0F45">
        <w:rPr>
          <w:rFonts w:ascii="Arial" w:hAnsi="Arial" w:cs="Arial"/>
          <w:sz w:val="22"/>
          <w:szCs w:val="22"/>
          <w:lang w:val="de-DE"/>
        </w:rPr>
        <w:t>0 m</w:t>
      </w:r>
      <w:r w:rsidR="00FB63EB" w:rsidRPr="005A0F45">
        <w:rPr>
          <w:rFonts w:ascii="Arial" w:hAnsi="Arial" w:cs="Arial"/>
          <w:sz w:val="22"/>
          <w:szCs w:val="22"/>
          <w:vertAlign w:val="superscript"/>
          <w:lang w:val="de-DE"/>
        </w:rPr>
        <w:t>2</w:t>
      </w:r>
      <w:r w:rsidR="00FB63EB" w:rsidRPr="005A0F45">
        <w:rPr>
          <w:rFonts w:ascii="Arial" w:hAnsi="Arial" w:cs="Arial"/>
          <w:sz w:val="22"/>
          <w:szCs w:val="22"/>
          <w:lang w:val="de-DE"/>
        </w:rPr>
        <w:t>.</w:t>
      </w:r>
    </w:p>
    <w:p w:rsidR="00FA62D7" w:rsidRPr="005A0F45" w:rsidRDefault="00FA62D7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U pogonskoj zgradi su sljedeće prostorije: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 xml:space="preserve">strojarnica 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podrum strojarnice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prostorija za prihvat i obradu sadržaja septičkih jama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bazen za obrađene sadržaje septičkih jama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prostorija za smještaj ispirača zraka (scrubber)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 xml:space="preserve">prostorija s </w:t>
      </w:r>
      <w:r w:rsidR="00CD05A3" w:rsidRPr="005A0F45">
        <w:rPr>
          <w:rFonts w:ascii="Arial" w:hAnsi="Arial" w:cs="Arial"/>
          <w:sz w:val="22"/>
          <w:szCs w:val="22"/>
          <w:lang w:val="de-DE"/>
        </w:rPr>
        <w:t>elektroor</w:t>
      </w:r>
      <w:r w:rsidRPr="005A0F45">
        <w:rPr>
          <w:rFonts w:ascii="Arial" w:hAnsi="Arial" w:cs="Arial"/>
          <w:sz w:val="22"/>
          <w:szCs w:val="22"/>
          <w:lang w:val="de-DE"/>
        </w:rPr>
        <w:t>marima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spremište</w:t>
      </w:r>
    </w:p>
    <w:p w:rsidR="00FA62D7" w:rsidRPr="005A0F45" w:rsidRDefault="00FA62D7" w:rsidP="000970FA">
      <w:pPr>
        <w:pStyle w:val="ListParagraph"/>
        <w:numPr>
          <w:ilvl w:val="0"/>
          <w:numId w:val="15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garderoba sa sanitarijama</w:t>
      </w:r>
    </w:p>
    <w:p w:rsidR="00FA62D7" w:rsidRPr="005A0F45" w:rsidRDefault="00FA62D7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9D3E27" w:rsidRPr="005A0F45" w:rsidRDefault="008F3441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5A0F45">
        <w:rPr>
          <w:rFonts w:ascii="Arial" w:hAnsi="Arial" w:cs="Arial"/>
          <w:sz w:val="22"/>
          <w:szCs w:val="22"/>
          <w:u w:val="single"/>
          <w:lang w:val="de-DE"/>
        </w:rPr>
        <w:t>Crpna stanica</w:t>
      </w:r>
      <w:r w:rsidR="009D3E27" w:rsidRPr="005A0F45">
        <w:rPr>
          <w:rFonts w:ascii="Arial" w:hAnsi="Arial" w:cs="Arial"/>
          <w:sz w:val="22"/>
          <w:szCs w:val="22"/>
          <w:u w:val="single"/>
          <w:lang w:val="de-DE"/>
        </w:rPr>
        <w:t xml:space="preserve"> podmorskog ispusta</w:t>
      </w:r>
    </w:p>
    <w:p w:rsidR="002E5D1D" w:rsidRPr="005A0F45" w:rsidRDefault="00E32959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 xml:space="preserve">AB ukopana građevina, tlocrtne dimenzije 5,10x2,90 m </w:t>
      </w:r>
    </w:p>
    <w:p w:rsidR="00E32959" w:rsidRPr="005A0F45" w:rsidRDefault="00E32959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Tlačni cjevovod L = 720 m, lijevanoželjezne cijevi DN250</w:t>
      </w:r>
    </w:p>
    <w:p w:rsidR="00E32959" w:rsidRPr="005A0F45" w:rsidRDefault="00E32959" w:rsidP="00C91D6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AE0687" w:rsidRPr="005A0F45" w:rsidRDefault="00AE0687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u w:val="single"/>
          <w:lang w:val="de-DE"/>
        </w:rPr>
        <w:t>Mjerni kanal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 tipa Venturi, svijetlih tlocrtnih dimenzija </w:t>
      </w:r>
      <w:r w:rsidR="00CD05A3" w:rsidRPr="005A0F45">
        <w:rPr>
          <w:rFonts w:ascii="Arial" w:hAnsi="Arial" w:cs="Arial"/>
          <w:sz w:val="22"/>
          <w:szCs w:val="22"/>
          <w:lang w:val="de-DE"/>
        </w:rPr>
        <w:t>1,2</w:t>
      </w:r>
      <w:r w:rsidR="00E32959" w:rsidRPr="005A0F45">
        <w:rPr>
          <w:rFonts w:ascii="Arial" w:hAnsi="Arial" w:cs="Arial"/>
          <w:sz w:val="22"/>
          <w:szCs w:val="22"/>
          <w:lang w:val="de-DE"/>
        </w:rPr>
        <w:t>0x12,4</w:t>
      </w:r>
      <w:r w:rsidRPr="005A0F45">
        <w:rPr>
          <w:rFonts w:ascii="Arial" w:hAnsi="Arial" w:cs="Arial"/>
          <w:sz w:val="22"/>
          <w:szCs w:val="22"/>
          <w:lang w:val="de-DE"/>
        </w:rPr>
        <w:t>0, s ultrazvučnim mjeračem protoka kapaciteta 250 l/s.</w:t>
      </w:r>
    </w:p>
    <w:p w:rsidR="007A61B4" w:rsidRPr="005A0F45" w:rsidRDefault="007A61B4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</w:p>
    <w:p w:rsidR="00AE0687" w:rsidRPr="005A0F45" w:rsidRDefault="00AE0687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u w:val="single"/>
          <w:lang w:val="de-DE"/>
        </w:rPr>
        <w:t>Trafostanica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 koja je smještena izvan ograđene okućnice UPOV-a, na zasebnoj zemljišnoj čestici.</w:t>
      </w:r>
    </w:p>
    <w:p w:rsidR="007A61B4" w:rsidRPr="005A0F45" w:rsidRDefault="007A61B4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Interne prometnice širine 6,0 m i manipulativni plato su asfatirani.</w:t>
      </w:r>
    </w:p>
    <w:p w:rsidR="007A61B4" w:rsidRPr="005A0F45" w:rsidRDefault="007A61B4" w:rsidP="00C91D67">
      <w:pPr>
        <w:jc w:val="both"/>
        <w:rPr>
          <w:rFonts w:ascii="Arial" w:hAnsi="Arial" w:cs="Arial"/>
          <w:sz w:val="22"/>
          <w:szCs w:val="22"/>
          <w:u w:val="single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Izveden je sustav oborinske</w:t>
      </w:r>
      <w:r w:rsidR="00F732AA" w:rsidRPr="005A0F45">
        <w:rPr>
          <w:rFonts w:ascii="Arial" w:hAnsi="Arial" w:cs="Arial"/>
          <w:sz w:val="22"/>
          <w:szCs w:val="22"/>
          <w:lang w:val="de-DE"/>
        </w:rPr>
        <w:t xml:space="preserve"> odvodnje ograđene okućnice</w:t>
      </w:r>
      <w:r w:rsidR="009B1F85" w:rsidRPr="005A0F45">
        <w:rPr>
          <w:rFonts w:ascii="Arial" w:hAnsi="Arial" w:cs="Arial"/>
          <w:sz w:val="22"/>
          <w:szCs w:val="22"/>
          <w:lang w:val="de-DE"/>
        </w:rPr>
        <w:t xml:space="preserve"> sa separatorom za zauljene vode kapaciteta 20 l/s i upojnim bunarom</w:t>
      </w:r>
      <w:r w:rsidR="00F732AA" w:rsidRPr="005A0F45">
        <w:rPr>
          <w:rFonts w:ascii="Arial" w:hAnsi="Arial" w:cs="Arial"/>
          <w:sz w:val="22"/>
          <w:szCs w:val="22"/>
          <w:lang w:val="de-DE"/>
        </w:rPr>
        <w:t xml:space="preserve">, 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odvodnje </w:t>
      </w:r>
      <w:r w:rsidR="009B1F85" w:rsidRPr="005A0F45">
        <w:rPr>
          <w:rFonts w:ascii="Arial" w:hAnsi="Arial" w:cs="Arial"/>
          <w:sz w:val="22"/>
          <w:szCs w:val="22"/>
          <w:lang w:val="de-DE"/>
        </w:rPr>
        <w:t>sanitarne i tehnološke otpadne vode</w:t>
      </w:r>
      <w:r w:rsidR="00F732AA" w:rsidRPr="005A0F45">
        <w:rPr>
          <w:rFonts w:ascii="Arial" w:hAnsi="Arial" w:cs="Arial"/>
          <w:sz w:val="22"/>
          <w:szCs w:val="22"/>
          <w:lang w:val="de-DE"/>
        </w:rPr>
        <w:t>, hidranstka instalacija te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 insta</w:t>
      </w:r>
      <w:r w:rsidR="00F732AA" w:rsidRPr="005A0F45">
        <w:rPr>
          <w:rFonts w:ascii="Arial" w:hAnsi="Arial" w:cs="Arial"/>
          <w:sz w:val="22"/>
          <w:szCs w:val="22"/>
          <w:lang w:val="de-DE"/>
        </w:rPr>
        <w:t>lacija potrošne pitke vode.</w:t>
      </w:r>
    </w:p>
    <w:p w:rsidR="00F732AA" w:rsidRPr="005A0F45" w:rsidRDefault="00F732AA" w:rsidP="00C91D67">
      <w:pPr>
        <w:jc w:val="both"/>
        <w:rPr>
          <w:rFonts w:ascii="Arial" w:hAnsi="Arial" w:cs="Arial"/>
          <w:sz w:val="22"/>
          <w:szCs w:val="22"/>
          <w:lang w:val="de-DE"/>
        </w:rPr>
      </w:pPr>
    </w:p>
    <w:p w:rsidR="00AE0687" w:rsidRPr="005A0F45" w:rsidRDefault="00AE0687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Specifikacija ugrađene opreme mehaničke predobrade otpadne vode je sadržana u poglavlju</w:t>
      </w:r>
      <w:r w:rsidR="00C373BC" w:rsidRPr="005A0F45">
        <w:rPr>
          <w:rFonts w:ascii="Arial" w:hAnsi="Arial" w:cs="Arial"/>
          <w:sz w:val="22"/>
          <w:szCs w:val="22"/>
          <w:lang w:val="de-DE"/>
        </w:rPr>
        <w:t xml:space="preserve"> 7.6</w:t>
      </w:r>
      <w:r w:rsidRPr="005A0F45">
        <w:rPr>
          <w:rFonts w:ascii="Arial" w:hAnsi="Arial" w:cs="Arial"/>
          <w:sz w:val="22"/>
          <w:szCs w:val="22"/>
          <w:lang w:val="de-DE"/>
        </w:rPr>
        <w:t xml:space="preserve">. </w:t>
      </w:r>
    </w:p>
    <w:p w:rsidR="00D45CEC" w:rsidRPr="005A0F45" w:rsidRDefault="00D45CEC" w:rsidP="00C91D67">
      <w:pPr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 xml:space="preserve">    </w:t>
      </w:r>
    </w:p>
    <w:p w:rsidR="00166938" w:rsidRPr="005A0F45" w:rsidRDefault="00166938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5A0F45">
        <w:rPr>
          <w:rFonts w:ascii="Arial" w:hAnsi="Arial" w:cs="Arial"/>
          <w:caps/>
          <w:sz w:val="22"/>
          <w:szCs w:val="22"/>
        </w:rPr>
        <w:t>infrastrukturni priključci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Pristupna cesta</w:t>
      </w:r>
      <w:r w:rsidR="002E5D1D" w:rsidRPr="005A0F45">
        <w:rPr>
          <w:rFonts w:ascii="Arial" w:hAnsi="Arial" w:cs="Arial"/>
          <w:sz w:val="22"/>
          <w:szCs w:val="22"/>
          <w:u w:val="single"/>
        </w:rPr>
        <w:t xml:space="preserve">, </w:t>
      </w:r>
      <w:r w:rsidR="002E5D1D" w:rsidRPr="005A0F45">
        <w:rPr>
          <w:rFonts w:ascii="Arial" w:hAnsi="Arial" w:cs="Arial"/>
          <w:sz w:val="22"/>
          <w:szCs w:val="22"/>
        </w:rPr>
        <w:t>asfaltirana, L=72 m, B=3,5+2x0,5 m</w:t>
      </w:r>
      <w:r w:rsidR="002E5D1D" w:rsidRPr="005A0F45">
        <w:rPr>
          <w:rFonts w:ascii="Arial" w:hAnsi="Arial" w:cs="Arial"/>
          <w:sz w:val="22"/>
          <w:szCs w:val="22"/>
          <w:u w:val="single"/>
        </w:rPr>
        <w:t xml:space="preserve"> 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Dovod vode</w:t>
      </w:r>
      <w:r w:rsidR="00B159CD" w:rsidRPr="005A0F45">
        <w:rPr>
          <w:rFonts w:ascii="Arial" w:hAnsi="Arial" w:cs="Arial"/>
          <w:sz w:val="22"/>
          <w:szCs w:val="22"/>
          <w:u w:val="single"/>
        </w:rPr>
        <w:t xml:space="preserve">, </w:t>
      </w:r>
      <w:r w:rsidR="00B159CD" w:rsidRPr="005A0F45">
        <w:rPr>
          <w:rFonts w:ascii="Arial" w:hAnsi="Arial" w:cs="Arial"/>
          <w:sz w:val="22"/>
          <w:szCs w:val="22"/>
        </w:rPr>
        <w:t>ductile cijevi DN100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 xml:space="preserve">Dovod el. </w:t>
      </w:r>
      <w:r w:rsidR="00B159CD" w:rsidRPr="005A0F45">
        <w:rPr>
          <w:rFonts w:ascii="Arial" w:hAnsi="Arial" w:cs="Arial"/>
          <w:sz w:val="22"/>
          <w:szCs w:val="22"/>
          <w:u w:val="single"/>
        </w:rPr>
        <w:t>e</w:t>
      </w:r>
      <w:r w:rsidRPr="005A0F45">
        <w:rPr>
          <w:rFonts w:ascii="Arial" w:hAnsi="Arial" w:cs="Arial"/>
          <w:sz w:val="22"/>
          <w:szCs w:val="22"/>
          <w:u w:val="single"/>
        </w:rPr>
        <w:t>nergije</w:t>
      </w:r>
    </w:p>
    <w:p w:rsidR="00166938" w:rsidRPr="005A0F45" w:rsidRDefault="00166938" w:rsidP="00C91D67">
      <w:pPr>
        <w:jc w:val="both"/>
        <w:rPr>
          <w:rFonts w:ascii="Arial" w:hAnsi="Arial" w:cs="Arial"/>
          <w:sz w:val="22"/>
          <w:szCs w:val="22"/>
          <w:u w:val="single"/>
        </w:rPr>
      </w:pPr>
      <w:r w:rsidRPr="005A0F45">
        <w:rPr>
          <w:rFonts w:ascii="Arial" w:hAnsi="Arial" w:cs="Arial"/>
          <w:sz w:val="22"/>
          <w:szCs w:val="22"/>
          <w:u w:val="single"/>
        </w:rPr>
        <w:t>Telefon</w:t>
      </w:r>
    </w:p>
    <w:p w:rsidR="00C91D67" w:rsidRPr="005A0F45" w:rsidRDefault="00C91D67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</w:p>
    <w:p w:rsidR="00D45CEC" w:rsidRPr="005A0F45" w:rsidRDefault="0039555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hr-HR"/>
        </w:rPr>
        <w:t>Utvrđivanje točnih visinskih kota i ostalih tehničkih podataka mjerodavnih za projektiranje obveza je izrađivača projektne dokumentacije.</w:t>
      </w:r>
    </w:p>
    <w:p w:rsidR="00395558" w:rsidRPr="005A0F45" w:rsidRDefault="0039555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395558" w:rsidRPr="005A0F45" w:rsidRDefault="0039555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</w:p>
    <w:p w:rsidR="00F707D6" w:rsidRPr="005A0F45" w:rsidRDefault="00F707D6" w:rsidP="00C91D67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5A0F45">
        <w:rPr>
          <w:rFonts w:ascii="Arial" w:hAnsi="Arial" w:cs="Arial"/>
          <w:caps/>
          <w:sz w:val="22"/>
          <w:szCs w:val="22"/>
        </w:rPr>
        <w:t>podmorski ispust</w:t>
      </w:r>
      <w:r w:rsidRPr="005A0F45">
        <w:rPr>
          <w:rFonts w:ascii="Arial" w:hAnsi="Arial" w:cs="Arial"/>
          <w:caps/>
          <w:sz w:val="22"/>
          <w:szCs w:val="22"/>
          <w:lang w:val="de-DE"/>
        </w:rPr>
        <w:t xml:space="preserve"> omišalj</w:t>
      </w:r>
    </w:p>
    <w:p w:rsidR="007A7EE9" w:rsidRPr="005A0F45" w:rsidRDefault="007A7EE9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Dimenzije izgrađenog podmorskog ispusta i pripadajućih građevina:</w:t>
      </w:r>
    </w:p>
    <w:p w:rsidR="007A7EE9" w:rsidRPr="005A0F45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Dozažni bazen (dimenzija 8,10x 3,60 x 3,15 m)</w:t>
      </w:r>
    </w:p>
    <w:p w:rsidR="007A7EE9" w:rsidRPr="005A0F45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Kopnena dionica podmorskog ispusta u duljini od 372,76 m PEHD cijev DN280/247 mm; PE100; SDR 17; PN 10 bar</w:t>
      </w:r>
    </w:p>
    <w:p w:rsidR="007A7EE9" w:rsidRPr="005A0F45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lastRenderedPageBreak/>
        <w:t>Armiranobetonsko odzračno okno (dimenzija 2,0m x 2,0m x 4,45 m)</w:t>
      </w:r>
    </w:p>
    <w:p w:rsidR="007A7EE9" w:rsidRPr="005A0F45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Morska dionica podmorskog ispusta (bez difuzora) u duljini od 995,0 m PEHD cijev DN280/247 mm; PE100; SDR 17; PN 10 bar</w:t>
      </w:r>
    </w:p>
    <w:p w:rsidR="007A7EE9" w:rsidRPr="005A0F45" w:rsidRDefault="007A7EE9" w:rsidP="000970FA">
      <w:pPr>
        <w:pStyle w:val="ListParagraph"/>
        <w:numPr>
          <w:ilvl w:val="0"/>
          <w:numId w:val="20"/>
        </w:numPr>
        <w:jc w:val="both"/>
        <w:rPr>
          <w:rFonts w:ascii="Arial" w:hAnsi="Arial" w:cs="Arial"/>
          <w:sz w:val="22"/>
          <w:szCs w:val="22"/>
        </w:rPr>
      </w:pPr>
      <w:r w:rsidRPr="005A0F45">
        <w:rPr>
          <w:rFonts w:ascii="Arial" w:hAnsi="Arial" w:cs="Arial"/>
          <w:sz w:val="22"/>
          <w:szCs w:val="22"/>
        </w:rPr>
        <w:t>Difuzor podmorskog ispusta u duljini od 100,0m: PEHD cijevi jednakih karakteristika, slijedećih nazivnih promjera DN280/247 mm; L= 50,0m i DN225/196; L=40,0 m.</w:t>
      </w:r>
    </w:p>
    <w:p w:rsidR="007A7EE9" w:rsidRPr="005A0F45" w:rsidRDefault="007A7EE9" w:rsidP="00C91D6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7A7EE9" w:rsidRPr="005A0F45" w:rsidRDefault="007A7EE9" w:rsidP="00C91D6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5A0F45">
        <w:rPr>
          <w:rFonts w:ascii="Arial" w:hAnsi="Arial" w:cs="Arial"/>
          <w:sz w:val="22"/>
          <w:szCs w:val="22"/>
          <w:lang w:val="de-DE"/>
        </w:rPr>
        <w:t>Detaljan opis izgrađene građevine nalazi se u projektu izvedenog stanja:</w:t>
      </w:r>
    </w:p>
    <w:p w:rsidR="001C69E8" w:rsidRPr="005A0F45" w:rsidRDefault="001C69E8" w:rsidP="00C91D67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  <w:lang w:val="de-DE"/>
        </w:rPr>
      </w:pPr>
      <w:r w:rsidRPr="005A0F45">
        <w:rPr>
          <w:rFonts w:ascii="Arial" w:hAnsi="Arial" w:cs="Arial"/>
          <w:sz w:val="22"/>
          <w:szCs w:val="22"/>
          <w:lang w:val="de-DE"/>
        </w:rPr>
        <w:t>Projekt izvedenog stanja – Podmorski ispust pročišćenih otpadnih voda sustava „Omišalj“, (STRABAG-Hidroinženjering d.o.o. Split, br. projekta T.D. 678/2015, listopad 2015</w:t>
      </w:r>
    </w:p>
    <w:p w:rsidR="007F2B2E" w:rsidRPr="005A0F45" w:rsidRDefault="007F2B2E" w:rsidP="00C91D67">
      <w:pPr>
        <w:jc w:val="both"/>
        <w:rPr>
          <w:rFonts w:ascii="Arial" w:hAnsi="Arial" w:cs="Arial"/>
          <w:caps/>
          <w:sz w:val="22"/>
          <w:szCs w:val="22"/>
          <w:lang w:val="de-DE"/>
        </w:rPr>
      </w:pPr>
    </w:p>
    <w:p w:rsidR="00334A32" w:rsidRPr="005A0F45" w:rsidRDefault="00334A32" w:rsidP="00C91D67">
      <w:pPr>
        <w:numPr>
          <w:ilvl w:val="1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  <w:sectPr w:rsidR="00334A32" w:rsidRPr="005A0F45" w:rsidSect="00287024">
          <w:headerReference w:type="default" r:id="rId18"/>
          <w:pgSz w:w="11905" w:h="16837" w:code="9"/>
          <w:pgMar w:top="1247" w:right="1440" w:bottom="1247" w:left="1440" w:header="454" w:footer="680" w:gutter="0"/>
          <w:cols w:space="720"/>
          <w:docGrid w:linePitch="254"/>
        </w:sectPr>
      </w:pPr>
    </w:p>
    <w:p w:rsidR="00332DE2" w:rsidRDefault="00332DE2">
      <w:pPr>
        <w:widowControl w:val="0"/>
        <w:jc w:val="both"/>
        <w:rPr>
          <w:rFonts w:ascii="Arial" w:hAnsi="Arial" w:cs="Arial"/>
          <w:b/>
          <w:sz w:val="22"/>
          <w:szCs w:val="22"/>
          <w:lang w:val="de-DE"/>
        </w:rPr>
      </w:pPr>
    </w:p>
    <w:p w:rsidR="00F707D6" w:rsidRPr="00F707D6" w:rsidRDefault="00F707D6">
      <w:pPr>
        <w:widowControl w:val="0"/>
        <w:jc w:val="both"/>
        <w:rPr>
          <w:rFonts w:ascii="Arial" w:hAnsi="Arial" w:cs="Arial"/>
          <w:b/>
          <w:sz w:val="22"/>
          <w:szCs w:val="22"/>
          <w:lang w:val="de-DE"/>
        </w:rPr>
      </w:pPr>
    </w:p>
    <w:p w:rsidR="00332DE2" w:rsidRPr="000C542C" w:rsidRDefault="00332DE2" w:rsidP="00D678F9">
      <w:pPr>
        <w:numPr>
          <w:ilvl w:val="0"/>
          <w:numId w:val="5"/>
        </w:numPr>
        <w:rPr>
          <w:rFonts w:ascii="Arial" w:hAnsi="Arial" w:cs="Arial"/>
          <w:b/>
          <w:caps/>
          <w:sz w:val="22"/>
          <w:szCs w:val="22"/>
          <w:lang w:val="hr-HR"/>
        </w:rPr>
      </w:pPr>
      <w:r w:rsidRPr="000C542C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caps/>
          <w:sz w:val="22"/>
          <w:szCs w:val="22"/>
        </w:rPr>
        <w:t>Odabir</w:t>
      </w:r>
      <w:r w:rsidRPr="000C542C">
        <w:rPr>
          <w:rFonts w:ascii="Arial" w:hAnsi="Arial" w:cs="Arial"/>
          <w:b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caps/>
          <w:sz w:val="22"/>
          <w:szCs w:val="22"/>
        </w:rPr>
        <w:t>tehnolo</w:t>
      </w:r>
      <w:r w:rsidRPr="000C542C">
        <w:rPr>
          <w:rFonts w:ascii="Arial" w:hAnsi="Arial" w:cs="Arial"/>
          <w:b/>
          <w:caps/>
          <w:sz w:val="22"/>
          <w:szCs w:val="22"/>
          <w:lang w:val="hr-HR"/>
        </w:rPr>
        <w:t>š</w:t>
      </w:r>
      <w:r w:rsidRPr="00AF2924">
        <w:rPr>
          <w:rFonts w:ascii="Arial" w:hAnsi="Arial" w:cs="Arial"/>
          <w:b/>
          <w:caps/>
          <w:sz w:val="22"/>
          <w:szCs w:val="22"/>
        </w:rPr>
        <w:t>kog</w:t>
      </w:r>
      <w:r w:rsidRPr="000C542C">
        <w:rPr>
          <w:rFonts w:ascii="Arial" w:hAnsi="Arial" w:cs="Arial"/>
          <w:b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caps/>
          <w:sz w:val="22"/>
          <w:szCs w:val="22"/>
        </w:rPr>
        <w:t>rje</w:t>
      </w:r>
      <w:r w:rsidRPr="000C542C">
        <w:rPr>
          <w:rFonts w:ascii="Arial" w:hAnsi="Arial" w:cs="Arial"/>
          <w:b/>
          <w:caps/>
          <w:sz w:val="22"/>
          <w:szCs w:val="22"/>
          <w:lang w:val="hr-HR"/>
        </w:rPr>
        <w:t>š</w:t>
      </w:r>
      <w:r w:rsidRPr="00AF2924">
        <w:rPr>
          <w:rFonts w:ascii="Arial" w:hAnsi="Arial" w:cs="Arial"/>
          <w:b/>
          <w:caps/>
          <w:sz w:val="22"/>
          <w:szCs w:val="22"/>
        </w:rPr>
        <w:t>enja</w:t>
      </w:r>
      <w:r w:rsidRPr="000C542C">
        <w:rPr>
          <w:rFonts w:ascii="Arial" w:hAnsi="Arial" w:cs="Arial"/>
          <w:b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caps/>
          <w:sz w:val="22"/>
          <w:szCs w:val="22"/>
        </w:rPr>
        <w:t>obrade</w:t>
      </w:r>
      <w:r w:rsidRPr="000C542C">
        <w:rPr>
          <w:rFonts w:ascii="Arial" w:hAnsi="Arial" w:cs="Arial"/>
          <w:b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caps/>
          <w:sz w:val="22"/>
          <w:szCs w:val="22"/>
        </w:rPr>
        <w:t>vode</w:t>
      </w:r>
    </w:p>
    <w:p w:rsidR="00332DE2" w:rsidRPr="000C542C" w:rsidRDefault="00332DE2">
      <w:pPr>
        <w:widowControl w:val="0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282032" w:rsidRPr="00AF2924" w:rsidRDefault="00282032" w:rsidP="00282032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Opterećenje i kapacitet uređaja </w:t>
      </w:r>
    </w:p>
    <w:p w:rsidR="00282032" w:rsidRPr="000C542C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Iz</w:t>
      </w:r>
      <w:r w:rsidRPr="000C542C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predhodnih</w:t>
      </w:r>
      <w:r w:rsidRPr="0028053C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analiza</w:t>
      </w:r>
      <w:r w:rsidRPr="0028053C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28053C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analize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optere</w:t>
      </w:r>
      <w:r w:rsidRPr="00E54FC1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enja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kapaciteta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UPOV</w:t>
      </w:r>
      <w:r w:rsidRPr="00E54FC1">
        <w:rPr>
          <w:rFonts w:ascii="Arial" w:hAnsi="Arial" w:cs="Arial"/>
          <w:sz w:val="22"/>
          <w:szCs w:val="22"/>
          <w:lang w:val="hr-HR"/>
        </w:rPr>
        <w:t>-</w:t>
      </w:r>
      <w:r w:rsidRPr="00AF2924">
        <w:rPr>
          <w:rFonts w:ascii="Arial" w:hAnsi="Arial" w:cs="Arial"/>
          <w:sz w:val="22"/>
          <w:szCs w:val="22"/>
        </w:rPr>
        <w:t>a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provedene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okviru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Studije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izvodljivosti</w:t>
      </w:r>
      <w:r w:rsidRPr="00E54FC1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proizašli su podaci za projektiranje uređaja koji slijede u tabličnimm prikazima i slici </w:t>
      </w:r>
      <w:r w:rsidR="00675F35" w:rsidRPr="00AF2924">
        <w:rPr>
          <w:rFonts w:ascii="Arial" w:hAnsi="Arial" w:cs="Arial"/>
          <w:sz w:val="22"/>
          <w:szCs w:val="22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hr-HR"/>
        </w:rPr>
        <w:t>.1.</w:t>
      </w: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3.1 Kapacitet UPOV-a</w:t>
      </w:r>
      <w:r w:rsidR="005E2D3A">
        <w:rPr>
          <w:rFonts w:ascii="Arial" w:hAnsi="Arial" w:cs="Arial"/>
          <w:i/>
          <w:sz w:val="20"/>
          <w:lang w:val="hr-HR"/>
        </w:rPr>
        <w:t>, 2020.godine</w:t>
      </w:r>
    </w:p>
    <w:tbl>
      <w:tblPr>
        <w:tblW w:w="7528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716"/>
        <w:gridCol w:w="709"/>
        <w:gridCol w:w="851"/>
        <w:gridCol w:w="1134"/>
        <w:gridCol w:w="850"/>
        <w:gridCol w:w="1155"/>
        <w:gridCol w:w="1113"/>
      </w:tblGrid>
      <w:tr w:rsidR="00544A83" w:rsidRPr="00AF2924" w:rsidTr="00544A83">
        <w:trPr>
          <w:trHeight w:val="466"/>
        </w:trPr>
        <w:tc>
          <w:tcPr>
            <w:tcW w:w="2425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2"/>
                <w:szCs w:val="22"/>
              </w:rPr>
            </w:pPr>
          </w:p>
          <w:p w:rsidR="00544A83" w:rsidRPr="00AF2924" w:rsidRDefault="00544A83" w:rsidP="0068232E">
            <w:pPr>
              <w:rPr>
                <w:rFonts w:ascii="Arial" w:hAnsi="Arial" w:cs="Arial"/>
                <w:sz w:val="22"/>
                <w:szCs w:val="22"/>
              </w:rPr>
            </w:pPr>
            <w:r w:rsidRPr="00AF2924">
              <w:rPr>
                <w:rFonts w:ascii="Arial" w:hAnsi="Arial" w:cs="Arial"/>
                <w:sz w:val="22"/>
                <w:szCs w:val="22"/>
              </w:rPr>
              <w:t> </w:t>
            </w:r>
          </w:p>
          <w:p w:rsidR="00544A83" w:rsidRPr="00AF2924" w:rsidRDefault="00544A83" w:rsidP="0068232E">
            <w:pPr>
              <w:rPr>
                <w:rFonts w:ascii="Arial" w:hAnsi="Arial" w:cs="Arial"/>
                <w:sz w:val="22"/>
                <w:szCs w:val="22"/>
              </w:rPr>
            </w:pPr>
            <w:r w:rsidRPr="00AF2924">
              <w:rPr>
                <w:rFonts w:ascii="Arial" w:hAnsi="Arial" w:cs="Arial"/>
                <w:sz w:val="22"/>
                <w:szCs w:val="22"/>
              </w:rPr>
              <w:t> UPOV</w:t>
            </w:r>
          </w:p>
        </w:tc>
        <w:tc>
          <w:tcPr>
            <w:tcW w:w="851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Qmax,d</w:t>
            </w:r>
          </w:p>
        </w:tc>
        <w:tc>
          <w:tcPr>
            <w:tcW w:w="85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b/>
                <w:bCs/>
                <w:sz w:val="20"/>
                <w:lang w:eastAsia="de-AT"/>
              </w:rPr>
            </w:pPr>
          </w:p>
          <w:p w:rsidR="00544A83" w:rsidRPr="00AF2924" w:rsidRDefault="00544A83" w:rsidP="00F90E06">
            <w:pPr>
              <w:jc w:val="center"/>
              <w:rPr>
                <w:rFonts w:ascii="Arial" w:hAnsi="Arial" w:cs="Arial"/>
                <w:b/>
                <w:bCs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bCs/>
                <w:sz w:val="20"/>
                <w:lang w:eastAsia="de-AT"/>
              </w:rPr>
              <w:t>Q</w:t>
            </w:r>
            <w:r w:rsidRPr="00AF2924">
              <w:rPr>
                <w:rFonts w:ascii="Arial" w:hAnsi="Arial" w:cs="Arial"/>
                <w:b/>
                <w:bCs/>
                <w:sz w:val="20"/>
                <w:vertAlign w:val="subscript"/>
                <w:lang w:eastAsia="de-AT"/>
              </w:rPr>
              <w:t>inf</w:t>
            </w:r>
          </w:p>
        </w:tc>
        <w:tc>
          <w:tcPr>
            <w:tcW w:w="1155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Qmax,24h</w:t>
            </w:r>
          </w:p>
        </w:tc>
        <w:tc>
          <w:tcPr>
            <w:tcW w:w="1113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</w:p>
          <w:p w:rsidR="00544A83" w:rsidRPr="00AF2924" w:rsidRDefault="00544A83" w:rsidP="006003AC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Qmax,10h</w:t>
            </w:r>
          </w:p>
        </w:tc>
      </w:tr>
      <w:tr w:rsidR="00544A83" w:rsidRPr="00AF2924" w:rsidTr="00544A83">
        <w:trPr>
          <w:trHeight w:val="315"/>
        </w:trPr>
        <w:tc>
          <w:tcPr>
            <w:tcW w:w="2425" w:type="dxa"/>
            <w:gridSpan w:val="2"/>
            <w:vMerge/>
            <w:tcBorders>
              <w:left w:val="double" w:sz="4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51" w:type="dxa"/>
            <w:tcBorders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ES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/d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</w:tr>
      <w:tr w:rsidR="00544A83" w:rsidRPr="00AF2924" w:rsidTr="00544A83">
        <w:trPr>
          <w:trHeight w:val="285"/>
        </w:trPr>
        <w:tc>
          <w:tcPr>
            <w:tcW w:w="1716" w:type="dxa"/>
            <w:vMerge w:val="restart"/>
            <w:tcBorders>
              <w:top w:val="double" w:sz="6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4.400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706</w:t>
            </w:r>
          </w:p>
        </w:tc>
        <w:tc>
          <w:tcPr>
            <w:tcW w:w="850" w:type="dxa"/>
            <w:tcBorders>
              <w:top w:val="doub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155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113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25.000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5.523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230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502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Krk</w:t>
            </w:r>
          </w:p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4.900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677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19.000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3.542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148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328</w:t>
            </w:r>
          </w:p>
        </w:tc>
      </w:tr>
      <w:tr w:rsidR="00544A83" w:rsidRPr="00AF2924" w:rsidTr="00F90E06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435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14.000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2.887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120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269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2.900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427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12.500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2.370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99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223</w:t>
            </w:r>
          </w:p>
        </w:tc>
      </w:tr>
      <w:tr w:rsidR="00544A83" w:rsidRPr="00AF2924" w:rsidTr="00F90E06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116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7.500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1.618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67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142</w:t>
            </w:r>
          </w:p>
        </w:tc>
      </w:tr>
      <w:tr w:rsidR="00544A83" w:rsidRPr="00AF2924" w:rsidTr="00F90E06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  <w:p w:rsidR="00544A83" w:rsidRPr="00AF2924" w:rsidRDefault="00544A8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296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44A83" w:rsidRPr="00AF2924" w:rsidTr="00F90E06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1.384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58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544A83" w:rsidRPr="00AF2924" w:rsidRDefault="00544A83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127</w:t>
            </w:r>
          </w:p>
        </w:tc>
      </w:tr>
    </w:tbl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3.2 Opterećenje UPOV-a</w:t>
      </w:r>
    </w:p>
    <w:tbl>
      <w:tblPr>
        <w:tblW w:w="6819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716"/>
        <w:gridCol w:w="709"/>
        <w:gridCol w:w="851"/>
        <w:gridCol w:w="1275"/>
        <w:gridCol w:w="1094"/>
        <w:gridCol w:w="1174"/>
      </w:tblGrid>
      <w:tr w:rsidR="00282032" w:rsidRPr="00AF2924" w:rsidTr="0068232E">
        <w:trPr>
          <w:trHeight w:val="559"/>
        </w:trPr>
        <w:tc>
          <w:tcPr>
            <w:tcW w:w="2425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51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KPK</w:t>
            </w:r>
          </w:p>
        </w:tc>
        <w:tc>
          <w:tcPr>
            <w:tcW w:w="1094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BPK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hr-HR"/>
              </w:rPr>
              <w:t>5</w:t>
            </w:r>
          </w:p>
        </w:tc>
        <w:tc>
          <w:tcPr>
            <w:tcW w:w="1174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</w:p>
          <w:p w:rsidR="00282032" w:rsidRPr="00AF2924" w:rsidRDefault="00282032" w:rsidP="0068232E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</w:p>
          <w:p w:rsidR="00282032" w:rsidRPr="00AF2924" w:rsidRDefault="00282032" w:rsidP="0068232E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ST</w:t>
            </w:r>
          </w:p>
        </w:tc>
      </w:tr>
      <w:tr w:rsidR="00282032" w:rsidRPr="00AF2924" w:rsidTr="0068232E">
        <w:trPr>
          <w:trHeight w:val="315"/>
        </w:trPr>
        <w:tc>
          <w:tcPr>
            <w:tcW w:w="2425" w:type="dxa"/>
            <w:gridSpan w:val="2"/>
            <w:vMerge/>
            <w:tcBorders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5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120 g/E</w:t>
            </w:r>
            <w:r w:rsidR="00835432" w:rsidRPr="00AF2924">
              <w:rPr>
                <w:rFonts w:ascii="Arial" w:hAnsi="Arial" w:cs="Arial"/>
                <w:sz w:val="20"/>
                <w:lang w:val="hr-HR"/>
              </w:rPr>
              <w:t>s</w:t>
            </w:r>
            <w:r w:rsidRPr="00AF2924">
              <w:rPr>
                <w:rFonts w:ascii="Arial" w:hAnsi="Arial" w:cs="Arial"/>
                <w:sz w:val="20"/>
                <w:lang w:val="hr-HR"/>
              </w:rPr>
              <w:t>d</w:t>
            </w:r>
          </w:p>
        </w:tc>
        <w:tc>
          <w:tcPr>
            <w:tcW w:w="10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60 g/E</w:t>
            </w:r>
            <w:r w:rsidR="00835432" w:rsidRPr="00AF2924">
              <w:rPr>
                <w:rFonts w:ascii="Arial" w:hAnsi="Arial" w:cs="Arial"/>
                <w:sz w:val="20"/>
                <w:lang w:val="hr-HR"/>
              </w:rPr>
              <w:t>s</w:t>
            </w:r>
            <w:r w:rsidRPr="00AF2924">
              <w:rPr>
                <w:rFonts w:ascii="Arial" w:hAnsi="Arial" w:cs="Arial"/>
                <w:sz w:val="20"/>
                <w:lang w:val="hr-HR"/>
              </w:rPr>
              <w:t>d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70 g/E</w:t>
            </w:r>
            <w:r w:rsidR="00835432" w:rsidRPr="00AF2924">
              <w:rPr>
                <w:rFonts w:ascii="Arial" w:hAnsi="Arial" w:cs="Arial"/>
                <w:sz w:val="20"/>
                <w:lang w:val="hr-HR"/>
              </w:rPr>
              <w:t>s</w:t>
            </w:r>
            <w:r w:rsidRPr="00AF2924">
              <w:rPr>
                <w:rFonts w:ascii="Arial" w:hAnsi="Arial" w:cs="Arial"/>
                <w:sz w:val="20"/>
                <w:lang w:val="hr-HR"/>
              </w:rPr>
              <w:t>d</w:t>
            </w:r>
          </w:p>
        </w:tc>
      </w:tr>
      <w:tr w:rsidR="00282032" w:rsidRPr="00AF2924" w:rsidTr="0068232E">
        <w:trPr>
          <w:trHeight w:val="315"/>
        </w:trPr>
        <w:tc>
          <w:tcPr>
            <w:tcW w:w="2425" w:type="dxa"/>
            <w:gridSpan w:val="2"/>
            <w:vMerge/>
            <w:tcBorders>
              <w:left w:val="double" w:sz="4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ES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kg/d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kg/d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kg/d</w:t>
            </w:r>
          </w:p>
        </w:tc>
      </w:tr>
      <w:tr w:rsidR="00282032" w:rsidRPr="00AF2924" w:rsidTr="0068232E">
        <w:trPr>
          <w:trHeight w:val="285"/>
        </w:trPr>
        <w:tc>
          <w:tcPr>
            <w:tcW w:w="1716" w:type="dxa"/>
            <w:vMerge w:val="restart"/>
            <w:tcBorders>
              <w:top w:val="double" w:sz="6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4.400</w:t>
            </w:r>
          </w:p>
        </w:tc>
        <w:tc>
          <w:tcPr>
            <w:tcW w:w="1275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528</w:t>
            </w:r>
          </w:p>
        </w:tc>
        <w:tc>
          <w:tcPr>
            <w:tcW w:w="1094" w:type="dxa"/>
            <w:tcBorders>
              <w:top w:val="doub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264</w:t>
            </w:r>
          </w:p>
        </w:tc>
        <w:tc>
          <w:tcPr>
            <w:tcW w:w="1174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308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25.000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3.000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1.500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1.750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4.900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588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294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343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19.000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2.280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1.140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1.330</w:t>
            </w:r>
          </w:p>
        </w:tc>
      </w:tr>
      <w:tr w:rsidR="00282032" w:rsidRPr="00AF2924" w:rsidTr="0068232E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276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138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161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14.000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1.680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840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980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2.900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348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174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203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12.500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1500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750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875</w:t>
            </w:r>
          </w:p>
        </w:tc>
      </w:tr>
      <w:tr w:rsidR="00282032" w:rsidRPr="00AF2924" w:rsidTr="0068232E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96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48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56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7.500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450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525</w:t>
            </w:r>
          </w:p>
        </w:tc>
      </w:tr>
      <w:tr w:rsidR="00282032" w:rsidRPr="00AF2924" w:rsidTr="0068232E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  <w:p w:rsidR="00282032" w:rsidRPr="00AF2924" w:rsidRDefault="00282032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276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138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161</w:t>
            </w:r>
          </w:p>
        </w:tc>
      </w:tr>
      <w:tr w:rsidR="00282032" w:rsidRPr="00AF2924" w:rsidTr="0068232E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282032" w:rsidRPr="00AF2924" w:rsidRDefault="00282032" w:rsidP="0068232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840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420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282032" w:rsidRPr="00AF2924" w:rsidRDefault="00282032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490</w:t>
            </w:r>
          </w:p>
        </w:tc>
      </w:tr>
    </w:tbl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noProof/>
          <w:lang w:val="en-US" w:eastAsia="en-US"/>
        </w:rPr>
        <w:lastRenderedPageBreak/>
        <w:drawing>
          <wp:inline distT="0" distB="0" distL="0" distR="0">
            <wp:extent cx="5195570" cy="3394075"/>
            <wp:effectExtent l="19050" t="0" r="24130" b="0"/>
            <wp:docPr id="2" name="Object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82032" w:rsidRPr="00AF2924" w:rsidRDefault="00282032" w:rsidP="00282032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napToGrid w:val="0"/>
          <w:sz w:val="20"/>
          <w:lang w:eastAsia="en-US"/>
        </w:rPr>
        <w:t>Slika 3.1 Promjenljivost opterećenja UPOV-a po mjesecima</w:t>
      </w:r>
    </w:p>
    <w:p w:rsidR="00915F36" w:rsidRPr="00AF2924" w:rsidRDefault="00915F3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06072E" w:rsidRPr="00AF2924" w:rsidRDefault="0006072E" w:rsidP="0006072E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Kakvoća efluenta </w:t>
      </w:r>
    </w:p>
    <w:p w:rsidR="0006072E" w:rsidRPr="00AF2924" w:rsidRDefault="0006072E" w:rsidP="0006072E">
      <w:pPr>
        <w:jc w:val="both"/>
        <w:rPr>
          <w:rFonts w:ascii="Arial" w:hAnsi="Arial" w:cs="Arial"/>
          <w:sz w:val="22"/>
          <w:szCs w:val="22"/>
        </w:rPr>
      </w:pPr>
    </w:p>
    <w:p w:rsidR="0006072E" w:rsidRPr="00AF2924" w:rsidRDefault="0006072E" w:rsidP="0006072E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Kakvoća efluenta definirana je Pravilnikom o graničnim vrijednostima emisija otpadnih voda:</w:t>
      </w:r>
    </w:p>
    <w:p w:rsidR="0006072E" w:rsidRPr="00AF2924" w:rsidRDefault="0006072E" w:rsidP="0006072E">
      <w:pPr>
        <w:jc w:val="both"/>
        <w:rPr>
          <w:rFonts w:ascii="Arial" w:hAnsi="Arial" w:cs="Arial"/>
          <w:sz w:val="22"/>
          <w:szCs w:val="22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2202"/>
        <w:gridCol w:w="2310"/>
        <w:gridCol w:w="2311"/>
      </w:tblGrid>
      <w:tr w:rsidR="0006072E" w:rsidRPr="00AF2924" w:rsidTr="005F4C9A">
        <w:trPr>
          <w:trHeight w:val="536"/>
        </w:trPr>
        <w:tc>
          <w:tcPr>
            <w:tcW w:w="2202" w:type="dxa"/>
            <w:tcBorders>
              <w:top w:val="double" w:sz="4" w:space="0" w:color="auto"/>
              <w:left w:val="double" w:sz="4" w:space="0" w:color="auto"/>
            </w:tcBorders>
          </w:tcPr>
          <w:p w:rsidR="0006072E" w:rsidRPr="00AF2924" w:rsidRDefault="0006072E" w:rsidP="005F4C9A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</w:p>
          <w:p w:rsidR="0006072E" w:rsidRPr="00AF2924" w:rsidRDefault="0006072E" w:rsidP="005F4C9A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Pokazatelj</w:t>
            </w:r>
          </w:p>
        </w:tc>
        <w:tc>
          <w:tcPr>
            <w:tcW w:w="2310" w:type="dxa"/>
            <w:tcBorders>
              <w:top w:val="double" w:sz="4" w:space="0" w:color="auto"/>
            </w:tcBorders>
          </w:tcPr>
          <w:p w:rsidR="005F4C9A" w:rsidRPr="00AF2924" w:rsidRDefault="005F4C9A" w:rsidP="005F4C9A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</w:p>
          <w:p w:rsidR="0006072E" w:rsidRPr="00AF2924" w:rsidRDefault="005F4C9A" w:rsidP="005F4C9A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Granična vrijednost</w:t>
            </w:r>
          </w:p>
        </w:tc>
        <w:tc>
          <w:tcPr>
            <w:tcW w:w="2311" w:type="dxa"/>
            <w:tcBorders>
              <w:top w:val="double" w:sz="4" w:space="0" w:color="auto"/>
              <w:right w:val="double" w:sz="4" w:space="0" w:color="auto"/>
            </w:tcBorders>
          </w:tcPr>
          <w:p w:rsidR="0006072E" w:rsidRPr="00AF2924" w:rsidRDefault="0006072E" w:rsidP="0068232E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Min postotak smanjenja opterećenja</w:t>
            </w:r>
          </w:p>
        </w:tc>
      </w:tr>
      <w:tr w:rsidR="0006072E" w:rsidRPr="00AF2924" w:rsidTr="005F4C9A">
        <w:tc>
          <w:tcPr>
            <w:tcW w:w="2202" w:type="dxa"/>
            <w:tcBorders>
              <w:top w:val="double" w:sz="4" w:space="0" w:color="auto"/>
              <w:left w:val="double" w:sz="4" w:space="0" w:color="auto"/>
            </w:tcBorders>
          </w:tcPr>
          <w:p w:rsidR="005F4C9A" w:rsidRPr="00AF2924" w:rsidRDefault="005F4C9A" w:rsidP="005F4C9A">
            <w:pPr>
              <w:jc w:val="both"/>
              <w:rPr>
                <w:rFonts w:ascii="Arial" w:hAnsi="Arial" w:cs="Arial"/>
                <w:sz w:val="20"/>
                <w:lang w:val="it-IT"/>
              </w:rPr>
            </w:pPr>
          </w:p>
          <w:p w:rsidR="0006072E" w:rsidRPr="00AF2924" w:rsidRDefault="005F4C9A" w:rsidP="005F4C9A">
            <w:pPr>
              <w:jc w:val="both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Suspendirane tvari</w:t>
            </w:r>
          </w:p>
        </w:tc>
        <w:tc>
          <w:tcPr>
            <w:tcW w:w="2310" w:type="dxa"/>
            <w:tcBorders>
              <w:top w:val="double" w:sz="4" w:space="0" w:color="auto"/>
            </w:tcBorders>
          </w:tcPr>
          <w:p w:rsidR="0006072E" w:rsidRPr="00AF2924" w:rsidRDefault="0006072E" w:rsidP="0068232E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</w:p>
          <w:p w:rsidR="0006072E" w:rsidRPr="00AF2924" w:rsidRDefault="0006072E" w:rsidP="0068232E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  <w:r w:rsidRPr="00AF2924">
              <w:rPr>
                <w:rFonts w:ascii="Arial" w:hAnsi="Arial" w:cs="Arial"/>
                <w:b/>
                <w:sz w:val="20"/>
                <w:lang w:val="it-IT"/>
              </w:rPr>
              <w:t>35 mg/l</w:t>
            </w:r>
          </w:p>
        </w:tc>
        <w:tc>
          <w:tcPr>
            <w:tcW w:w="2311" w:type="dxa"/>
            <w:tcBorders>
              <w:top w:val="double" w:sz="4" w:space="0" w:color="auto"/>
              <w:right w:val="double" w:sz="4" w:space="0" w:color="auto"/>
            </w:tcBorders>
          </w:tcPr>
          <w:p w:rsidR="0006072E" w:rsidRPr="00AF2924" w:rsidRDefault="0006072E" w:rsidP="0068232E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</w:p>
          <w:p w:rsidR="0006072E" w:rsidRPr="00AF2924" w:rsidRDefault="0006072E" w:rsidP="0068232E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90</w:t>
            </w:r>
          </w:p>
        </w:tc>
      </w:tr>
      <w:tr w:rsidR="0006072E" w:rsidRPr="00AF2924" w:rsidTr="005F4C9A">
        <w:tc>
          <w:tcPr>
            <w:tcW w:w="2202" w:type="dxa"/>
            <w:tcBorders>
              <w:left w:val="double" w:sz="4" w:space="0" w:color="auto"/>
            </w:tcBorders>
          </w:tcPr>
          <w:p w:rsidR="005F4C9A" w:rsidRPr="00AF2924" w:rsidRDefault="005F4C9A" w:rsidP="0068232E">
            <w:pPr>
              <w:jc w:val="both"/>
              <w:rPr>
                <w:rFonts w:ascii="Arial" w:hAnsi="Arial" w:cs="Arial"/>
                <w:sz w:val="20"/>
                <w:lang w:val="it-IT"/>
              </w:rPr>
            </w:pPr>
          </w:p>
          <w:p w:rsidR="0006072E" w:rsidRPr="00AF2924" w:rsidRDefault="005F4C9A" w:rsidP="0068232E">
            <w:pPr>
              <w:jc w:val="both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BPK</w:t>
            </w:r>
            <w:r w:rsidRPr="00AF2924">
              <w:rPr>
                <w:rFonts w:ascii="Arial" w:hAnsi="Arial" w:cs="Arial"/>
                <w:sz w:val="20"/>
                <w:vertAlign w:val="subscript"/>
                <w:lang w:val="it-IT"/>
              </w:rPr>
              <w:t>5</w:t>
            </w:r>
            <w:r w:rsidRPr="00AF2924">
              <w:rPr>
                <w:rFonts w:ascii="Arial" w:hAnsi="Arial" w:cs="Arial"/>
                <w:sz w:val="20"/>
                <w:lang w:val="it-IT"/>
              </w:rPr>
              <w:t xml:space="preserve">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it-IT"/>
              </w:rPr>
              <w:t>o</w:t>
            </w:r>
            <w:r w:rsidRPr="00AF2924">
              <w:rPr>
                <w:rFonts w:ascii="Arial" w:hAnsi="Arial" w:cs="Arial"/>
                <w:sz w:val="20"/>
                <w:lang w:val="it-IT"/>
              </w:rPr>
              <w:t>C</w:t>
            </w:r>
          </w:p>
        </w:tc>
        <w:tc>
          <w:tcPr>
            <w:tcW w:w="2310" w:type="dxa"/>
          </w:tcPr>
          <w:p w:rsidR="0006072E" w:rsidRPr="00AF2924" w:rsidRDefault="0006072E" w:rsidP="0068232E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</w:p>
          <w:p w:rsidR="0006072E" w:rsidRPr="00AF2924" w:rsidRDefault="0006072E" w:rsidP="0068232E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  <w:r w:rsidRPr="00AF2924">
              <w:rPr>
                <w:rFonts w:ascii="Arial" w:hAnsi="Arial" w:cs="Arial"/>
                <w:b/>
                <w:sz w:val="20"/>
                <w:lang w:val="it-IT"/>
              </w:rPr>
              <w:t>25 mgO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it-IT"/>
              </w:rPr>
              <w:t>2</w:t>
            </w:r>
            <w:r w:rsidRPr="00AF2924">
              <w:rPr>
                <w:rFonts w:ascii="Arial" w:hAnsi="Arial" w:cs="Arial"/>
                <w:b/>
                <w:sz w:val="20"/>
                <w:lang w:val="it-IT"/>
              </w:rPr>
              <w:t>/l</w:t>
            </w:r>
          </w:p>
        </w:tc>
        <w:tc>
          <w:tcPr>
            <w:tcW w:w="2311" w:type="dxa"/>
            <w:tcBorders>
              <w:right w:val="double" w:sz="4" w:space="0" w:color="auto"/>
            </w:tcBorders>
          </w:tcPr>
          <w:p w:rsidR="0006072E" w:rsidRPr="00AF2924" w:rsidRDefault="0006072E" w:rsidP="0068232E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</w:p>
          <w:p w:rsidR="0006072E" w:rsidRPr="00AF2924" w:rsidRDefault="0006072E" w:rsidP="0068232E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70</w:t>
            </w:r>
          </w:p>
        </w:tc>
      </w:tr>
      <w:tr w:rsidR="005F4C9A" w:rsidRPr="00AF2924" w:rsidTr="005F4C9A">
        <w:tc>
          <w:tcPr>
            <w:tcW w:w="2202" w:type="dxa"/>
            <w:tcBorders>
              <w:left w:val="double" w:sz="4" w:space="0" w:color="auto"/>
              <w:bottom w:val="double" w:sz="4" w:space="0" w:color="auto"/>
            </w:tcBorders>
          </w:tcPr>
          <w:p w:rsidR="005F4C9A" w:rsidRPr="00AF2924" w:rsidRDefault="005F4C9A" w:rsidP="00ED0939">
            <w:pPr>
              <w:jc w:val="both"/>
              <w:rPr>
                <w:rFonts w:ascii="Arial" w:hAnsi="Arial" w:cs="Arial"/>
                <w:sz w:val="20"/>
                <w:lang w:val="it-IT"/>
              </w:rPr>
            </w:pPr>
          </w:p>
          <w:p w:rsidR="005F4C9A" w:rsidRPr="00AF2924" w:rsidRDefault="005F4C9A" w:rsidP="00ED0939">
            <w:pPr>
              <w:jc w:val="both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KPK</w:t>
            </w:r>
            <w:r w:rsidRPr="00AF2924">
              <w:rPr>
                <w:rFonts w:ascii="Arial" w:hAnsi="Arial" w:cs="Arial"/>
                <w:sz w:val="20"/>
                <w:vertAlign w:val="subscript"/>
                <w:lang w:val="it-IT"/>
              </w:rPr>
              <w:t>Cr</w:t>
            </w:r>
          </w:p>
        </w:tc>
        <w:tc>
          <w:tcPr>
            <w:tcW w:w="2310" w:type="dxa"/>
            <w:tcBorders>
              <w:bottom w:val="double" w:sz="4" w:space="0" w:color="auto"/>
            </w:tcBorders>
          </w:tcPr>
          <w:p w:rsidR="005F4C9A" w:rsidRPr="00AF2924" w:rsidRDefault="005F4C9A" w:rsidP="00ED0939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</w:p>
          <w:p w:rsidR="005F4C9A" w:rsidRPr="00AF2924" w:rsidRDefault="005F4C9A" w:rsidP="00ED0939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  <w:r w:rsidRPr="00AF2924">
              <w:rPr>
                <w:rFonts w:ascii="Arial" w:hAnsi="Arial" w:cs="Arial"/>
                <w:b/>
                <w:sz w:val="20"/>
                <w:lang w:val="it-IT"/>
              </w:rPr>
              <w:t>125 mgO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it-IT"/>
              </w:rPr>
              <w:t>2</w:t>
            </w:r>
            <w:r w:rsidRPr="00AF2924">
              <w:rPr>
                <w:rFonts w:ascii="Arial" w:hAnsi="Arial" w:cs="Arial"/>
                <w:b/>
                <w:sz w:val="20"/>
                <w:lang w:val="it-IT"/>
              </w:rPr>
              <w:t>/l</w:t>
            </w:r>
          </w:p>
        </w:tc>
        <w:tc>
          <w:tcPr>
            <w:tcW w:w="2311" w:type="dxa"/>
            <w:tcBorders>
              <w:bottom w:val="double" w:sz="4" w:space="0" w:color="auto"/>
              <w:right w:val="double" w:sz="4" w:space="0" w:color="auto"/>
            </w:tcBorders>
          </w:tcPr>
          <w:p w:rsidR="005F4C9A" w:rsidRPr="00AF2924" w:rsidRDefault="005F4C9A" w:rsidP="00ED0939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</w:p>
          <w:p w:rsidR="005F4C9A" w:rsidRPr="00AF2924" w:rsidRDefault="005F4C9A" w:rsidP="00ED0939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75</w:t>
            </w:r>
          </w:p>
        </w:tc>
      </w:tr>
    </w:tbl>
    <w:p w:rsidR="00915F36" w:rsidRPr="00AF2924" w:rsidRDefault="00915F36">
      <w:pPr>
        <w:jc w:val="both"/>
        <w:rPr>
          <w:rFonts w:ascii="Arial" w:hAnsi="Arial" w:cs="Arial"/>
          <w:sz w:val="22"/>
          <w:szCs w:val="22"/>
        </w:rPr>
      </w:pPr>
    </w:p>
    <w:p w:rsidR="005F4C9A" w:rsidRPr="00AF2924" w:rsidRDefault="005F4C9A">
      <w:pPr>
        <w:jc w:val="both"/>
        <w:rPr>
          <w:rFonts w:ascii="Arial" w:hAnsi="Arial" w:cs="Arial"/>
          <w:sz w:val="22"/>
          <w:szCs w:val="22"/>
        </w:rPr>
      </w:pPr>
    </w:p>
    <w:p w:rsidR="005F4C9A" w:rsidRPr="00AF2924" w:rsidRDefault="005F4C9A">
      <w:pPr>
        <w:jc w:val="both"/>
        <w:rPr>
          <w:rFonts w:ascii="Arial" w:hAnsi="Arial" w:cs="Arial"/>
          <w:sz w:val="22"/>
          <w:szCs w:val="22"/>
        </w:rPr>
      </w:pPr>
    </w:p>
    <w:p w:rsidR="00FB7045" w:rsidRPr="00AF2924" w:rsidRDefault="00FB7045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AF2924">
        <w:rPr>
          <w:rFonts w:ascii="Arial" w:hAnsi="Arial" w:cs="Arial"/>
          <w:b/>
          <w:sz w:val="22"/>
          <w:szCs w:val="22"/>
        </w:rPr>
        <w:t xml:space="preserve">Kratak opis razmatranih tehnologija </w:t>
      </w:r>
      <w:r w:rsidR="00332DE2" w:rsidRPr="00AF2924">
        <w:rPr>
          <w:rFonts w:ascii="Arial" w:hAnsi="Arial" w:cs="Arial"/>
          <w:b/>
          <w:sz w:val="22"/>
          <w:szCs w:val="22"/>
        </w:rPr>
        <w:t xml:space="preserve">biološkog </w:t>
      </w:r>
      <w:r w:rsidRPr="00AF2924">
        <w:rPr>
          <w:rFonts w:ascii="Arial" w:hAnsi="Arial" w:cs="Arial"/>
          <w:b/>
          <w:sz w:val="22"/>
          <w:szCs w:val="22"/>
        </w:rPr>
        <w:t>pročišćavanja</w:t>
      </w:r>
      <w:r w:rsidR="00332DE2" w:rsidRPr="00AF2924">
        <w:rPr>
          <w:rFonts w:ascii="Arial" w:hAnsi="Arial" w:cs="Arial"/>
          <w:b/>
          <w:sz w:val="22"/>
          <w:szCs w:val="22"/>
        </w:rPr>
        <w:t xml:space="preserve"> (II stupanj)</w:t>
      </w: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 promišljanju i praksi zbrinjavanja otpadnih voda primjenjuju se mjere zaštite okoliša koje određuje različita i promjenjiva regulativa, a pitanja vezana uz metode čišćenja otpadne vode su brojna. Tržište nudi veliki broj različitih tehnologija, čija primjenjivost prvenstveno ovisi </w:t>
      </w:r>
      <w:r w:rsidRPr="00AF2924">
        <w:rPr>
          <w:rFonts w:ascii="Arial" w:hAnsi="Arial" w:cs="Arial"/>
          <w:sz w:val="22"/>
          <w:szCs w:val="22"/>
        </w:rPr>
        <w:t>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postavljenim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mjerilima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i zadanim uvjetima.</w:t>
      </w:r>
      <w:r w:rsidRPr="00AF2924">
        <w:rPr>
          <w:rFonts w:ascii="Arial" w:hAnsi="Arial" w:cs="Arial"/>
          <w:sz w:val="22"/>
          <w:szCs w:val="22"/>
          <w:lang w:val="de-DE"/>
        </w:rPr>
        <w:t xml:space="preserve"> Opća mjerila, koja bi dala izravnu prednost nekom tehnološkom postupku, uvijek se pokažu nedostatna za obuhvat svih posebnosti koje je potrebno uključiti u odabir optimalnog rješenja.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 projektiranju se uvriježio pristup odabira zasnovan na analizi nekoliko varijantnih rješenja i vrednovanju prema specifičnim zahtjevima svakog zasebnog slučaja, što je i obuhvaćeno projektnim zadatkom. </w:t>
      </w:r>
    </w:p>
    <w:p w:rsidR="00282032" w:rsidRPr="00AF2924" w:rsidRDefault="00282032" w:rsidP="00282032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Uzimaju</w:t>
      </w:r>
      <w:r w:rsidRPr="00AF2924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obzir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zna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ajke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ulaznih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pokazatelja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literaturne podatke te </w:t>
      </w:r>
      <w:r w:rsidRPr="00AF2924">
        <w:rPr>
          <w:rFonts w:ascii="Arial" w:hAnsi="Arial" w:cs="Arial"/>
          <w:sz w:val="22"/>
          <w:szCs w:val="22"/>
        </w:rPr>
        <w:t>dosada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iskustva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odabir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optimalnog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kog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rje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enja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selektirane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sagledane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i vrednovane </w:t>
      </w:r>
      <w:r w:rsidRPr="00AF2924">
        <w:rPr>
          <w:rFonts w:ascii="Arial" w:hAnsi="Arial" w:cs="Arial"/>
          <w:sz w:val="22"/>
          <w:szCs w:val="22"/>
        </w:rPr>
        <w:t>sljede</w:t>
      </w:r>
      <w:r w:rsidRPr="00AF2924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gije:</w:t>
      </w: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0970FA">
      <w:pPr>
        <w:pStyle w:val="BodyText2"/>
        <w:numPr>
          <w:ilvl w:val="0"/>
          <w:numId w:val="14"/>
        </w:numPr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lastRenderedPageBreak/>
        <w:t>Biološka obrada aktivnim muljem za razgradnju organskog opterećenja u kontinuiranom procesu (Tehnologija A)</w:t>
      </w:r>
    </w:p>
    <w:p w:rsidR="00282032" w:rsidRPr="00AF2924" w:rsidRDefault="00282032" w:rsidP="00282032">
      <w:pPr>
        <w:pStyle w:val="ListParagraph"/>
        <w:rPr>
          <w:rFonts w:ascii="Arial" w:hAnsi="Arial" w:cs="Arial"/>
          <w:sz w:val="22"/>
          <w:szCs w:val="22"/>
        </w:rPr>
      </w:pPr>
    </w:p>
    <w:p w:rsidR="00282032" w:rsidRPr="00AF2924" w:rsidRDefault="00282032" w:rsidP="000970FA">
      <w:pPr>
        <w:pStyle w:val="BodyText2"/>
        <w:numPr>
          <w:ilvl w:val="0"/>
          <w:numId w:val="14"/>
        </w:numPr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Biološka obrada aktivnim muljem za razgradnju organskog opterećenja u kontinuiranom procesu, uz predhodno taloženje poboljšano dodatkom niskih koncentracija kemijskog koagulanta (Tehnologija B)</w:t>
      </w:r>
    </w:p>
    <w:p w:rsidR="00282032" w:rsidRPr="00AF2924" w:rsidRDefault="00282032" w:rsidP="00282032">
      <w:pPr>
        <w:pStyle w:val="ListParagraph"/>
        <w:rPr>
          <w:rFonts w:ascii="Arial" w:hAnsi="Arial" w:cs="Arial"/>
          <w:sz w:val="22"/>
          <w:szCs w:val="22"/>
        </w:rPr>
      </w:pPr>
    </w:p>
    <w:p w:rsidR="00282032" w:rsidRPr="00AF2924" w:rsidRDefault="00282032" w:rsidP="000970FA">
      <w:pPr>
        <w:pStyle w:val="BodyText2"/>
        <w:numPr>
          <w:ilvl w:val="0"/>
          <w:numId w:val="14"/>
        </w:numPr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Biološka obrada aktivnim muljem za razgradnju organskog opterećenja u diskontinuiranom procesu, „SBR“ tehnologija (Tehnologija C)</w:t>
      </w:r>
    </w:p>
    <w:p w:rsidR="00282032" w:rsidRPr="00AF2924" w:rsidRDefault="00282032" w:rsidP="00282032">
      <w:pPr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0970FA">
      <w:pPr>
        <w:pStyle w:val="BodyText2"/>
        <w:numPr>
          <w:ilvl w:val="0"/>
          <w:numId w:val="14"/>
        </w:numPr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Biološka SBR tehnologija, uz predhodnu kemijsku obradu s taloženjem ((Tehnologija D)</w:t>
      </w:r>
    </w:p>
    <w:p w:rsidR="00282032" w:rsidRPr="00AF2924" w:rsidRDefault="00282032" w:rsidP="00282032">
      <w:pPr>
        <w:pStyle w:val="BodyText2"/>
        <w:ind w:left="360" w:right="0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0970FA">
      <w:pPr>
        <w:pStyle w:val="BodyText2"/>
        <w:numPr>
          <w:ilvl w:val="0"/>
          <w:numId w:val="14"/>
        </w:numPr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Biološka SBR tehnologija s predobradom taloženjem bez dodatka kemikalija (Tehnologija E)</w:t>
      </w: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82032" w:rsidRPr="00AF2924" w:rsidRDefault="00282032" w:rsidP="00282032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Grafi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ki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prikaz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svih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analiziranih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tehnologija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nalazi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prilo</w:t>
      </w:r>
      <w:r w:rsidRPr="00AF2924">
        <w:rPr>
          <w:rFonts w:ascii="Arial" w:hAnsi="Arial" w:cs="Arial"/>
          <w:sz w:val="22"/>
          <w:szCs w:val="22"/>
          <w:lang w:val="hr-HR"/>
        </w:rPr>
        <w:t>ž</w:t>
      </w:r>
      <w:r w:rsidRPr="00AF2924">
        <w:rPr>
          <w:rFonts w:ascii="Arial" w:hAnsi="Arial" w:cs="Arial"/>
          <w:sz w:val="22"/>
          <w:szCs w:val="22"/>
        </w:rPr>
        <w:t>enoj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blok</w:t>
      </w:r>
      <w:r w:rsidRPr="00AF2924">
        <w:rPr>
          <w:rFonts w:ascii="Arial" w:hAnsi="Arial" w:cs="Arial"/>
          <w:sz w:val="22"/>
          <w:szCs w:val="22"/>
          <w:lang w:val="hr-HR"/>
        </w:rPr>
        <w:t>-</w:t>
      </w:r>
      <w:r w:rsidRPr="00AF2924">
        <w:rPr>
          <w:rFonts w:ascii="Arial" w:hAnsi="Arial" w:cs="Arial"/>
          <w:sz w:val="22"/>
          <w:szCs w:val="22"/>
        </w:rPr>
        <w:t>shemi</w:t>
      </w:r>
      <w:r w:rsidRPr="00AF2924">
        <w:rPr>
          <w:rFonts w:ascii="Arial" w:hAnsi="Arial" w:cs="Arial"/>
          <w:sz w:val="22"/>
          <w:szCs w:val="22"/>
          <w:lang w:val="hr-HR"/>
        </w:rPr>
        <w:t>.</w:t>
      </w:r>
    </w:p>
    <w:p w:rsidR="00FB7045" w:rsidRPr="00AF2924" w:rsidRDefault="00FB7045">
      <w:pPr>
        <w:spacing w:line="360" w:lineRule="auto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DA645D" w:rsidP="00D678F9">
      <w:pPr>
        <w:numPr>
          <w:ilvl w:val="2"/>
          <w:numId w:val="5"/>
        </w:numPr>
        <w:jc w:val="both"/>
        <w:rPr>
          <w:rFonts w:ascii="Arial" w:hAnsi="Arial" w:cs="Arial"/>
          <w:b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Biološka obrada aktivnim muljem za razgradnju organskog opterećenja u kontinuiranom procesu </w:t>
      </w:r>
      <w:r w:rsidR="00FB7045" w:rsidRPr="00AF2924">
        <w:rPr>
          <w:rFonts w:ascii="Arial" w:hAnsi="Arial" w:cs="Arial"/>
          <w:b/>
          <w:caps/>
          <w:sz w:val="22"/>
          <w:szCs w:val="22"/>
          <w:lang w:val="hr-HR"/>
        </w:rPr>
        <w:t xml:space="preserve">(Tehnologija </w:t>
      </w:r>
      <w:r w:rsidR="00095E2F" w:rsidRPr="00AF2924">
        <w:rPr>
          <w:rFonts w:ascii="Arial" w:hAnsi="Arial" w:cs="Arial"/>
          <w:b/>
          <w:caps/>
          <w:sz w:val="22"/>
          <w:szCs w:val="22"/>
          <w:lang w:val="hr-HR"/>
        </w:rPr>
        <w:t>A</w:t>
      </w:r>
      <w:r w:rsidR="00FB7045" w:rsidRPr="00AF2924">
        <w:rPr>
          <w:rFonts w:ascii="Arial" w:hAnsi="Arial" w:cs="Arial"/>
          <w:b/>
          <w:caps/>
          <w:sz w:val="22"/>
          <w:szCs w:val="22"/>
          <w:lang w:val="hr-HR"/>
        </w:rPr>
        <w:t>)</w:t>
      </w:r>
    </w:p>
    <w:p w:rsidR="00E42A6D" w:rsidRPr="00AF2924" w:rsidRDefault="00E42A6D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FB7045" w:rsidRPr="00AF2924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Nakon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A17C32" w:rsidRPr="00AF2924">
        <w:rPr>
          <w:rFonts w:ascii="Arial" w:hAnsi="Arial" w:cs="Arial"/>
          <w:sz w:val="22"/>
          <w:szCs w:val="22"/>
          <w:lang w:val="hr-HR"/>
        </w:rPr>
        <w:t xml:space="preserve">mehaničke </w:t>
      </w:r>
      <w:r w:rsidRPr="00AF2924">
        <w:rPr>
          <w:rFonts w:ascii="Arial" w:hAnsi="Arial" w:cs="Arial"/>
          <w:sz w:val="22"/>
          <w:szCs w:val="22"/>
        </w:rPr>
        <w:t>predhodne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obrade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aeracijskom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bazenu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DA645D" w:rsidRPr="00AF2924">
        <w:rPr>
          <w:rFonts w:ascii="Arial" w:hAnsi="Arial" w:cs="Arial"/>
          <w:sz w:val="22"/>
          <w:szCs w:val="22"/>
        </w:rPr>
        <w:t>odvijaju</w:t>
      </w:r>
      <w:r w:rsidR="00DA645D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biolo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procesi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</w:t>
      </w:r>
      <w:r w:rsidRPr="00AF2924">
        <w:rPr>
          <w:rFonts w:ascii="Arial" w:hAnsi="Arial" w:cs="Arial"/>
          <w:sz w:val="22"/>
          <w:szCs w:val="22"/>
        </w:rPr>
        <w:t xml:space="preserve">Organski spojevi se izdvajaju biološkom oksidacijom, a biorazgradive suspendirane tvari hidroliziraju i dalje biološki oksidiraju. Izdvajanje spojeva fosfora </w:t>
      </w:r>
      <w:r w:rsidR="00A17C32" w:rsidRPr="00AF2924">
        <w:rPr>
          <w:rFonts w:ascii="Arial" w:hAnsi="Arial" w:cs="Arial"/>
          <w:sz w:val="22"/>
          <w:szCs w:val="22"/>
        </w:rPr>
        <w:t xml:space="preserve">i dušika </w:t>
      </w:r>
      <w:r w:rsidRPr="00AF2924">
        <w:rPr>
          <w:rFonts w:ascii="Arial" w:hAnsi="Arial" w:cs="Arial"/>
          <w:sz w:val="22"/>
          <w:szCs w:val="22"/>
        </w:rPr>
        <w:t xml:space="preserve">ostvaruje se samo u količini potrebnoj za sintezu novih stanica. </w:t>
      </w:r>
      <w:r w:rsidR="004B551F" w:rsidRPr="00AF2924">
        <w:rPr>
          <w:rFonts w:ascii="Arial" w:hAnsi="Arial" w:cs="Arial"/>
          <w:sz w:val="22"/>
          <w:szCs w:val="22"/>
        </w:rPr>
        <w:t>Razdvajanje biološkog mulja i pročišćene vode odvija se u naknadnoj (sekundarnoj) taložnici.</w:t>
      </w:r>
    </w:p>
    <w:p w:rsidR="00FB7045" w:rsidRPr="00AF2924" w:rsidRDefault="00FB7045">
      <w:pPr>
        <w:pStyle w:val="BodyText2"/>
        <w:ind w:right="0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Predhodna </w:t>
      </w:r>
      <w:r w:rsidR="004B551F" w:rsidRPr="00AF2924">
        <w:rPr>
          <w:rFonts w:ascii="Arial" w:hAnsi="Arial" w:cs="Arial"/>
          <w:sz w:val="22"/>
          <w:szCs w:val="22"/>
        </w:rPr>
        <w:t xml:space="preserve">mehanička </w:t>
      </w:r>
      <w:r w:rsidRPr="00AF2924">
        <w:rPr>
          <w:rFonts w:ascii="Arial" w:hAnsi="Arial" w:cs="Arial"/>
          <w:sz w:val="22"/>
          <w:szCs w:val="22"/>
        </w:rPr>
        <w:t xml:space="preserve">obrada otpadne vode </w:t>
      </w:r>
      <w:r w:rsidR="004B551F" w:rsidRPr="00AF2924">
        <w:rPr>
          <w:rFonts w:ascii="Arial" w:hAnsi="Arial" w:cs="Arial"/>
          <w:sz w:val="22"/>
          <w:szCs w:val="22"/>
        </w:rPr>
        <w:t xml:space="preserve">uključuje </w:t>
      </w:r>
      <w:r w:rsidRPr="00AF2924">
        <w:rPr>
          <w:rFonts w:ascii="Arial" w:hAnsi="Arial" w:cs="Arial"/>
          <w:sz w:val="22"/>
          <w:szCs w:val="22"/>
        </w:rPr>
        <w:t xml:space="preserve">izdvajanje krupnijih onečišćenja na </w:t>
      </w:r>
      <w:r w:rsidR="004B551F" w:rsidRPr="00AF2924">
        <w:rPr>
          <w:rFonts w:ascii="Arial" w:hAnsi="Arial" w:cs="Arial"/>
          <w:sz w:val="22"/>
          <w:szCs w:val="22"/>
        </w:rPr>
        <w:t>automatskim grubim i finim rešetkama/</w:t>
      </w:r>
      <w:r w:rsidRPr="00AF2924">
        <w:rPr>
          <w:rFonts w:ascii="Arial" w:hAnsi="Arial" w:cs="Arial"/>
          <w:sz w:val="22"/>
          <w:szCs w:val="22"/>
        </w:rPr>
        <w:t>sitima te pijeska</w:t>
      </w:r>
      <w:r w:rsidR="006C4075">
        <w:rPr>
          <w:rFonts w:ascii="Arial" w:hAnsi="Arial" w:cs="Arial"/>
          <w:sz w:val="22"/>
          <w:szCs w:val="22"/>
        </w:rPr>
        <w:t>, ulja</w:t>
      </w:r>
      <w:r w:rsidRPr="00AF2924">
        <w:rPr>
          <w:rFonts w:ascii="Arial" w:hAnsi="Arial" w:cs="Arial"/>
          <w:sz w:val="22"/>
          <w:szCs w:val="22"/>
        </w:rPr>
        <w:t xml:space="preserve"> i masnoća u pjeskolovu i mastolovu.  </w:t>
      </w:r>
    </w:p>
    <w:p w:rsidR="00E42A6D" w:rsidRPr="00AF2924" w:rsidRDefault="00E42A6D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E42A6D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E42A6D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Biološka obrada aktivnim muljem za razgradnju organskog opterećenja u kontinuiranom procesu, uz predhodno taloženje poboljšano dodatkom niskih koncentracija kemijskog koagulanta </w:t>
      </w:r>
      <w:r w:rsidRPr="00AF2924">
        <w:rPr>
          <w:rFonts w:ascii="Arial" w:hAnsi="Arial" w:cs="Arial"/>
          <w:b/>
          <w:caps/>
          <w:sz w:val="22"/>
          <w:szCs w:val="22"/>
          <w:lang w:val="hr-HR"/>
        </w:rPr>
        <w:t>(Tehnologija B)</w:t>
      </w:r>
    </w:p>
    <w:p w:rsidR="00E42A6D" w:rsidRPr="00AF2924" w:rsidRDefault="00E42A6D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</w:p>
    <w:p w:rsidR="00FB7045" w:rsidRPr="00AF2924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76A51" w:rsidRPr="00AF2924" w:rsidRDefault="00D76A51" w:rsidP="00D76A5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Kemijskom obradom onečišćenih voda destabiliziraju se i flokuliraju </w:t>
      </w:r>
      <w:r w:rsidR="002F441B" w:rsidRPr="00AF2924">
        <w:rPr>
          <w:rFonts w:ascii="Arial" w:hAnsi="Arial" w:cs="Arial"/>
          <w:sz w:val="22"/>
          <w:szCs w:val="22"/>
          <w:lang w:val="hr-HR"/>
        </w:rPr>
        <w:t xml:space="preserve">organske čestice koloidnog oblika (&lt; 0.45 </w:t>
      </w:r>
      <w:r w:rsidR="002F441B" w:rsidRPr="00AF2924">
        <w:rPr>
          <w:rFonts w:ascii="Arial" w:hAnsi="Arial" w:cs="Arial"/>
          <w:sz w:val="22"/>
          <w:szCs w:val="22"/>
          <w:lang w:val="hr-HR"/>
        </w:rPr>
        <w:sym w:font="Symbol" w:char="F06D"/>
      </w:r>
      <w:r w:rsidR="002F441B" w:rsidRPr="00AF2924">
        <w:rPr>
          <w:rFonts w:ascii="Arial" w:hAnsi="Arial" w:cs="Arial"/>
          <w:sz w:val="22"/>
          <w:szCs w:val="22"/>
          <w:lang w:val="hr-HR"/>
        </w:rPr>
        <w:t>m)</w:t>
      </w:r>
      <w:r w:rsidR="00754FD5" w:rsidRPr="00AF2924">
        <w:rPr>
          <w:rFonts w:ascii="Arial" w:hAnsi="Arial" w:cs="Arial"/>
          <w:sz w:val="22"/>
          <w:szCs w:val="22"/>
          <w:lang w:val="hr-HR"/>
        </w:rPr>
        <w:t xml:space="preserve"> te suspendirane čestice (&gt;0.45 </w:t>
      </w:r>
      <w:r w:rsidR="00754FD5" w:rsidRPr="00AF2924">
        <w:rPr>
          <w:rFonts w:ascii="Arial" w:hAnsi="Arial" w:cs="Arial"/>
          <w:sz w:val="22"/>
          <w:szCs w:val="22"/>
          <w:lang w:val="hr-HR"/>
        </w:rPr>
        <w:sym w:font="Symbol" w:char="F06D"/>
      </w:r>
      <w:r w:rsidR="00754FD5" w:rsidRPr="00AF2924">
        <w:rPr>
          <w:rFonts w:ascii="Arial" w:hAnsi="Arial" w:cs="Arial"/>
          <w:sz w:val="22"/>
          <w:szCs w:val="22"/>
          <w:lang w:val="hr-HR"/>
        </w:rPr>
        <w:t>m)</w:t>
      </w:r>
      <w:r w:rsidR="002F441B"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što omogućuje njihovo izdvajanje. Na taj način dolazi do povećanog  izdvajanja organskih sastojaka, spojeva dušika, fosfora, patogenih bakterija i sl. Oblikovani mulj je drugih karakteristika taloživosti pa taložnica  kemijski obrađene vode može primiti i veće hidrauličko opterećenje od taložnice u koju utječe neobrađena voda. Prema novim literaturnim podacima ovo rješenje se ubraja u „zelene“ tehnologije, a postaje sve značajnije zbog izdvajanja visokog stupnja organske tv</w:t>
      </w:r>
      <w:r w:rsidR="008E27F4" w:rsidRPr="00AF2924">
        <w:rPr>
          <w:rFonts w:ascii="Arial" w:hAnsi="Arial" w:cs="Arial"/>
          <w:sz w:val="22"/>
          <w:szCs w:val="22"/>
          <w:lang w:val="hr-HR"/>
        </w:rPr>
        <w:t>ari iz otpadne vode</w:t>
      </w:r>
      <w:r w:rsidRPr="00AF2924">
        <w:rPr>
          <w:rFonts w:ascii="Arial" w:hAnsi="Arial" w:cs="Arial"/>
          <w:sz w:val="22"/>
          <w:szCs w:val="22"/>
          <w:lang w:val="hr-HR"/>
        </w:rPr>
        <w:t>. Na taj način se povećava proizvodnja plina u postrojenjima anaerobne obrade mulja, a time i energetski potencijal postrojenja.</w:t>
      </w:r>
    </w:p>
    <w:p w:rsidR="00D76A51" w:rsidRPr="00AF2924" w:rsidRDefault="00D76A51" w:rsidP="00D76A5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Primjenom kemijske obrade komunalne otpadne vode u praksi se postiže sljedeći stupanj pročišćaanja: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ST 60-90 %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BPK5 40-80%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KPK 30-70 %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65-95% fosfora i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80-90% bakterija</w:t>
      </w:r>
    </w:p>
    <w:p w:rsidR="00E42A6D" w:rsidRPr="00AF2924" w:rsidRDefault="00E42A6D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D76A51" w:rsidRPr="00AF2924" w:rsidRDefault="00D76A51" w:rsidP="00D76A5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lastRenderedPageBreak/>
        <w:t>Nakon kemijske obrade i primarnog taloženja organski spojevi se dodatno izdvajaju biološkom oksidaciijom. Spojevi dušika i fosfora se izdvajaju samo u količini koja se troši za sintezu novih stanica aktivnog mulja.</w:t>
      </w:r>
    </w:p>
    <w:p w:rsidR="00D76A51" w:rsidRPr="00AF2924" w:rsidRDefault="00D76A51" w:rsidP="00D76A51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E42A6D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E42A6D" w:rsidRPr="00AF2924" w:rsidRDefault="00E42A6D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Biološka obrada aktivnim muljem za razgradnju organskog opterećenja u diskontinuiranom procesu, „SBR“ tehnologija (</w:t>
      </w:r>
      <w:r w:rsidRPr="00AF2924">
        <w:rPr>
          <w:rFonts w:ascii="Arial" w:hAnsi="Arial" w:cs="Arial"/>
          <w:b/>
          <w:caps/>
          <w:sz w:val="22"/>
          <w:szCs w:val="22"/>
          <w:lang w:val="hr-HR"/>
        </w:rPr>
        <w:t>Tehnologija C</w:t>
      </w:r>
      <w:r w:rsidRPr="00AF2924">
        <w:rPr>
          <w:rFonts w:ascii="Arial" w:hAnsi="Arial" w:cs="Arial"/>
          <w:caps/>
          <w:sz w:val="22"/>
          <w:szCs w:val="22"/>
          <w:lang w:val="hr-HR"/>
        </w:rPr>
        <w:t>)</w:t>
      </w:r>
    </w:p>
    <w:p w:rsidR="00E42A6D" w:rsidRPr="00AF2924" w:rsidRDefault="00E42A6D" w:rsidP="00E42A6D">
      <w:pPr>
        <w:pStyle w:val="ListParagraph"/>
        <w:rPr>
          <w:rFonts w:ascii="Arial" w:hAnsi="Arial" w:cs="Arial"/>
          <w:sz w:val="22"/>
          <w:szCs w:val="22"/>
        </w:rPr>
      </w:pPr>
    </w:p>
    <w:p w:rsidR="00D76A51" w:rsidRPr="00AF2924" w:rsidRDefault="00D76A51" w:rsidP="00D76A5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Tehnologija je također zasnovana na procesu biološke obrade aktivnim muljem. Proces oksidacije organskih spojeva i taloženje se odvija u istom reaktoru. Ova tehnologija ima prednosti u odnosu na tehnologiju A u slučajevima promjenljivosti ulaznog opterećenja.</w:t>
      </w:r>
    </w:p>
    <w:p w:rsidR="00367307" w:rsidRPr="00AF2924" w:rsidRDefault="00B1024C" w:rsidP="00B1024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 procesu biološkog pročišćavanja s izdvajanjem spojeva ugljika može doći do neželjene nitrifikacije, a naročito u uvjetima povišene temperature vode, što može rezultirati slabijim taloženjem</w:t>
      </w:r>
      <w:r w:rsidR="00367307" w:rsidRPr="00AF2924">
        <w:rPr>
          <w:rFonts w:ascii="Arial" w:hAnsi="Arial" w:cs="Arial"/>
          <w:sz w:val="22"/>
          <w:szCs w:val="22"/>
          <w:lang w:val="hr-HR"/>
        </w:rPr>
        <w:t xml:space="preserve"> i isplivavanj</w:t>
      </w:r>
      <w:r w:rsidRPr="00AF2924">
        <w:rPr>
          <w:rFonts w:ascii="Arial" w:hAnsi="Arial" w:cs="Arial"/>
          <w:sz w:val="22"/>
          <w:szCs w:val="22"/>
          <w:lang w:val="hr-HR"/>
        </w:rPr>
        <w:t>em mulja.</w:t>
      </w:r>
    </w:p>
    <w:p w:rsidR="00282032" w:rsidRPr="00AF2924" w:rsidRDefault="00282032" w:rsidP="00B1024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367307" w:rsidRPr="00AF2924" w:rsidRDefault="00367307" w:rsidP="00B1024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 primjeni susrećemo tri varijante SBR tehnologije:</w:t>
      </w:r>
    </w:p>
    <w:p w:rsidR="00367307" w:rsidRPr="00AF2924" w:rsidRDefault="00367307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SBR s diskontinuiranim punjenjem reaktora</w:t>
      </w:r>
    </w:p>
    <w:p w:rsidR="00367307" w:rsidRPr="00AF2924" w:rsidRDefault="00367307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SBR s kontinuiranim punjenjem reaktora</w:t>
      </w:r>
    </w:p>
    <w:p w:rsidR="00367307" w:rsidRPr="00AF2924" w:rsidRDefault="00367307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SBR s nosačima mikroorganizama</w:t>
      </w:r>
    </w:p>
    <w:p w:rsidR="00E42A6D" w:rsidRPr="00AF2924" w:rsidRDefault="00E42A6D" w:rsidP="00367307">
      <w:pPr>
        <w:rPr>
          <w:rFonts w:ascii="Arial" w:hAnsi="Arial" w:cs="Arial"/>
          <w:sz w:val="22"/>
          <w:szCs w:val="22"/>
        </w:rPr>
      </w:pPr>
    </w:p>
    <w:p w:rsidR="00367307" w:rsidRPr="00AF2924" w:rsidRDefault="00C93993" w:rsidP="004B551F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 ovom elaboratu su</w:t>
      </w:r>
      <w:r w:rsidR="00367307" w:rsidRPr="00AF2924">
        <w:rPr>
          <w:rFonts w:ascii="Arial" w:hAnsi="Arial" w:cs="Arial"/>
          <w:sz w:val="22"/>
          <w:szCs w:val="22"/>
        </w:rPr>
        <w:t xml:space="preserve"> analizirane varijante sa i bez bazena za ujednačenje protoka</w:t>
      </w:r>
      <w:r w:rsidR="002D4BC7" w:rsidRPr="00AF2924">
        <w:rPr>
          <w:rFonts w:ascii="Arial" w:hAnsi="Arial" w:cs="Arial"/>
          <w:sz w:val="22"/>
          <w:szCs w:val="22"/>
        </w:rPr>
        <w:t xml:space="preserve"> te za različiti broj SBR reaktora</w:t>
      </w:r>
      <w:r w:rsidR="00367307" w:rsidRPr="00AF2924">
        <w:rPr>
          <w:rFonts w:ascii="Arial" w:hAnsi="Arial" w:cs="Arial"/>
          <w:sz w:val="22"/>
          <w:szCs w:val="22"/>
        </w:rPr>
        <w:t xml:space="preserve">. </w:t>
      </w:r>
    </w:p>
    <w:p w:rsidR="00E42A6D" w:rsidRPr="00AF2924" w:rsidRDefault="00E42A6D" w:rsidP="00E42A6D">
      <w:pPr>
        <w:pStyle w:val="ListParagraph"/>
        <w:rPr>
          <w:rFonts w:ascii="Arial" w:hAnsi="Arial" w:cs="Arial"/>
          <w:sz w:val="22"/>
          <w:szCs w:val="22"/>
        </w:rPr>
      </w:pPr>
    </w:p>
    <w:p w:rsidR="00E42A6D" w:rsidRPr="00AF2924" w:rsidRDefault="00E42A6D" w:rsidP="00754FD5">
      <w:pPr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E42A6D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Biološka SBR tehnologija, uz predhodnu kemijsku obradu s taloženjem (</w:t>
      </w:r>
      <w:r w:rsidRPr="00AF2924">
        <w:rPr>
          <w:rFonts w:ascii="Arial" w:hAnsi="Arial" w:cs="Arial"/>
          <w:b/>
          <w:caps/>
          <w:sz w:val="22"/>
          <w:szCs w:val="22"/>
          <w:lang w:val="hr-HR"/>
        </w:rPr>
        <w:t>Tehnologija D</w:t>
      </w:r>
      <w:r w:rsidRPr="00AF2924">
        <w:rPr>
          <w:rFonts w:ascii="Arial" w:hAnsi="Arial" w:cs="Arial"/>
          <w:caps/>
          <w:sz w:val="22"/>
          <w:szCs w:val="22"/>
          <w:lang w:val="hr-HR"/>
        </w:rPr>
        <w:t>)</w:t>
      </w:r>
    </w:p>
    <w:p w:rsidR="00E42A6D" w:rsidRPr="00AF2924" w:rsidRDefault="00E42A6D" w:rsidP="00E42A6D">
      <w:pPr>
        <w:pStyle w:val="BodyText2"/>
        <w:ind w:left="360" w:right="0"/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E42A6D" w:rsidP="00E42A6D">
      <w:pPr>
        <w:pStyle w:val="BodyText2"/>
        <w:ind w:left="360" w:right="0"/>
        <w:rPr>
          <w:rFonts w:ascii="Arial" w:hAnsi="Arial" w:cs="Arial"/>
          <w:sz w:val="22"/>
          <w:szCs w:val="22"/>
          <w:lang w:val="hr-HR"/>
        </w:rPr>
      </w:pPr>
    </w:p>
    <w:p w:rsidR="004B551F" w:rsidRPr="00AF2924" w:rsidRDefault="00D76A51" w:rsidP="00754FD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Onečišćena voda se u biološki stupanj pročišćavanja uvodi nakon kemijske predobrade, što rezultira mogućnošću smanjenja potrebnog volumena biološkog reaktora i do 50%</w:t>
      </w:r>
      <w:r w:rsidR="002738F5" w:rsidRPr="00AF2924">
        <w:rPr>
          <w:rFonts w:ascii="Arial" w:hAnsi="Arial" w:cs="Arial"/>
          <w:sz w:val="22"/>
          <w:szCs w:val="22"/>
          <w:lang w:val="hr-HR"/>
        </w:rPr>
        <w:t>, kao i potrebnog unosa zraka (VIDI tehnološki proračun). Na sljedećim slikama je prikaz rezultata provedene usporedne analize</w:t>
      </w:r>
      <w:r w:rsidR="00706F9E" w:rsidRPr="00AF2924">
        <w:rPr>
          <w:rFonts w:ascii="Arial" w:hAnsi="Arial" w:cs="Arial"/>
          <w:sz w:val="22"/>
          <w:szCs w:val="22"/>
          <w:lang w:val="hr-HR"/>
        </w:rPr>
        <w:t xml:space="preserve"> potreba zraka za Tehnologiju C i D.</w:t>
      </w:r>
    </w:p>
    <w:p w:rsidR="004B551F" w:rsidRPr="00AF2924" w:rsidRDefault="004B551F" w:rsidP="00754FD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B022D4" w:rsidRPr="00AF2924" w:rsidRDefault="00B022D4" w:rsidP="00B022D4">
      <w:pPr>
        <w:spacing w:line="360" w:lineRule="auto"/>
        <w:ind w:left="708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noProof/>
          <w:sz w:val="22"/>
          <w:szCs w:val="22"/>
          <w:lang w:val="en-US" w:eastAsia="en-US"/>
        </w:rPr>
        <w:drawing>
          <wp:inline distT="0" distB="0" distL="0" distR="0">
            <wp:extent cx="5019675" cy="3001645"/>
            <wp:effectExtent l="19050" t="0" r="9525" b="8255"/>
            <wp:docPr id="5" name="Chart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6B2BB1" w:rsidRPr="00AF2924" w:rsidRDefault="006B2BB1" w:rsidP="006B2BB1">
      <w:pPr>
        <w:spacing w:line="360" w:lineRule="auto"/>
        <w:ind w:left="708"/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 xml:space="preserve">Sl. </w:t>
      </w:r>
      <w:r w:rsidR="00A87C42" w:rsidRPr="00AF2924">
        <w:rPr>
          <w:rFonts w:ascii="Arial" w:hAnsi="Arial" w:cs="Arial"/>
          <w:i/>
          <w:sz w:val="20"/>
        </w:rPr>
        <w:t>3</w:t>
      </w:r>
      <w:r w:rsidRPr="00AF2924">
        <w:rPr>
          <w:rFonts w:ascii="Arial" w:hAnsi="Arial" w:cs="Arial"/>
          <w:i/>
          <w:sz w:val="20"/>
        </w:rPr>
        <w:t>.</w:t>
      </w:r>
      <w:r w:rsidR="00282032" w:rsidRPr="00AF2924">
        <w:rPr>
          <w:rFonts w:ascii="Arial" w:hAnsi="Arial" w:cs="Arial"/>
          <w:i/>
          <w:sz w:val="20"/>
        </w:rPr>
        <w:t>2</w:t>
      </w:r>
      <w:r w:rsidRPr="00AF2924">
        <w:rPr>
          <w:rFonts w:ascii="Arial" w:hAnsi="Arial" w:cs="Arial"/>
          <w:i/>
          <w:sz w:val="20"/>
        </w:rPr>
        <w:t xml:space="preserve"> Količina zraka u ovisnosti o broju reaktora za tehnologiju C</w:t>
      </w:r>
    </w:p>
    <w:p w:rsidR="00B022D4" w:rsidRPr="00AF2924" w:rsidRDefault="00B022D4" w:rsidP="00B022D4">
      <w:pPr>
        <w:spacing w:line="360" w:lineRule="auto"/>
        <w:ind w:left="708"/>
        <w:jc w:val="both"/>
        <w:rPr>
          <w:rFonts w:ascii="Arial" w:hAnsi="Arial" w:cs="Arial"/>
          <w:sz w:val="22"/>
          <w:szCs w:val="22"/>
        </w:rPr>
      </w:pPr>
    </w:p>
    <w:p w:rsidR="00B022D4" w:rsidRPr="00AF2924" w:rsidRDefault="00BE331D" w:rsidP="00B022D4">
      <w:pPr>
        <w:spacing w:line="360" w:lineRule="auto"/>
        <w:ind w:left="708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noProof/>
          <w:sz w:val="22"/>
          <w:szCs w:val="22"/>
          <w:lang w:val="en-US" w:eastAsia="en-US"/>
        </w:rPr>
        <w:drawing>
          <wp:inline distT="0" distB="0" distL="0" distR="0">
            <wp:extent cx="5019675" cy="2992120"/>
            <wp:effectExtent l="19050" t="0" r="9525" b="0"/>
            <wp:docPr id="6" name="Object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 w:rsidR="00B022D4" w:rsidRPr="00AF2924">
        <w:rPr>
          <w:rFonts w:ascii="Arial" w:hAnsi="Arial" w:cs="Arial"/>
          <w:sz w:val="22"/>
          <w:szCs w:val="22"/>
          <w:lang w:val="hr-HR"/>
        </w:rPr>
        <w:t xml:space="preserve">      </w:t>
      </w:r>
    </w:p>
    <w:p w:rsidR="006B2BB1" w:rsidRPr="00AF2924" w:rsidRDefault="006B2BB1" w:rsidP="006B2BB1">
      <w:pPr>
        <w:spacing w:line="360" w:lineRule="auto"/>
        <w:ind w:left="708"/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 xml:space="preserve">Slika </w:t>
      </w:r>
      <w:r w:rsidR="00A87C42" w:rsidRPr="00AF2924">
        <w:rPr>
          <w:rFonts w:ascii="Arial" w:hAnsi="Arial" w:cs="Arial"/>
          <w:i/>
          <w:sz w:val="20"/>
        </w:rPr>
        <w:t>3</w:t>
      </w:r>
      <w:r w:rsidR="00282032" w:rsidRPr="00AF2924">
        <w:rPr>
          <w:rFonts w:ascii="Arial" w:hAnsi="Arial" w:cs="Arial"/>
          <w:i/>
          <w:sz w:val="20"/>
        </w:rPr>
        <w:t>.3</w:t>
      </w:r>
      <w:r w:rsidRPr="00AF2924">
        <w:rPr>
          <w:rFonts w:ascii="Arial" w:hAnsi="Arial" w:cs="Arial"/>
          <w:i/>
          <w:sz w:val="20"/>
        </w:rPr>
        <w:t xml:space="preserve"> Potrebna količina zraka u ovisnosti o broju reaktora za tehnologiju D</w:t>
      </w:r>
    </w:p>
    <w:p w:rsidR="00E42A6D" w:rsidRPr="00AF2924" w:rsidRDefault="00E42A6D" w:rsidP="004B551F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</w:p>
    <w:p w:rsidR="002738F5" w:rsidRPr="00AF2924" w:rsidRDefault="00717B50" w:rsidP="002D4BC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Nedostatak</w:t>
      </w:r>
      <w:r w:rsidR="002D4BC7" w:rsidRPr="00AF2924">
        <w:rPr>
          <w:rFonts w:ascii="Arial" w:hAnsi="Arial" w:cs="Arial"/>
          <w:sz w:val="22"/>
          <w:szCs w:val="22"/>
          <w:lang w:val="hr-HR"/>
        </w:rPr>
        <w:t xml:space="preserve"> kemijske obrade jest nastajanje </w:t>
      </w:r>
      <w:r w:rsidRPr="00AF2924">
        <w:rPr>
          <w:rFonts w:ascii="Arial" w:hAnsi="Arial" w:cs="Arial"/>
          <w:sz w:val="22"/>
          <w:szCs w:val="22"/>
          <w:lang w:val="hr-HR"/>
        </w:rPr>
        <w:t>dodatne</w:t>
      </w:r>
      <w:r w:rsidR="002D4BC7" w:rsidRPr="00AF2924">
        <w:rPr>
          <w:rFonts w:ascii="Arial" w:hAnsi="Arial" w:cs="Arial"/>
          <w:sz w:val="22"/>
          <w:szCs w:val="22"/>
          <w:lang w:val="hr-HR"/>
        </w:rPr>
        <w:t xml:space="preserve"> količine mulja. Optimiranjem procesa problem se može minimizirati. Sitnije čestice pijeska pospješuju proces pa je tijekom rada uređaja potrebno optimirati i rad pjeskolova. Za optimalnu kemijsku obradu važno je odrediti jačinu i vrijeme miješanja te pravilno odabrati koagulant i flokulant. Karakteristika procesa je fleksibilnost, koja se ostvaruje različitim režimima rada u ovisnosti o opterećenju, pa se kemijska obrada uključuje samo u uvjetima visokog opterećenja.</w:t>
      </w:r>
    </w:p>
    <w:p w:rsidR="002738F5" w:rsidRPr="00AF2924" w:rsidRDefault="002738F5" w:rsidP="002738F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 biološkom procesu pročišćavanja N i P spojevi izdvajaju se u količini potrebnoj za sintezu novih stanica aktivnog mulja.</w:t>
      </w:r>
    </w:p>
    <w:p w:rsidR="002D4BC7" w:rsidRPr="00AF2924" w:rsidRDefault="002D4BC7" w:rsidP="002D4BC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B022D4" w:rsidRPr="00AF2924" w:rsidRDefault="00B022D4" w:rsidP="002738F5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E42A6D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Biološka SBR tehnologija s predobradom taloženjem bez dodatka kemikalija (</w:t>
      </w:r>
      <w:r w:rsidRPr="00AF2924">
        <w:rPr>
          <w:rFonts w:ascii="Arial" w:hAnsi="Arial" w:cs="Arial"/>
          <w:b/>
          <w:caps/>
          <w:sz w:val="22"/>
          <w:szCs w:val="22"/>
          <w:lang w:val="hr-HR"/>
        </w:rPr>
        <w:t>Tehnologija E</w:t>
      </w:r>
      <w:r w:rsidRPr="00AF2924">
        <w:rPr>
          <w:rFonts w:ascii="Arial" w:hAnsi="Arial" w:cs="Arial"/>
          <w:caps/>
          <w:sz w:val="22"/>
          <w:szCs w:val="22"/>
          <w:lang w:val="hr-HR"/>
        </w:rPr>
        <w:t>)</w:t>
      </w:r>
    </w:p>
    <w:p w:rsidR="00E42A6D" w:rsidRPr="00AF2924" w:rsidRDefault="00E42A6D" w:rsidP="00E42A6D">
      <w:pPr>
        <w:ind w:left="1077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D76A51" w:rsidRPr="00AF2924" w:rsidRDefault="002F441B" w:rsidP="00D76A5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Predhodnim t</w:t>
      </w:r>
      <w:r w:rsidR="00D76A51" w:rsidRPr="00AF2924">
        <w:rPr>
          <w:rFonts w:ascii="Arial" w:hAnsi="Arial" w:cs="Arial"/>
          <w:sz w:val="22"/>
          <w:szCs w:val="22"/>
          <w:lang w:val="hr-HR"/>
        </w:rPr>
        <w:t xml:space="preserve">aloženjem otpadne vode, bez dodatka kemijskog koagulanta, postiže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se </w:t>
      </w:r>
      <w:r w:rsidR="00D76A51" w:rsidRPr="00AF2924">
        <w:rPr>
          <w:rFonts w:ascii="Arial" w:hAnsi="Arial" w:cs="Arial"/>
          <w:sz w:val="22"/>
          <w:szCs w:val="22"/>
          <w:lang w:val="hr-HR"/>
        </w:rPr>
        <w:t>sljedeći stupanj pročišćaanja: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ST 50-70%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BPK5 25-40%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KPK 30-50 %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5-10 % fosfora i</w:t>
      </w:r>
    </w:p>
    <w:p w:rsidR="00D76A51" w:rsidRPr="00AF2924" w:rsidRDefault="00D76A51" w:rsidP="000970FA">
      <w:pPr>
        <w:pStyle w:val="ListParagraph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Izdvajanje 50-60 % bakterija</w:t>
      </w:r>
    </w:p>
    <w:p w:rsidR="002F441B" w:rsidRPr="00AF2924" w:rsidRDefault="002F441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42A6D" w:rsidRPr="00AF2924" w:rsidRDefault="002F441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Za razliku od kemijske predobrade neophodna je veća površina primarne taložnice, a izdvajanje onečišćenja je oko 50% manje. </w:t>
      </w:r>
    </w:p>
    <w:p w:rsidR="002F441B" w:rsidRPr="00AF2924" w:rsidRDefault="002F441B" w:rsidP="002F441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Nakon primarnog taloženja organski spojevi se dodatno izdvajaju biološkom oksidaciijom. </w:t>
      </w:r>
    </w:p>
    <w:p w:rsidR="00E42A6D" w:rsidRPr="00AF2924" w:rsidRDefault="00E42A6D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2F441B" w:rsidRPr="00AF2924" w:rsidRDefault="002F441B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9C38CB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</w:rPr>
        <w:t>Kriterij vrednovanja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B7045" w:rsidRPr="00AF2924">
        <w:rPr>
          <w:rFonts w:ascii="Arial" w:hAnsi="Arial" w:cs="Arial"/>
          <w:b/>
          <w:sz w:val="22"/>
          <w:szCs w:val="22"/>
        </w:rPr>
        <w:t>tehnolo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>š</w:t>
      </w:r>
      <w:r w:rsidR="00FB7045" w:rsidRPr="00AF2924">
        <w:rPr>
          <w:rFonts w:ascii="Arial" w:hAnsi="Arial" w:cs="Arial"/>
          <w:b/>
          <w:sz w:val="22"/>
          <w:szCs w:val="22"/>
        </w:rPr>
        <w:t>kih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B7045" w:rsidRPr="00AF2924">
        <w:rPr>
          <w:rFonts w:ascii="Arial" w:hAnsi="Arial" w:cs="Arial"/>
          <w:b/>
          <w:sz w:val="22"/>
          <w:szCs w:val="22"/>
        </w:rPr>
        <w:t>rje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>š</w:t>
      </w:r>
      <w:r w:rsidR="00FB7045" w:rsidRPr="00AF2924">
        <w:rPr>
          <w:rFonts w:ascii="Arial" w:hAnsi="Arial" w:cs="Arial"/>
          <w:b/>
          <w:sz w:val="22"/>
          <w:szCs w:val="22"/>
        </w:rPr>
        <w:t>enja</w:t>
      </w:r>
    </w:p>
    <w:p w:rsidR="00332DE2" w:rsidRPr="00AF2924" w:rsidRDefault="00332DE2" w:rsidP="00332DE2">
      <w:pPr>
        <w:ind w:left="720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282032" w:rsidRPr="00AF2924" w:rsidRDefault="00FB7045" w:rsidP="0006072E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Vrednovanje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rje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enja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avanja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one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enih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voda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provedeno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temelju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kori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tenja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sljede</w:t>
      </w:r>
      <w:r w:rsidRPr="00AF2924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DA4809" w:rsidRPr="00AF2924">
        <w:rPr>
          <w:rFonts w:ascii="Arial" w:hAnsi="Arial" w:cs="Arial"/>
          <w:sz w:val="22"/>
          <w:szCs w:val="22"/>
          <w:lang w:val="hr-HR"/>
        </w:rPr>
        <w:t xml:space="preserve">tehničkih, ekonomskih, ekoloških i socioloških </w:t>
      </w:r>
      <w:r w:rsidRPr="00AF2924">
        <w:rPr>
          <w:rFonts w:ascii="Arial" w:hAnsi="Arial" w:cs="Arial"/>
          <w:sz w:val="22"/>
          <w:szCs w:val="22"/>
        </w:rPr>
        <w:t>mjerila</w:t>
      </w:r>
      <w:r w:rsidRPr="00AF2924">
        <w:rPr>
          <w:rFonts w:ascii="Arial" w:hAnsi="Arial" w:cs="Arial"/>
          <w:sz w:val="22"/>
          <w:szCs w:val="22"/>
          <w:lang w:val="hr-HR"/>
        </w:rPr>
        <w:t>:</w:t>
      </w:r>
    </w:p>
    <w:p w:rsidR="00FB7045" w:rsidRPr="00AF2924" w:rsidRDefault="00FB7045" w:rsidP="000970FA">
      <w:pPr>
        <w:numPr>
          <w:ilvl w:val="1"/>
          <w:numId w:val="13"/>
        </w:numPr>
        <w:ind w:left="0" w:firstLine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Prilagodljivost </w:t>
      </w:r>
      <w:r w:rsidR="002F441B" w:rsidRPr="00AF2924">
        <w:rPr>
          <w:rFonts w:ascii="Arial" w:hAnsi="Arial" w:cs="Arial"/>
          <w:sz w:val="22"/>
          <w:szCs w:val="22"/>
          <w:lang w:val="hr-HR"/>
        </w:rPr>
        <w:t>sezonskim promjenama opterećenja</w:t>
      </w:r>
    </w:p>
    <w:p w:rsidR="00FB7045" w:rsidRPr="00AF2924" w:rsidRDefault="00FB7045" w:rsidP="000970FA">
      <w:pPr>
        <w:numPr>
          <w:ilvl w:val="1"/>
          <w:numId w:val="13"/>
        </w:numPr>
        <w:ind w:left="0" w:firstLine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lastRenderedPageBreak/>
        <w:t>Efikasnost pročišćavanja</w:t>
      </w:r>
    </w:p>
    <w:p w:rsidR="00FB7045" w:rsidRPr="00AF2924" w:rsidRDefault="00FB7045" w:rsidP="000970FA">
      <w:pPr>
        <w:numPr>
          <w:ilvl w:val="1"/>
          <w:numId w:val="13"/>
        </w:numPr>
        <w:ind w:left="0" w:firstLine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Cijena pročišćavanja</w:t>
      </w:r>
    </w:p>
    <w:p w:rsidR="00FB7045" w:rsidRPr="00AF2924" w:rsidRDefault="00FB7045" w:rsidP="000970FA">
      <w:pPr>
        <w:numPr>
          <w:ilvl w:val="1"/>
          <w:numId w:val="13"/>
        </w:numPr>
        <w:ind w:left="0" w:firstLine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Količ</w:t>
      </w:r>
      <w:r w:rsidR="002F441B" w:rsidRPr="00AF2924">
        <w:rPr>
          <w:rFonts w:ascii="Arial" w:hAnsi="Arial" w:cs="Arial"/>
          <w:sz w:val="22"/>
          <w:szCs w:val="22"/>
          <w:lang w:val="hr-HR"/>
        </w:rPr>
        <w:t xml:space="preserve">ina i kakvoća </w:t>
      </w:r>
      <w:r w:rsidR="005C346C" w:rsidRPr="00AF2924">
        <w:rPr>
          <w:rFonts w:ascii="Arial" w:hAnsi="Arial" w:cs="Arial"/>
          <w:sz w:val="22"/>
          <w:szCs w:val="22"/>
          <w:lang w:val="hr-HR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>zdvojenog mulja ili otpada</w:t>
      </w:r>
    </w:p>
    <w:p w:rsidR="00FB7045" w:rsidRPr="00AF2924" w:rsidRDefault="00FB7045" w:rsidP="000970FA">
      <w:pPr>
        <w:numPr>
          <w:ilvl w:val="1"/>
          <w:numId w:val="13"/>
        </w:numPr>
        <w:ind w:left="0" w:firstLine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površina</w:t>
      </w:r>
      <w:r w:rsidR="002F441B" w:rsidRPr="00AF2924">
        <w:rPr>
          <w:rFonts w:ascii="Arial" w:hAnsi="Arial" w:cs="Arial"/>
          <w:sz w:val="22"/>
          <w:szCs w:val="22"/>
          <w:lang w:val="hr-HR"/>
        </w:rPr>
        <w:t xml:space="preserve"> zemljišta</w:t>
      </w:r>
    </w:p>
    <w:p w:rsidR="00DA4809" w:rsidRPr="00AF2924" w:rsidRDefault="00DA4809" w:rsidP="00DA480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Provedena je jednostavna analiza i vrednovanje, budući da višekriterijska analiza nije obuhvaćena projektnim zadatkom.</w:t>
      </w:r>
    </w:p>
    <w:p w:rsidR="00FB7045" w:rsidRPr="00AF2924" w:rsidRDefault="00DA4809" w:rsidP="00DA480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FB7045" w:rsidRPr="00AF2924" w:rsidRDefault="00FB7045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Prilagodljivost </w:t>
      </w:r>
      <w:r w:rsidR="005C346C" w:rsidRPr="00AF2924">
        <w:rPr>
          <w:rFonts w:ascii="Arial" w:hAnsi="Arial" w:cs="Arial"/>
          <w:caps/>
          <w:sz w:val="22"/>
          <w:szCs w:val="22"/>
          <w:lang w:val="hr-HR"/>
        </w:rPr>
        <w:t>sezonskim promjenama opterećenja</w:t>
      </w:r>
    </w:p>
    <w:p w:rsidR="00706F9E" w:rsidRPr="00AF2924" w:rsidRDefault="00706F9E" w:rsidP="00576A24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576A24" w:rsidRPr="00AF2924" w:rsidRDefault="00706F9E" w:rsidP="00576A2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rje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enja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biolo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obrade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aktivnim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muljem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diskontinuiranom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procesu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(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bez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predhodne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obrade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Tehnologije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C</w:t>
      </w:r>
      <w:r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</w:rPr>
        <w:t>D</w:t>
      </w:r>
      <w:r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</w:rPr>
        <w:t>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) </w:t>
      </w:r>
      <w:r w:rsidRPr="00AF2924">
        <w:rPr>
          <w:rFonts w:ascii="Arial" w:hAnsi="Arial" w:cs="Arial"/>
          <w:sz w:val="22"/>
          <w:szCs w:val="22"/>
        </w:rPr>
        <w:t>prilagodljivija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sezonskim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promjenama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optere</w:t>
      </w:r>
      <w:r w:rsidRPr="00AF2924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enja</w:t>
      </w:r>
      <w:r w:rsidR="00576A24" w:rsidRPr="00AF2924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FB7045" w:rsidRPr="00AF2924" w:rsidRDefault="00FB7045">
      <w:pPr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706F9E" w:rsidRPr="00AF2924" w:rsidRDefault="00706F9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332DE2" w:rsidRPr="00AF2924" w:rsidRDefault="005C346C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Efikasnost pročišćavanja</w:t>
      </w:r>
    </w:p>
    <w:p w:rsidR="00FB7045" w:rsidRPr="00AF2924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Usporedbom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inkovitosti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rje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enja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76A24" w:rsidRPr="00AF2924">
        <w:rPr>
          <w:rFonts w:ascii="Arial" w:hAnsi="Arial" w:cs="Arial"/>
          <w:sz w:val="22"/>
          <w:szCs w:val="22"/>
          <w:lang w:val="hr-HR"/>
        </w:rPr>
        <w:t>može se zaključiti da su sve analizirane tehnologije istovrijedne</w:t>
      </w:r>
      <w:r w:rsidR="00A0066C" w:rsidRPr="00AF2924">
        <w:rPr>
          <w:rFonts w:ascii="Arial" w:hAnsi="Arial" w:cs="Arial"/>
          <w:sz w:val="22"/>
          <w:szCs w:val="22"/>
          <w:lang w:val="hr-HR"/>
        </w:rPr>
        <w:t>.</w:t>
      </w:r>
    </w:p>
    <w:p w:rsidR="00FB7045" w:rsidRPr="00AF2924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FB7045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Cijena  pročišćavanja za različite tehnologije</w:t>
      </w:r>
    </w:p>
    <w:p w:rsidR="00FB7045" w:rsidRPr="00AF2924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Efikasnost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č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enja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koja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posti</w:t>
      </w:r>
      <w:r w:rsidRPr="00AF2924">
        <w:rPr>
          <w:rFonts w:ascii="Arial" w:hAnsi="Arial" w:cs="Arial"/>
          <w:sz w:val="22"/>
          <w:szCs w:val="22"/>
          <w:lang w:val="hr-HR"/>
        </w:rPr>
        <w:t>ž</w:t>
      </w:r>
      <w:r w:rsidRPr="00AF2924">
        <w:rPr>
          <w:rFonts w:ascii="Arial" w:hAnsi="Arial" w:cs="Arial"/>
          <w:sz w:val="22"/>
          <w:szCs w:val="22"/>
        </w:rPr>
        <w:t>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primjenom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nekog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kog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postupka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postaje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mjera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prihvatljivosti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toga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postupka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korelaciji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ekonomskim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pokazateljima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</w:t>
      </w:r>
      <w:r w:rsidRPr="00AF2924">
        <w:rPr>
          <w:rFonts w:ascii="Arial" w:hAnsi="Arial" w:cs="Arial"/>
          <w:sz w:val="22"/>
          <w:szCs w:val="22"/>
        </w:rPr>
        <w:t>Zbog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toga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sve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tehnologije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vrednovane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temelju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A46839" w:rsidRPr="00AF2924">
        <w:rPr>
          <w:rFonts w:ascii="Arial" w:hAnsi="Arial" w:cs="Arial"/>
          <w:sz w:val="22"/>
          <w:szCs w:val="22"/>
          <w:lang w:val="hr-HR"/>
        </w:rPr>
        <w:t xml:space="preserve">usporednih 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investicijskih </w:t>
      </w:r>
      <w:r w:rsidRPr="00AF2924">
        <w:rPr>
          <w:rFonts w:ascii="Arial" w:hAnsi="Arial" w:cs="Arial"/>
          <w:sz w:val="22"/>
          <w:szCs w:val="22"/>
        </w:rPr>
        <w:t>tro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kova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i pogonskih troškova </w:t>
      </w:r>
      <w:r w:rsidRPr="00AF2924">
        <w:rPr>
          <w:rFonts w:ascii="Arial" w:hAnsi="Arial" w:cs="Arial"/>
          <w:sz w:val="22"/>
          <w:szCs w:val="22"/>
        </w:rPr>
        <w:t>pro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avanja</w:t>
      </w:r>
      <w:r w:rsidR="00DA4809"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koji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izra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unati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zadane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kapacitete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svih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 6 </w:t>
      </w:r>
      <w:r w:rsidR="005C346C" w:rsidRPr="00AF2924">
        <w:rPr>
          <w:rFonts w:ascii="Arial" w:hAnsi="Arial" w:cs="Arial"/>
          <w:sz w:val="22"/>
          <w:szCs w:val="22"/>
        </w:rPr>
        <w:t>UPOV</w:t>
      </w:r>
      <w:r w:rsidR="005C346C" w:rsidRPr="00AF2924">
        <w:rPr>
          <w:rFonts w:ascii="Arial" w:hAnsi="Arial" w:cs="Arial"/>
          <w:sz w:val="22"/>
          <w:szCs w:val="22"/>
          <w:lang w:val="hr-HR"/>
        </w:rPr>
        <w:t>-</w:t>
      </w:r>
      <w:r w:rsidR="005C346C" w:rsidRPr="00AF2924">
        <w:rPr>
          <w:rFonts w:ascii="Arial" w:hAnsi="Arial" w:cs="Arial"/>
          <w:sz w:val="22"/>
          <w:szCs w:val="22"/>
        </w:rPr>
        <w:t>a</w:t>
      </w:r>
      <w:r w:rsidR="005C346C" w:rsidRPr="00AF2924">
        <w:rPr>
          <w:rFonts w:ascii="Arial" w:hAnsi="Arial" w:cs="Arial"/>
          <w:sz w:val="22"/>
          <w:szCs w:val="22"/>
          <w:lang w:val="hr-HR"/>
        </w:rPr>
        <w:t>.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5C346C" w:rsidRPr="00AF2924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Tro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kovi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avanja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sadr</w:t>
      </w:r>
      <w:r w:rsidRPr="00AF2924">
        <w:rPr>
          <w:rFonts w:ascii="Arial" w:hAnsi="Arial" w:cs="Arial"/>
          <w:sz w:val="22"/>
          <w:szCs w:val="22"/>
          <w:lang w:val="hr-HR"/>
        </w:rPr>
        <w:t>ž</w:t>
      </w:r>
      <w:r w:rsidRPr="00AF2924">
        <w:rPr>
          <w:rFonts w:ascii="Arial" w:hAnsi="Arial" w:cs="Arial"/>
          <w:sz w:val="22"/>
          <w:szCs w:val="22"/>
        </w:rPr>
        <w:t>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investicijsku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vrijednost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B022D4" w:rsidRPr="00AF2924">
        <w:rPr>
          <w:rFonts w:ascii="Arial" w:hAnsi="Arial" w:cs="Arial"/>
          <w:sz w:val="22"/>
          <w:szCs w:val="22"/>
          <w:lang w:val="hr-HR"/>
        </w:rPr>
        <w:t xml:space="preserve">pogonske </w:t>
      </w:r>
      <w:r w:rsidRPr="00AF2924">
        <w:rPr>
          <w:rFonts w:ascii="Arial" w:hAnsi="Arial" w:cs="Arial"/>
          <w:sz w:val="22"/>
          <w:szCs w:val="22"/>
        </w:rPr>
        <w:t>tro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kove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A2163A" w:rsidRPr="00AF2924" w:rsidRDefault="00A2163A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FB7045" w:rsidRPr="00AF2924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Ukupna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investicijska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vrijednost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uklju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uje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opremu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gra</w:t>
      </w:r>
      <w:r w:rsidRPr="00AF2924">
        <w:rPr>
          <w:rFonts w:ascii="Arial" w:hAnsi="Arial" w:cs="Arial"/>
          <w:sz w:val="22"/>
          <w:szCs w:val="22"/>
          <w:lang w:val="hr-HR"/>
        </w:rPr>
        <w:t>đ</w:t>
      </w:r>
      <w:r w:rsidRPr="00AF2924">
        <w:rPr>
          <w:rFonts w:ascii="Arial" w:hAnsi="Arial" w:cs="Arial"/>
          <w:sz w:val="22"/>
          <w:szCs w:val="22"/>
        </w:rPr>
        <w:t>evine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koje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neophodne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uspostavljanje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nadzor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</w:t>
      </w:r>
      <w:r w:rsidRPr="00AF2924">
        <w:rPr>
          <w:rFonts w:ascii="Arial" w:hAnsi="Arial" w:cs="Arial"/>
          <w:sz w:val="22"/>
          <w:szCs w:val="22"/>
          <w:lang w:val="hr-HR"/>
        </w:rPr>
        <w:t>đ</w:t>
      </w:r>
      <w:r w:rsidRPr="00AF2924">
        <w:rPr>
          <w:rFonts w:ascii="Arial" w:hAnsi="Arial" w:cs="Arial"/>
          <w:sz w:val="22"/>
          <w:szCs w:val="22"/>
        </w:rPr>
        <w:t>enje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tehnolo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procesa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obrade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mulja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zraka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kao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pogonske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zgrade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ure</w:t>
      </w:r>
      <w:r w:rsidRPr="00AF2924">
        <w:rPr>
          <w:rFonts w:ascii="Arial" w:hAnsi="Arial" w:cs="Arial"/>
          <w:sz w:val="22"/>
          <w:szCs w:val="22"/>
          <w:lang w:val="hr-HR"/>
        </w:rPr>
        <w:t>đ</w:t>
      </w:r>
      <w:r w:rsidRPr="00AF2924">
        <w:rPr>
          <w:rFonts w:ascii="Arial" w:hAnsi="Arial" w:cs="Arial"/>
          <w:sz w:val="22"/>
          <w:szCs w:val="22"/>
        </w:rPr>
        <w:t>enje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5C346C" w:rsidRPr="00AF2924">
        <w:rPr>
          <w:rFonts w:ascii="Arial" w:hAnsi="Arial" w:cs="Arial"/>
          <w:sz w:val="22"/>
          <w:szCs w:val="22"/>
        </w:rPr>
        <w:t>lokacije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="00A2163A" w:rsidRPr="00AF2924">
        <w:rPr>
          <w:rFonts w:ascii="Arial" w:hAnsi="Arial" w:cs="Arial"/>
          <w:sz w:val="22"/>
          <w:szCs w:val="22"/>
          <w:lang w:val="hr-HR"/>
        </w:rPr>
        <w:t>te ostale prateće građevine.</w:t>
      </w:r>
      <w:r w:rsidR="005C346C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5C1B6A" w:rsidRPr="00AF2924" w:rsidRDefault="005C1B6A" w:rsidP="00DB17BC">
      <w:pPr>
        <w:rPr>
          <w:rFonts w:ascii="Arial" w:hAnsi="Arial" w:cs="Arial"/>
          <w:sz w:val="22"/>
          <w:szCs w:val="22"/>
          <w:lang w:val="hr-HR"/>
        </w:rPr>
      </w:pPr>
    </w:p>
    <w:p w:rsidR="00DB17BC" w:rsidRPr="00AF2924" w:rsidRDefault="005C1B6A" w:rsidP="006B2BB1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b/>
          <w:sz w:val="22"/>
          <w:szCs w:val="22"/>
        </w:rPr>
        <w:t>Procjena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investicijskih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tro</w:t>
      </w:r>
      <w:r w:rsidRPr="00AF2924">
        <w:rPr>
          <w:rFonts w:ascii="Arial" w:hAnsi="Arial" w:cs="Arial"/>
          <w:b/>
          <w:sz w:val="22"/>
          <w:szCs w:val="22"/>
          <w:lang w:val="hr-HR"/>
        </w:rPr>
        <w:t>š</w:t>
      </w:r>
      <w:r w:rsidRPr="00AF2924">
        <w:rPr>
          <w:rFonts w:ascii="Arial" w:hAnsi="Arial" w:cs="Arial"/>
          <w:b/>
          <w:sz w:val="22"/>
          <w:szCs w:val="22"/>
        </w:rPr>
        <w:t>kova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izra</w:t>
      </w:r>
      <w:r w:rsidRPr="00AF2924">
        <w:rPr>
          <w:rFonts w:ascii="Arial" w:hAnsi="Arial" w:cs="Arial"/>
          <w:sz w:val="22"/>
          <w:szCs w:val="22"/>
          <w:lang w:val="hr-HR"/>
        </w:rPr>
        <w:t>đ</w:t>
      </w:r>
      <w:r w:rsidRPr="00AF2924">
        <w:rPr>
          <w:rFonts w:ascii="Arial" w:hAnsi="Arial" w:cs="Arial"/>
          <w:sz w:val="22"/>
          <w:szCs w:val="22"/>
        </w:rPr>
        <w:t>ena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DB17BC" w:rsidRPr="00AF2924">
        <w:rPr>
          <w:rFonts w:ascii="Arial" w:hAnsi="Arial" w:cs="Arial"/>
          <w:sz w:val="22"/>
          <w:szCs w:val="22"/>
          <w:lang w:val="bs-Latn-BA"/>
        </w:rPr>
        <w:t>potrebe usporedbe analiziranih tehnologija</w:t>
      </w:r>
      <w:r w:rsidR="000E1A49" w:rsidRPr="00AF2924">
        <w:rPr>
          <w:rFonts w:ascii="Arial" w:hAnsi="Arial" w:cs="Arial"/>
          <w:sz w:val="22"/>
          <w:szCs w:val="22"/>
          <w:lang w:val="bs-Latn-BA"/>
        </w:rPr>
        <w:t>, a u izradi procjene korištena je sljedeća literatura:</w:t>
      </w:r>
    </w:p>
    <w:p w:rsidR="000E1A49" w:rsidRPr="00AF2924" w:rsidRDefault="000E1A49" w:rsidP="000E1A49">
      <w:pPr>
        <w:rPr>
          <w:rFonts w:ascii="Arial" w:hAnsi="Arial" w:cs="Arial"/>
          <w:i/>
          <w:sz w:val="22"/>
          <w:szCs w:val="22"/>
          <w:lang w:val="hr-HR"/>
        </w:rPr>
      </w:pPr>
    </w:p>
    <w:p w:rsidR="000E1A49" w:rsidRPr="00AF2924" w:rsidRDefault="000E1A49" w:rsidP="000E1A49">
      <w:pPr>
        <w:rPr>
          <w:rFonts w:ascii="Arial" w:hAnsi="Arial" w:cs="Arial"/>
          <w:i/>
          <w:sz w:val="22"/>
          <w:szCs w:val="22"/>
        </w:rPr>
      </w:pPr>
      <w:r w:rsidRPr="00AF2924">
        <w:rPr>
          <w:rFonts w:ascii="Arial" w:hAnsi="Arial" w:cs="Arial"/>
          <w:i/>
          <w:sz w:val="22"/>
          <w:szCs w:val="22"/>
        </w:rPr>
        <w:t>ATV Handbuch Betriebstechnik Kosten und Rechtsgrundlage</w:t>
      </w:r>
    </w:p>
    <w:p w:rsidR="000E1A49" w:rsidRPr="00AF2924" w:rsidRDefault="000E1A49" w:rsidP="000E1A49">
      <w:pPr>
        <w:rPr>
          <w:rFonts w:ascii="Arial" w:hAnsi="Arial" w:cs="Arial"/>
          <w:i/>
          <w:sz w:val="22"/>
          <w:szCs w:val="22"/>
          <w:lang w:val="en-US"/>
        </w:rPr>
      </w:pPr>
      <w:r w:rsidRPr="00AF2924">
        <w:rPr>
          <w:rFonts w:ascii="Arial" w:hAnsi="Arial" w:cs="Arial"/>
          <w:i/>
          <w:sz w:val="22"/>
          <w:szCs w:val="22"/>
          <w:lang w:val="en-US"/>
        </w:rPr>
        <w:t>EPA Constructions Cost for Municipal Wastewater Treatment</w:t>
      </w:r>
    </w:p>
    <w:p w:rsidR="000E1A49" w:rsidRPr="00AF2924" w:rsidRDefault="000E1A49" w:rsidP="00DB17BC">
      <w:pPr>
        <w:rPr>
          <w:rFonts w:ascii="Arial" w:hAnsi="Arial" w:cs="Arial"/>
          <w:sz w:val="22"/>
          <w:szCs w:val="22"/>
          <w:lang w:val="en-US"/>
        </w:rPr>
      </w:pPr>
    </w:p>
    <w:p w:rsidR="000E1A49" w:rsidRPr="00AF2924" w:rsidRDefault="00DB17BC" w:rsidP="000E1A49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</w:rPr>
        <w:t>Na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="005C1B6A" w:rsidRPr="00AF2924">
        <w:rPr>
          <w:rFonts w:ascii="Arial" w:hAnsi="Arial" w:cs="Arial"/>
          <w:sz w:val="22"/>
          <w:szCs w:val="22"/>
        </w:rPr>
        <w:t>temelju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literaturnih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iskustvenih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podataka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, </w:t>
      </w:r>
      <w:r w:rsidR="005C1B6A" w:rsidRPr="00AF2924">
        <w:rPr>
          <w:rFonts w:ascii="Arial" w:hAnsi="Arial" w:cs="Arial"/>
          <w:sz w:val="22"/>
          <w:szCs w:val="22"/>
        </w:rPr>
        <w:t>te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="005C1B6A" w:rsidRPr="00AF2924">
        <w:rPr>
          <w:rFonts w:ascii="Arial" w:hAnsi="Arial" w:cs="Arial"/>
          <w:sz w:val="22"/>
          <w:szCs w:val="22"/>
        </w:rPr>
        <w:t>koriste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>ć</w:t>
      </w:r>
      <w:r w:rsidR="005C1B6A" w:rsidRPr="00AF2924">
        <w:rPr>
          <w:rFonts w:ascii="Arial" w:hAnsi="Arial" w:cs="Arial"/>
          <w:sz w:val="22"/>
          <w:szCs w:val="22"/>
        </w:rPr>
        <w:t>i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="005C1B6A" w:rsidRPr="00AF2924">
        <w:rPr>
          <w:rFonts w:ascii="Arial" w:hAnsi="Arial" w:cs="Arial"/>
          <w:sz w:val="22"/>
          <w:szCs w:val="22"/>
        </w:rPr>
        <w:t>indeks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="005C1B6A" w:rsidRPr="00AF2924">
        <w:rPr>
          <w:rFonts w:ascii="Arial" w:hAnsi="Arial" w:cs="Arial"/>
          <w:sz w:val="22"/>
          <w:szCs w:val="22"/>
        </w:rPr>
        <w:t>inflacije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>,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definirane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su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jedini</w:t>
      </w:r>
      <w:r w:rsidRPr="00AF2924">
        <w:rPr>
          <w:rFonts w:ascii="Arial" w:hAnsi="Arial" w:cs="Arial"/>
          <w:sz w:val="22"/>
          <w:szCs w:val="22"/>
          <w:lang w:val="bs-Latn-BA"/>
        </w:rPr>
        <w:t>č</w:t>
      </w:r>
      <w:r w:rsidRPr="00AF2924">
        <w:rPr>
          <w:rFonts w:ascii="Arial" w:hAnsi="Arial" w:cs="Arial"/>
          <w:sz w:val="22"/>
          <w:szCs w:val="22"/>
        </w:rPr>
        <w:t>ne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cijene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izgradnje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="005C1B6A" w:rsidRPr="00AF2924">
        <w:rPr>
          <w:rFonts w:ascii="Arial" w:hAnsi="Arial" w:cs="Arial"/>
          <w:sz w:val="22"/>
          <w:szCs w:val="22"/>
        </w:rPr>
        <w:t>opremljenih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="005C1B6A" w:rsidRPr="00AF2924">
        <w:rPr>
          <w:rFonts w:ascii="Arial" w:hAnsi="Arial" w:cs="Arial"/>
          <w:sz w:val="22"/>
          <w:szCs w:val="22"/>
        </w:rPr>
        <w:t>gra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>đ</w:t>
      </w:r>
      <w:r w:rsidR="005C1B6A" w:rsidRPr="00AF2924">
        <w:rPr>
          <w:rFonts w:ascii="Arial" w:hAnsi="Arial" w:cs="Arial"/>
          <w:sz w:val="22"/>
          <w:szCs w:val="22"/>
        </w:rPr>
        <w:t>evina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ure</w:t>
      </w:r>
      <w:r w:rsidRPr="00AF2924">
        <w:rPr>
          <w:rFonts w:ascii="Arial" w:hAnsi="Arial" w:cs="Arial"/>
          <w:sz w:val="22"/>
          <w:szCs w:val="22"/>
          <w:lang w:val="bs-Latn-BA"/>
        </w:rPr>
        <w:t>đ</w:t>
      </w:r>
      <w:r w:rsidRPr="00AF2924">
        <w:rPr>
          <w:rFonts w:ascii="Arial" w:hAnsi="Arial" w:cs="Arial"/>
          <w:sz w:val="22"/>
          <w:szCs w:val="22"/>
        </w:rPr>
        <w:t>aja</w:t>
      </w:r>
      <w:r w:rsidR="000E1A49" w:rsidRPr="00AF2924">
        <w:rPr>
          <w:rFonts w:ascii="Arial" w:hAnsi="Arial" w:cs="Arial"/>
          <w:sz w:val="22"/>
          <w:szCs w:val="22"/>
          <w:lang w:val="bs-Latn-BA"/>
        </w:rPr>
        <w:t xml:space="preserve"> za 201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>5</w:t>
      </w:r>
      <w:r w:rsidR="000E1A49" w:rsidRPr="00AF2924">
        <w:rPr>
          <w:rFonts w:ascii="Arial" w:hAnsi="Arial" w:cs="Arial"/>
          <w:sz w:val="22"/>
          <w:szCs w:val="22"/>
          <w:lang w:val="bs-Latn-BA"/>
        </w:rPr>
        <w:t xml:space="preserve">. godinu i </w:t>
      </w:r>
      <w:r w:rsidR="005C1B6A" w:rsidRPr="00AF2924">
        <w:rPr>
          <w:rFonts w:ascii="Arial" w:hAnsi="Arial" w:cs="Arial"/>
          <w:sz w:val="22"/>
          <w:szCs w:val="22"/>
          <w:lang w:val="bs-Latn-BA"/>
        </w:rPr>
        <w:t>iskazane</w:t>
      </w:r>
      <w:r w:rsidR="000E1A49" w:rsidRPr="00AF2924">
        <w:rPr>
          <w:rFonts w:ascii="Arial" w:hAnsi="Arial" w:cs="Arial"/>
          <w:sz w:val="22"/>
          <w:szCs w:val="22"/>
          <w:lang w:val="bs-Latn-BA"/>
        </w:rPr>
        <w:t xml:space="preserve"> u </w:t>
      </w:r>
      <w:r w:rsidR="00A87C42" w:rsidRPr="00AF2924">
        <w:rPr>
          <w:rFonts w:ascii="Arial" w:hAnsi="Arial" w:cs="Arial"/>
          <w:sz w:val="22"/>
          <w:szCs w:val="22"/>
          <w:lang w:val="bs-Latn-BA"/>
        </w:rPr>
        <w:t>tablici</w:t>
      </w:r>
      <w:r w:rsidR="000E1A49" w:rsidRPr="00AF2924">
        <w:rPr>
          <w:rFonts w:ascii="Arial" w:hAnsi="Arial" w:cs="Arial"/>
          <w:sz w:val="22"/>
          <w:szCs w:val="22"/>
          <w:lang w:val="bs-Latn-BA"/>
        </w:rPr>
        <w:t>:</w:t>
      </w:r>
    </w:p>
    <w:p w:rsidR="000E1A49" w:rsidRPr="00AF2924" w:rsidRDefault="000E1A49" w:rsidP="00DB17BC">
      <w:pPr>
        <w:rPr>
          <w:rFonts w:ascii="Arial" w:hAnsi="Arial" w:cs="Arial"/>
          <w:sz w:val="22"/>
          <w:szCs w:val="22"/>
          <w:lang w:val="bs-Latn-BA"/>
        </w:rPr>
      </w:pPr>
    </w:p>
    <w:p w:rsidR="000E1A4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</w:t>
      </w:r>
      <w:r w:rsidR="000E1A49" w:rsidRPr="00AF2924">
        <w:rPr>
          <w:rFonts w:ascii="Arial" w:hAnsi="Arial" w:cs="Arial"/>
          <w:i/>
          <w:sz w:val="20"/>
          <w:lang w:val="hr-HR"/>
        </w:rPr>
        <w:t xml:space="preserve"> </w:t>
      </w:r>
      <w:r w:rsidR="00A87C42" w:rsidRPr="00AF2924">
        <w:rPr>
          <w:rFonts w:ascii="Arial" w:hAnsi="Arial" w:cs="Arial"/>
          <w:i/>
          <w:sz w:val="20"/>
          <w:lang w:val="hr-HR"/>
        </w:rPr>
        <w:t>3</w:t>
      </w:r>
      <w:r w:rsidR="00282032" w:rsidRPr="00AF2924">
        <w:rPr>
          <w:rFonts w:ascii="Arial" w:hAnsi="Arial" w:cs="Arial"/>
          <w:i/>
          <w:sz w:val="20"/>
          <w:lang w:val="hr-HR"/>
        </w:rPr>
        <w:t>.3</w:t>
      </w:r>
      <w:r w:rsidR="000E1A49" w:rsidRPr="00AF2924">
        <w:rPr>
          <w:rFonts w:ascii="Arial" w:hAnsi="Arial" w:cs="Arial"/>
          <w:i/>
          <w:sz w:val="20"/>
          <w:lang w:val="hr-HR"/>
        </w:rPr>
        <w:t xml:space="preserve"> Cij</w:t>
      </w:r>
      <w:r w:rsidR="000E1A49" w:rsidRPr="00E63EA2">
        <w:rPr>
          <w:rFonts w:ascii="Arial" w:hAnsi="Arial" w:cs="Arial"/>
          <w:i/>
          <w:sz w:val="20"/>
          <w:lang w:val="hr-HR"/>
        </w:rPr>
        <w:t>ene opremljenih građevina prema literaturnim podacima</w:t>
      </w:r>
    </w:p>
    <w:tbl>
      <w:tblPr>
        <w:tblW w:w="8456" w:type="dxa"/>
        <w:tblInd w:w="6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990"/>
        <w:gridCol w:w="709"/>
        <w:gridCol w:w="948"/>
        <w:gridCol w:w="949"/>
        <w:gridCol w:w="938"/>
        <w:gridCol w:w="938"/>
        <w:gridCol w:w="938"/>
        <w:gridCol w:w="1046"/>
      </w:tblGrid>
      <w:tr w:rsidR="00805928" w:rsidRPr="00E63EA2" w:rsidTr="00EE0F0D">
        <w:trPr>
          <w:trHeight w:val="300"/>
        </w:trPr>
        <w:tc>
          <w:tcPr>
            <w:tcW w:w="2699" w:type="dxa"/>
            <w:gridSpan w:val="2"/>
            <w:vMerge w:val="restart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05928" w:rsidRPr="00805928" w:rsidRDefault="00805928" w:rsidP="00894E59">
            <w:pPr>
              <w:rPr>
                <w:rFonts w:ascii="Arial" w:hAnsi="Arial" w:cs="Arial"/>
                <w:caps/>
                <w:sz w:val="20"/>
                <w:lang w:val="hr-HR"/>
              </w:rPr>
            </w:pPr>
            <w:r w:rsidRPr="00805928">
              <w:rPr>
                <w:rFonts w:ascii="Arial" w:hAnsi="Arial" w:cs="Arial"/>
                <w:caps/>
                <w:sz w:val="20"/>
                <w:lang w:val="hr-HR"/>
              </w:rPr>
              <w:t>Veličina uređaja</w:t>
            </w:r>
          </w:p>
        </w:tc>
        <w:tc>
          <w:tcPr>
            <w:tcW w:w="948" w:type="dxa"/>
            <w:tcBorders>
              <w:left w:val="single" w:sz="12" w:space="0" w:color="auto"/>
            </w:tcBorders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7.000</w:t>
            </w:r>
          </w:p>
        </w:tc>
        <w:tc>
          <w:tcPr>
            <w:tcW w:w="949" w:type="dxa"/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7.500</w:t>
            </w:r>
          </w:p>
        </w:tc>
        <w:tc>
          <w:tcPr>
            <w:tcW w:w="938" w:type="dxa"/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12.500</w:t>
            </w:r>
          </w:p>
        </w:tc>
        <w:tc>
          <w:tcPr>
            <w:tcW w:w="938" w:type="dxa"/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14</w:t>
            </w:r>
            <w:r>
              <w:rPr>
                <w:rFonts w:ascii="Arial" w:hAnsi="Arial" w:cs="Arial"/>
                <w:sz w:val="20"/>
                <w:lang w:val="de-AT" w:eastAsia="de-AT"/>
              </w:rPr>
              <w:t>.0</w:t>
            </w:r>
            <w:r w:rsidRPr="00B649FA">
              <w:rPr>
                <w:rFonts w:ascii="Arial" w:hAnsi="Arial" w:cs="Arial"/>
                <w:sz w:val="20"/>
                <w:lang w:val="de-AT" w:eastAsia="de-AT"/>
              </w:rPr>
              <w:t>00</w:t>
            </w:r>
          </w:p>
        </w:tc>
        <w:tc>
          <w:tcPr>
            <w:tcW w:w="938" w:type="dxa"/>
            <w:shd w:val="clear" w:color="auto" w:fill="auto"/>
            <w:noWrap/>
            <w:vAlign w:val="bottom"/>
            <w:hideMark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20.0</w:t>
            </w:r>
            <w:r w:rsidRPr="00B649FA">
              <w:rPr>
                <w:rFonts w:ascii="Arial" w:hAnsi="Arial" w:cs="Arial"/>
                <w:sz w:val="20"/>
                <w:lang w:val="de-AT" w:eastAsia="de-AT"/>
              </w:rPr>
              <w:t>00</w:t>
            </w:r>
          </w:p>
        </w:tc>
        <w:tc>
          <w:tcPr>
            <w:tcW w:w="1046" w:type="dxa"/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25.000</w:t>
            </w:r>
          </w:p>
        </w:tc>
      </w:tr>
      <w:tr w:rsidR="00805928" w:rsidRPr="00E63EA2" w:rsidTr="00EE0F0D">
        <w:trPr>
          <w:trHeight w:val="270"/>
        </w:trPr>
        <w:tc>
          <w:tcPr>
            <w:tcW w:w="2699" w:type="dxa"/>
            <w:gridSpan w:val="2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05928" w:rsidRPr="00B649FA" w:rsidRDefault="00805928" w:rsidP="00EE0F0D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948" w:type="dxa"/>
            <w:tcBorders>
              <w:left w:val="single" w:sz="12" w:space="0" w:color="auto"/>
              <w:bottom w:val="single" w:sz="12" w:space="0" w:color="auto"/>
            </w:tcBorders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ES</w:t>
            </w:r>
          </w:p>
        </w:tc>
        <w:tc>
          <w:tcPr>
            <w:tcW w:w="949" w:type="dxa"/>
            <w:tcBorders>
              <w:bottom w:val="single" w:sz="12" w:space="0" w:color="auto"/>
            </w:tcBorders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ES</w:t>
            </w:r>
          </w:p>
        </w:tc>
        <w:tc>
          <w:tcPr>
            <w:tcW w:w="938" w:type="dxa"/>
            <w:tcBorders>
              <w:bottom w:val="single" w:sz="12" w:space="0" w:color="auto"/>
            </w:tcBorders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ES</w:t>
            </w:r>
          </w:p>
        </w:tc>
        <w:tc>
          <w:tcPr>
            <w:tcW w:w="938" w:type="dxa"/>
            <w:tcBorders>
              <w:bottom w:val="single" w:sz="12" w:space="0" w:color="auto"/>
            </w:tcBorders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ES</w:t>
            </w:r>
          </w:p>
        </w:tc>
        <w:tc>
          <w:tcPr>
            <w:tcW w:w="938" w:type="dxa"/>
            <w:tcBorders>
              <w:bottom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ES</w:t>
            </w:r>
          </w:p>
        </w:tc>
        <w:tc>
          <w:tcPr>
            <w:tcW w:w="1046" w:type="dxa"/>
            <w:tcBorders>
              <w:bottom w:val="single" w:sz="12" w:space="0" w:color="auto"/>
            </w:tcBorders>
            <w:vAlign w:val="bottom"/>
          </w:tcPr>
          <w:p w:rsidR="00805928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B649FA">
              <w:rPr>
                <w:rFonts w:ascii="Arial" w:hAnsi="Arial" w:cs="Arial"/>
                <w:sz w:val="20"/>
                <w:lang w:val="de-AT" w:eastAsia="de-AT"/>
              </w:rPr>
              <w:t>ES</w:t>
            </w:r>
          </w:p>
        </w:tc>
      </w:tr>
      <w:tr w:rsidR="00B649FA" w:rsidRPr="00E63EA2" w:rsidTr="00805928">
        <w:trPr>
          <w:trHeight w:val="270"/>
        </w:trPr>
        <w:tc>
          <w:tcPr>
            <w:tcW w:w="199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894E59">
            <w:pPr>
              <w:rPr>
                <w:rFonts w:ascii="Arial" w:hAnsi="Arial" w:cs="Arial"/>
                <w:sz w:val="20"/>
                <w:lang w:val="bs-Latn-BA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Primarna talo</w:t>
            </w:r>
            <w:r w:rsidRPr="00B649FA">
              <w:rPr>
                <w:rFonts w:ascii="Arial" w:hAnsi="Arial" w:cs="Arial"/>
                <w:sz w:val="20"/>
                <w:lang w:val="bs-Latn-BA"/>
              </w:rPr>
              <w:t>žnica</w:t>
            </w:r>
          </w:p>
        </w:tc>
        <w:tc>
          <w:tcPr>
            <w:tcW w:w="709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0E1A49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€//m</w:t>
            </w:r>
            <w:r w:rsidRPr="00B649FA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  <w:tc>
          <w:tcPr>
            <w:tcW w:w="948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:rsidR="00B649FA" w:rsidRPr="00B649FA" w:rsidRDefault="00B649FA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  <w:r w:rsidRPr="00B649FA">
              <w:rPr>
                <w:rFonts w:ascii="Arial" w:hAnsi="Arial" w:cs="Arial"/>
                <w:sz w:val="20"/>
                <w:lang w:val="de-AT" w:eastAsia="de-AT"/>
              </w:rPr>
              <w:t>.</w:t>
            </w: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  <w:r w:rsidRPr="00B649FA">
              <w:rPr>
                <w:rFonts w:ascii="Arial" w:hAnsi="Arial" w:cs="Arial"/>
                <w:sz w:val="20"/>
                <w:lang w:val="de-AT" w:eastAsia="de-AT"/>
              </w:rPr>
              <w:t>00</w:t>
            </w:r>
          </w:p>
        </w:tc>
        <w:tc>
          <w:tcPr>
            <w:tcW w:w="949" w:type="dxa"/>
            <w:tcBorders>
              <w:top w:val="single" w:sz="12" w:space="0" w:color="auto"/>
            </w:tcBorders>
            <w:vAlign w:val="bottom"/>
          </w:tcPr>
          <w:p w:rsidR="00B649FA" w:rsidRPr="007164DA" w:rsidRDefault="00B649FA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7164DA">
              <w:rPr>
                <w:rFonts w:ascii="Arial" w:hAnsi="Arial" w:cs="Arial"/>
                <w:sz w:val="20"/>
                <w:lang w:val="de-AT" w:eastAsia="de-AT"/>
              </w:rPr>
              <w:t>1.180</w:t>
            </w:r>
          </w:p>
        </w:tc>
        <w:tc>
          <w:tcPr>
            <w:tcW w:w="938" w:type="dxa"/>
            <w:tcBorders>
              <w:top w:val="single" w:sz="12" w:space="0" w:color="auto"/>
            </w:tcBorders>
            <w:vAlign w:val="bottom"/>
          </w:tcPr>
          <w:p w:rsidR="00B649FA" w:rsidRPr="00B649FA" w:rsidRDefault="00B649FA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960</w:t>
            </w:r>
          </w:p>
        </w:tc>
        <w:tc>
          <w:tcPr>
            <w:tcW w:w="938" w:type="dxa"/>
            <w:tcBorders>
              <w:top w:val="single" w:sz="12" w:space="0" w:color="auto"/>
            </w:tcBorders>
            <w:vAlign w:val="bottom"/>
          </w:tcPr>
          <w:p w:rsidR="00B649FA" w:rsidRPr="00B649FA" w:rsidRDefault="00B649FA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920</w:t>
            </w:r>
          </w:p>
        </w:tc>
        <w:tc>
          <w:tcPr>
            <w:tcW w:w="938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790</w:t>
            </w:r>
          </w:p>
        </w:tc>
        <w:tc>
          <w:tcPr>
            <w:tcW w:w="1046" w:type="dxa"/>
            <w:tcBorders>
              <w:top w:val="single" w:sz="12" w:space="0" w:color="auto"/>
            </w:tcBorders>
            <w:vAlign w:val="bottom"/>
          </w:tcPr>
          <w:p w:rsidR="00B649FA" w:rsidRPr="00B649FA" w:rsidRDefault="00B649FA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750</w:t>
            </w:r>
          </w:p>
        </w:tc>
      </w:tr>
      <w:tr w:rsidR="00B649FA" w:rsidRPr="00E63EA2" w:rsidTr="00805928">
        <w:trPr>
          <w:trHeight w:val="270"/>
        </w:trPr>
        <w:tc>
          <w:tcPr>
            <w:tcW w:w="1990" w:type="dxa"/>
            <w:shd w:val="clear" w:color="auto" w:fill="auto"/>
            <w:noWrap/>
            <w:vAlign w:val="bottom"/>
            <w:hideMark/>
          </w:tcPr>
          <w:p w:rsidR="00B649FA" w:rsidRPr="00B649FA" w:rsidRDefault="00B649FA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Aeracijski bazen</w:t>
            </w:r>
          </w:p>
        </w:tc>
        <w:tc>
          <w:tcPr>
            <w:tcW w:w="709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€//m</w:t>
            </w:r>
            <w:r w:rsidRPr="00B649FA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  <w:tc>
          <w:tcPr>
            <w:tcW w:w="948" w:type="dxa"/>
            <w:tcBorders>
              <w:left w:val="single" w:sz="12" w:space="0" w:color="auto"/>
            </w:tcBorders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375</w:t>
            </w:r>
          </w:p>
        </w:tc>
        <w:tc>
          <w:tcPr>
            <w:tcW w:w="949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370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320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310</w:t>
            </w:r>
          </w:p>
        </w:tc>
        <w:tc>
          <w:tcPr>
            <w:tcW w:w="938" w:type="dxa"/>
            <w:shd w:val="clear" w:color="auto" w:fill="auto"/>
            <w:noWrap/>
            <w:vAlign w:val="bottom"/>
            <w:hideMark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280</w:t>
            </w:r>
          </w:p>
        </w:tc>
        <w:tc>
          <w:tcPr>
            <w:tcW w:w="1046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260</w:t>
            </w:r>
          </w:p>
        </w:tc>
      </w:tr>
      <w:tr w:rsidR="00B649FA" w:rsidRPr="00E63EA2" w:rsidTr="00805928">
        <w:trPr>
          <w:trHeight w:val="255"/>
        </w:trPr>
        <w:tc>
          <w:tcPr>
            <w:tcW w:w="1990" w:type="dxa"/>
            <w:shd w:val="clear" w:color="auto" w:fill="auto"/>
            <w:noWrap/>
            <w:vAlign w:val="bottom"/>
            <w:hideMark/>
          </w:tcPr>
          <w:p w:rsidR="00B649FA" w:rsidRPr="00B649FA" w:rsidRDefault="00B649FA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Naknadna taložnica</w:t>
            </w:r>
          </w:p>
        </w:tc>
        <w:tc>
          <w:tcPr>
            <w:tcW w:w="709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€//m</w:t>
            </w:r>
            <w:r w:rsidRPr="00B649FA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  <w:tc>
          <w:tcPr>
            <w:tcW w:w="948" w:type="dxa"/>
            <w:tcBorders>
              <w:left w:val="single" w:sz="12" w:space="0" w:color="auto"/>
            </w:tcBorders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670</w:t>
            </w:r>
          </w:p>
        </w:tc>
        <w:tc>
          <w:tcPr>
            <w:tcW w:w="949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650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550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540</w:t>
            </w:r>
          </w:p>
        </w:tc>
        <w:tc>
          <w:tcPr>
            <w:tcW w:w="938" w:type="dxa"/>
            <w:shd w:val="clear" w:color="auto" w:fill="auto"/>
            <w:noWrap/>
            <w:vAlign w:val="bottom"/>
            <w:hideMark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480</w:t>
            </w:r>
          </w:p>
        </w:tc>
        <w:tc>
          <w:tcPr>
            <w:tcW w:w="1046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450</w:t>
            </w:r>
          </w:p>
        </w:tc>
      </w:tr>
      <w:tr w:rsidR="00B649FA" w:rsidRPr="00E63EA2" w:rsidTr="00805928">
        <w:trPr>
          <w:trHeight w:val="148"/>
        </w:trPr>
        <w:tc>
          <w:tcPr>
            <w:tcW w:w="1990" w:type="dxa"/>
            <w:shd w:val="clear" w:color="auto" w:fill="auto"/>
            <w:noWrap/>
            <w:vAlign w:val="bottom"/>
            <w:hideMark/>
          </w:tcPr>
          <w:p w:rsidR="00B649FA" w:rsidRPr="00B649FA" w:rsidRDefault="00B649FA" w:rsidP="00EE0F0D">
            <w:pPr>
              <w:rPr>
                <w:rFonts w:ascii="Arial" w:hAnsi="Arial" w:cs="Arial"/>
                <w:sz w:val="20"/>
              </w:rPr>
            </w:pPr>
            <w:r w:rsidRPr="00B649FA">
              <w:rPr>
                <w:rFonts w:ascii="Arial" w:hAnsi="Arial" w:cs="Arial"/>
                <w:sz w:val="20"/>
              </w:rPr>
              <w:t>Ugušćivač mulja</w:t>
            </w:r>
          </w:p>
        </w:tc>
        <w:tc>
          <w:tcPr>
            <w:tcW w:w="709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EE0F0D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€//m</w:t>
            </w:r>
            <w:r w:rsidRPr="00B649FA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  <w:tc>
          <w:tcPr>
            <w:tcW w:w="948" w:type="dxa"/>
            <w:tcBorders>
              <w:left w:val="single" w:sz="12" w:space="0" w:color="auto"/>
            </w:tcBorders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1.600</w:t>
            </w:r>
          </w:p>
        </w:tc>
        <w:tc>
          <w:tcPr>
            <w:tcW w:w="949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1.500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1.200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1.100</w:t>
            </w:r>
          </w:p>
        </w:tc>
        <w:tc>
          <w:tcPr>
            <w:tcW w:w="938" w:type="dxa"/>
            <w:shd w:val="clear" w:color="auto" w:fill="auto"/>
            <w:noWrap/>
            <w:vAlign w:val="bottom"/>
            <w:hideMark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960</w:t>
            </w:r>
          </w:p>
        </w:tc>
        <w:tc>
          <w:tcPr>
            <w:tcW w:w="1046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850</w:t>
            </w:r>
          </w:p>
        </w:tc>
      </w:tr>
      <w:tr w:rsidR="00B649FA" w:rsidRPr="00E63EA2" w:rsidTr="00805928">
        <w:trPr>
          <w:trHeight w:val="194"/>
        </w:trPr>
        <w:tc>
          <w:tcPr>
            <w:tcW w:w="1990" w:type="dxa"/>
            <w:shd w:val="clear" w:color="auto" w:fill="auto"/>
            <w:noWrap/>
            <w:vAlign w:val="bottom"/>
            <w:hideMark/>
          </w:tcPr>
          <w:p w:rsidR="00B649FA" w:rsidRPr="00B649FA" w:rsidRDefault="00B649FA" w:rsidP="00EE0F0D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 xml:space="preserve">Aeracijski sustav </w:t>
            </w:r>
          </w:p>
        </w:tc>
        <w:tc>
          <w:tcPr>
            <w:tcW w:w="709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649FA" w:rsidRPr="00B649FA" w:rsidRDefault="00B649FA" w:rsidP="00EE0F0D">
            <w:pPr>
              <w:rPr>
                <w:rFonts w:ascii="Arial" w:hAnsi="Arial" w:cs="Arial"/>
                <w:sz w:val="20"/>
                <w:lang w:val="hr-HR"/>
              </w:rPr>
            </w:pPr>
            <w:r w:rsidRPr="00B649FA">
              <w:rPr>
                <w:rFonts w:ascii="Arial" w:hAnsi="Arial" w:cs="Arial"/>
                <w:sz w:val="20"/>
                <w:lang w:val="hr-HR"/>
              </w:rPr>
              <w:t>€//kW</w:t>
            </w:r>
          </w:p>
        </w:tc>
        <w:tc>
          <w:tcPr>
            <w:tcW w:w="948" w:type="dxa"/>
            <w:tcBorders>
              <w:left w:val="single" w:sz="12" w:space="0" w:color="auto"/>
            </w:tcBorders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10.200</w:t>
            </w:r>
          </w:p>
        </w:tc>
        <w:tc>
          <w:tcPr>
            <w:tcW w:w="949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10.000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9.000</w:t>
            </w:r>
          </w:p>
        </w:tc>
        <w:tc>
          <w:tcPr>
            <w:tcW w:w="938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8.800</w:t>
            </w:r>
          </w:p>
        </w:tc>
        <w:tc>
          <w:tcPr>
            <w:tcW w:w="938" w:type="dxa"/>
            <w:shd w:val="clear" w:color="auto" w:fill="auto"/>
            <w:noWrap/>
            <w:vAlign w:val="bottom"/>
            <w:hideMark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8.200</w:t>
            </w:r>
          </w:p>
        </w:tc>
        <w:tc>
          <w:tcPr>
            <w:tcW w:w="1046" w:type="dxa"/>
            <w:vAlign w:val="bottom"/>
          </w:tcPr>
          <w:p w:rsidR="00B649FA" w:rsidRPr="00B649FA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7.700</w:t>
            </w:r>
          </w:p>
        </w:tc>
      </w:tr>
    </w:tbl>
    <w:p w:rsidR="000E1A49" w:rsidRPr="00E63EA2" w:rsidRDefault="000E1A49" w:rsidP="00DB17BC">
      <w:pPr>
        <w:rPr>
          <w:rFonts w:ascii="Arial" w:hAnsi="Arial" w:cs="Arial"/>
          <w:sz w:val="22"/>
          <w:szCs w:val="22"/>
          <w:lang w:val="bs-Latn-BA"/>
        </w:rPr>
      </w:pPr>
    </w:p>
    <w:p w:rsidR="00DB17BC" w:rsidRPr="00E63EA2" w:rsidRDefault="00B04F2D" w:rsidP="00DB17BC">
      <w:pPr>
        <w:rPr>
          <w:rFonts w:ascii="Arial" w:hAnsi="Arial" w:cs="Arial"/>
          <w:sz w:val="22"/>
          <w:szCs w:val="22"/>
          <w:lang w:val="bs-Latn-BA"/>
        </w:rPr>
      </w:pPr>
      <w:r w:rsidRPr="00E63EA2">
        <w:rPr>
          <w:rFonts w:ascii="Arial" w:hAnsi="Arial" w:cs="Arial"/>
          <w:sz w:val="22"/>
          <w:szCs w:val="22"/>
        </w:rPr>
        <w:t>Gra</w:t>
      </w:r>
      <w:r w:rsidRPr="00010C69">
        <w:rPr>
          <w:rFonts w:ascii="Arial" w:hAnsi="Arial" w:cs="Arial"/>
          <w:sz w:val="22"/>
          <w:szCs w:val="22"/>
          <w:lang w:val="bs-Latn-BA"/>
        </w:rPr>
        <w:t>đ</w:t>
      </w:r>
      <w:r w:rsidRPr="00E63EA2">
        <w:rPr>
          <w:rFonts w:ascii="Arial" w:hAnsi="Arial" w:cs="Arial"/>
          <w:sz w:val="22"/>
          <w:szCs w:val="22"/>
        </w:rPr>
        <w:t>evine</w:t>
      </w:r>
      <w:r w:rsidRPr="00010C69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i</w:t>
      </w:r>
      <w:r w:rsidRPr="00010C69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oprema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B17BC" w:rsidRPr="00E63EA2">
        <w:rPr>
          <w:rFonts w:ascii="Arial" w:hAnsi="Arial" w:cs="Arial"/>
          <w:sz w:val="22"/>
          <w:szCs w:val="22"/>
        </w:rPr>
        <w:t>ure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>đ</w:t>
      </w:r>
      <w:r w:rsidR="00DB17BC" w:rsidRPr="00E63EA2">
        <w:rPr>
          <w:rFonts w:ascii="Arial" w:hAnsi="Arial" w:cs="Arial"/>
          <w:sz w:val="22"/>
          <w:szCs w:val="22"/>
        </w:rPr>
        <w:t>aja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B17BC" w:rsidRPr="00E63EA2">
        <w:rPr>
          <w:rFonts w:ascii="Arial" w:hAnsi="Arial" w:cs="Arial"/>
          <w:sz w:val="22"/>
          <w:szCs w:val="22"/>
        </w:rPr>
        <w:t>koji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B17BC" w:rsidRPr="00E63EA2">
        <w:rPr>
          <w:rFonts w:ascii="Arial" w:hAnsi="Arial" w:cs="Arial"/>
          <w:sz w:val="22"/>
          <w:szCs w:val="22"/>
        </w:rPr>
        <w:t>nisu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B17BC" w:rsidRPr="00E63EA2">
        <w:rPr>
          <w:rFonts w:ascii="Arial" w:hAnsi="Arial" w:cs="Arial"/>
          <w:sz w:val="22"/>
          <w:szCs w:val="22"/>
        </w:rPr>
        <w:t>navedeni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B17BC" w:rsidRPr="00E63EA2">
        <w:rPr>
          <w:rFonts w:ascii="Arial" w:hAnsi="Arial" w:cs="Arial"/>
          <w:sz w:val="22"/>
          <w:szCs w:val="22"/>
        </w:rPr>
        <w:t>u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Tablici</w:t>
      </w:r>
      <w:r w:rsidRPr="00010C69">
        <w:rPr>
          <w:rFonts w:ascii="Arial" w:hAnsi="Arial" w:cs="Arial"/>
          <w:sz w:val="22"/>
          <w:szCs w:val="22"/>
          <w:lang w:val="bs-Latn-BA"/>
        </w:rPr>
        <w:t xml:space="preserve"> </w:t>
      </w:r>
      <w:r w:rsidR="00010C69" w:rsidRPr="00010C69">
        <w:rPr>
          <w:rFonts w:ascii="Arial" w:hAnsi="Arial" w:cs="Arial"/>
          <w:sz w:val="22"/>
          <w:szCs w:val="22"/>
          <w:lang w:val="bs-Latn-BA"/>
        </w:rPr>
        <w:t>3.</w:t>
      </w:r>
      <w:r w:rsidR="00010C69">
        <w:rPr>
          <w:rFonts w:ascii="Arial" w:hAnsi="Arial" w:cs="Arial"/>
          <w:sz w:val="22"/>
          <w:szCs w:val="22"/>
          <w:lang w:val="bs-Latn-BA"/>
        </w:rPr>
        <w:t>3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uklju</w:t>
      </w:r>
      <w:r w:rsidRPr="00010C69">
        <w:rPr>
          <w:rFonts w:ascii="Arial" w:hAnsi="Arial" w:cs="Arial"/>
          <w:sz w:val="22"/>
          <w:szCs w:val="22"/>
          <w:lang w:val="bs-Latn-BA"/>
        </w:rPr>
        <w:t>č</w:t>
      </w:r>
      <w:r w:rsidRPr="00E63EA2">
        <w:rPr>
          <w:rFonts w:ascii="Arial" w:hAnsi="Arial" w:cs="Arial"/>
          <w:sz w:val="22"/>
          <w:szCs w:val="22"/>
        </w:rPr>
        <w:t>eni</w:t>
      </w:r>
      <w:r w:rsidRPr="00010C69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su</w:t>
      </w:r>
      <w:r w:rsidRPr="00010C69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kroz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faktor</w:t>
      </w:r>
      <w:r w:rsidR="00DB17BC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pratećih građevina i opreme </w:t>
      </w:r>
      <w:r w:rsidRPr="00E63EA2">
        <w:rPr>
          <w:rFonts w:ascii="Arial" w:hAnsi="Arial" w:cs="Arial"/>
          <w:sz w:val="22"/>
          <w:szCs w:val="22"/>
          <w:lang w:val="hr-HR"/>
        </w:rPr>
        <w:t>f</w:t>
      </w:r>
      <w:r w:rsidRPr="00E63EA2">
        <w:rPr>
          <w:rFonts w:ascii="Arial" w:hAnsi="Arial" w:cs="Arial"/>
          <w:sz w:val="22"/>
          <w:szCs w:val="22"/>
          <w:vertAlign w:val="subscript"/>
          <w:lang w:val="hr-HR"/>
        </w:rPr>
        <w:t>ac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 i faktor investicije f</w:t>
      </w:r>
      <w:r w:rsidRPr="00E63EA2">
        <w:rPr>
          <w:rFonts w:ascii="Arial" w:hAnsi="Arial" w:cs="Arial"/>
          <w:sz w:val="22"/>
          <w:szCs w:val="22"/>
          <w:vertAlign w:val="subscript"/>
          <w:lang w:val="bs-Latn-BA"/>
        </w:rPr>
        <w:t>i.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</w:p>
    <w:p w:rsidR="009C5C55" w:rsidRDefault="009C5C55" w:rsidP="00DB17BC">
      <w:pPr>
        <w:rPr>
          <w:rFonts w:ascii="Arial" w:hAnsi="Arial" w:cs="Arial"/>
          <w:sz w:val="22"/>
          <w:szCs w:val="22"/>
          <w:lang w:val="bs-Latn-BA"/>
        </w:rPr>
      </w:pPr>
    </w:p>
    <w:p w:rsidR="00903D88" w:rsidRPr="00E63EA2" w:rsidRDefault="00903D88" w:rsidP="00DB17BC">
      <w:pPr>
        <w:rPr>
          <w:rFonts w:ascii="Arial" w:hAnsi="Arial" w:cs="Arial"/>
          <w:sz w:val="22"/>
          <w:szCs w:val="22"/>
          <w:lang w:val="bs-Latn-BA"/>
        </w:rPr>
      </w:pPr>
      <w:r w:rsidRPr="00E63EA2">
        <w:rPr>
          <w:rFonts w:ascii="Arial" w:hAnsi="Arial" w:cs="Arial"/>
          <w:sz w:val="22"/>
          <w:szCs w:val="22"/>
          <w:lang w:val="bs-Latn-BA"/>
        </w:rPr>
        <w:t>Za izračun</w:t>
      </w:r>
      <w:r w:rsidR="00D9053B" w:rsidRPr="00E63EA2">
        <w:rPr>
          <w:rFonts w:ascii="Arial" w:hAnsi="Arial" w:cs="Arial"/>
          <w:sz w:val="22"/>
          <w:szCs w:val="22"/>
          <w:lang w:val="bs-Latn-BA"/>
        </w:rPr>
        <w:t xml:space="preserve"> su korišteni sljedeći faktori:</w:t>
      </w:r>
    </w:p>
    <w:p w:rsidR="00903D88" w:rsidRPr="00E63EA2" w:rsidRDefault="00903D88" w:rsidP="00DB17BC">
      <w:pPr>
        <w:rPr>
          <w:rFonts w:ascii="Arial" w:hAnsi="Arial" w:cs="Arial"/>
          <w:sz w:val="22"/>
          <w:szCs w:val="22"/>
          <w:lang w:val="bs-Latn-BA"/>
        </w:rPr>
      </w:pPr>
    </w:p>
    <w:p w:rsidR="00903D88" w:rsidRPr="00E63EA2" w:rsidRDefault="00903D88" w:rsidP="00903D88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f</w:t>
      </w:r>
      <w:r w:rsidRPr="00E63EA2">
        <w:rPr>
          <w:rFonts w:ascii="Arial" w:hAnsi="Arial" w:cs="Arial"/>
          <w:sz w:val="22"/>
          <w:szCs w:val="22"/>
          <w:vertAlign w:val="subscript"/>
          <w:lang w:val="hr-HR"/>
        </w:rPr>
        <w:t>ac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= </w:t>
      </w:r>
      <w:r w:rsidR="00010C69">
        <w:rPr>
          <w:rFonts w:ascii="Arial" w:hAnsi="Arial" w:cs="Arial"/>
          <w:sz w:val="22"/>
          <w:szCs w:val="22"/>
          <w:lang w:val="hr-HR"/>
        </w:rPr>
        <w:t>1,4 – 1,6</w:t>
      </w:r>
    </w:p>
    <w:p w:rsidR="00903D88" w:rsidRPr="00E63EA2" w:rsidRDefault="00903D88" w:rsidP="00903D88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f</w:t>
      </w:r>
      <w:r w:rsidRPr="00E63EA2">
        <w:rPr>
          <w:rFonts w:ascii="Arial" w:hAnsi="Arial" w:cs="Arial"/>
          <w:sz w:val="22"/>
          <w:szCs w:val="22"/>
          <w:vertAlign w:val="subscript"/>
          <w:lang w:val="hr-HR"/>
        </w:rPr>
        <w:t>i</w:t>
      </w:r>
      <w:r w:rsidR="00010C69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hr-HR"/>
        </w:rPr>
        <w:t>=</w:t>
      </w:r>
      <w:r w:rsidR="00010C69">
        <w:rPr>
          <w:rFonts w:ascii="Arial" w:hAnsi="Arial" w:cs="Arial"/>
          <w:sz w:val="22"/>
          <w:szCs w:val="22"/>
          <w:lang w:val="hr-HR"/>
        </w:rPr>
        <w:t xml:space="preserve"> 1,6 – 2,1</w:t>
      </w:r>
    </w:p>
    <w:p w:rsidR="00010C69" w:rsidRDefault="00010C69" w:rsidP="00DB17BC">
      <w:pPr>
        <w:rPr>
          <w:rFonts w:ascii="Arial" w:hAnsi="Arial" w:cs="Arial"/>
          <w:sz w:val="22"/>
          <w:szCs w:val="22"/>
          <w:lang w:val="hr-HR"/>
        </w:rPr>
      </w:pPr>
    </w:p>
    <w:p w:rsidR="00903D88" w:rsidRPr="00E63EA2" w:rsidRDefault="00903D88" w:rsidP="00DB17BC">
      <w:pPr>
        <w:rPr>
          <w:rFonts w:ascii="Arial" w:hAnsi="Arial" w:cs="Arial"/>
          <w:sz w:val="22"/>
          <w:szCs w:val="22"/>
          <w:lang w:val="bs-Latn-BA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Za UPOV Baška korišten je </w:t>
      </w:r>
      <w:r w:rsidR="00D9053B" w:rsidRPr="00E63EA2">
        <w:rPr>
          <w:rFonts w:ascii="Arial" w:hAnsi="Arial" w:cs="Arial"/>
          <w:sz w:val="22"/>
          <w:szCs w:val="22"/>
          <w:lang w:val="hr-HR"/>
        </w:rPr>
        <w:t>uvećani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faktor f</w:t>
      </w:r>
      <w:r w:rsidRPr="00E63EA2">
        <w:rPr>
          <w:rFonts w:ascii="Arial" w:hAnsi="Arial" w:cs="Arial"/>
          <w:sz w:val="22"/>
          <w:szCs w:val="22"/>
          <w:vertAlign w:val="subscript"/>
          <w:lang w:val="hr-HR"/>
        </w:rPr>
        <w:t>ac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zbog specifičnosti lokacije i uvjeta izgradnje</w:t>
      </w:r>
      <w:r w:rsidR="00366229" w:rsidRPr="00E63EA2">
        <w:rPr>
          <w:rFonts w:ascii="Arial" w:hAnsi="Arial" w:cs="Arial"/>
          <w:sz w:val="22"/>
          <w:szCs w:val="22"/>
          <w:lang w:val="hr-HR"/>
        </w:rPr>
        <w:t>.</w:t>
      </w:r>
    </w:p>
    <w:p w:rsidR="00D9053B" w:rsidRPr="00E63EA2" w:rsidRDefault="00D9053B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bs-Latn-BA"/>
        </w:rPr>
      </w:pPr>
    </w:p>
    <w:p w:rsidR="00903D88" w:rsidRPr="00E63EA2" w:rsidRDefault="00903D88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  <w:r w:rsidRPr="00E63EA2">
        <w:rPr>
          <w:rFonts w:ascii="Arial" w:hAnsi="Arial" w:cs="Arial"/>
          <w:sz w:val="22"/>
          <w:szCs w:val="22"/>
        </w:rPr>
        <w:t>Rezultati provedene procjene investicijskih troškova is</w:t>
      </w:r>
      <w:r w:rsidR="00D9053B" w:rsidRPr="00E63EA2">
        <w:rPr>
          <w:rFonts w:ascii="Arial" w:hAnsi="Arial" w:cs="Arial"/>
          <w:sz w:val="22"/>
          <w:szCs w:val="22"/>
        </w:rPr>
        <w:t>kazani su tablično</w:t>
      </w:r>
      <w:r w:rsidRPr="00E63EA2">
        <w:rPr>
          <w:rFonts w:ascii="Arial" w:hAnsi="Arial" w:cs="Arial"/>
          <w:sz w:val="22"/>
          <w:szCs w:val="22"/>
        </w:rPr>
        <w:t>:</w:t>
      </w:r>
    </w:p>
    <w:p w:rsidR="00D9053B" w:rsidRPr="00E63EA2" w:rsidRDefault="00D9053B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D9053B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D9053B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A87C42" w:rsidRPr="00E63EA2">
        <w:rPr>
          <w:rFonts w:ascii="Arial" w:hAnsi="Arial" w:cs="Arial"/>
          <w:i/>
          <w:sz w:val="20"/>
          <w:lang w:val="hr-HR"/>
        </w:rPr>
        <w:t>3</w:t>
      </w:r>
      <w:r w:rsidR="00D9053B" w:rsidRPr="00E63EA2">
        <w:rPr>
          <w:rFonts w:ascii="Arial" w:hAnsi="Arial" w:cs="Arial"/>
          <w:i/>
          <w:sz w:val="20"/>
          <w:lang w:val="hr-HR"/>
        </w:rPr>
        <w:t>.</w:t>
      </w:r>
      <w:r w:rsidR="00282032" w:rsidRPr="00E63EA2">
        <w:rPr>
          <w:rFonts w:ascii="Arial" w:hAnsi="Arial" w:cs="Arial"/>
          <w:i/>
          <w:sz w:val="20"/>
          <w:lang w:val="hr-HR"/>
        </w:rPr>
        <w:t>4</w:t>
      </w:r>
      <w:r w:rsidR="00A87C42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D9053B" w:rsidRPr="00E63EA2">
        <w:rPr>
          <w:rFonts w:ascii="Arial" w:hAnsi="Arial" w:cs="Arial"/>
          <w:i/>
          <w:sz w:val="20"/>
          <w:lang w:val="hr-HR"/>
        </w:rPr>
        <w:t xml:space="preserve"> Procjena investicijskih troškova</w:t>
      </w:r>
    </w:p>
    <w:tbl>
      <w:tblPr>
        <w:tblW w:w="9015" w:type="dxa"/>
        <w:tblInd w:w="55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2000"/>
        <w:gridCol w:w="1403"/>
        <w:gridCol w:w="1403"/>
        <w:gridCol w:w="1403"/>
        <w:gridCol w:w="1403"/>
        <w:gridCol w:w="1403"/>
      </w:tblGrid>
      <w:tr w:rsidR="00D9053B" w:rsidRPr="00E63EA2" w:rsidTr="00BC3F53">
        <w:trPr>
          <w:trHeight w:val="345"/>
        </w:trPr>
        <w:tc>
          <w:tcPr>
            <w:tcW w:w="2000" w:type="dxa"/>
            <w:tcBorders>
              <w:top w:val="double" w:sz="2" w:space="0" w:color="auto"/>
              <w:left w:val="double" w:sz="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9053B" w:rsidRPr="00E63EA2" w:rsidRDefault="00D9053B" w:rsidP="00894E59">
            <w:pPr>
              <w:rPr>
                <w:rFonts w:ascii="Arial" w:hAnsi="Arial" w:cs="Arial"/>
                <w:sz w:val="20"/>
                <w:lang w:val="en-US" w:eastAsia="de-AT"/>
              </w:rPr>
            </w:pPr>
            <w:r w:rsidRPr="00E63EA2">
              <w:rPr>
                <w:rFonts w:ascii="Arial" w:hAnsi="Arial" w:cs="Arial"/>
                <w:sz w:val="20"/>
                <w:lang w:val="en-US" w:eastAsia="de-AT"/>
              </w:rPr>
              <w:t> </w:t>
            </w:r>
          </w:p>
        </w:tc>
        <w:tc>
          <w:tcPr>
            <w:tcW w:w="1403" w:type="dxa"/>
            <w:tcBorders>
              <w:top w:val="doub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053B" w:rsidRPr="00E63EA2" w:rsidRDefault="00894E59" w:rsidP="00894E59">
            <w:pPr>
              <w:rPr>
                <w:rFonts w:ascii="Arial" w:hAnsi="Arial" w:cs="Arial"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sz w:val="20"/>
                <w:lang w:val="de-AT" w:eastAsia="de-AT"/>
              </w:rPr>
              <w:t xml:space="preserve">Tehnologija </w:t>
            </w:r>
            <w:r w:rsidR="00D9053B" w:rsidRPr="00E63EA2">
              <w:rPr>
                <w:rFonts w:ascii="Arial" w:hAnsi="Arial" w:cs="Arial"/>
                <w:sz w:val="20"/>
                <w:lang w:val="de-AT" w:eastAsia="de-AT"/>
              </w:rPr>
              <w:t>A</w:t>
            </w:r>
          </w:p>
        </w:tc>
        <w:tc>
          <w:tcPr>
            <w:tcW w:w="1403" w:type="dxa"/>
            <w:tcBorders>
              <w:top w:val="double" w:sz="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053B" w:rsidRPr="00E63EA2" w:rsidRDefault="00894E59" w:rsidP="00894E59">
            <w:pPr>
              <w:rPr>
                <w:rFonts w:ascii="Arial" w:hAnsi="Arial" w:cs="Arial"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sz w:val="20"/>
                <w:lang w:val="de-AT" w:eastAsia="de-AT"/>
              </w:rPr>
              <w:t xml:space="preserve">Tehnologija </w:t>
            </w:r>
            <w:r w:rsidR="00D9053B" w:rsidRPr="00E63EA2">
              <w:rPr>
                <w:rFonts w:ascii="Arial" w:hAnsi="Arial" w:cs="Arial"/>
                <w:sz w:val="20"/>
                <w:lang w:val="de-AT" w:eastAsia="de-AT"/>
              </w:rPr>
              <w:t>B</w:t>
            </w:r>
          </w:p>
        </w:tc>
        <w:tc>
          <w:tcPr>
            <w:tcW w:w="1403" w:type="dxa"/>
            <w:tcBorders>
              <w:top w:val="double" w:sz="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053B" w:rsidRPr="00E63EA2" w:rsidRDefault="00894E59" w:rsidP="00894E59">
            <w:pPr>
              <w:rPr>
                <w:rFonts w:ascii="Arial" w:hAnsi="Arial" w:cs="Arial"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sz w:val="20"/>
                <w:lang w:val="de-AT" w:eastAsia="de-AT"/>
              </w:rPr>
              <w:t xml:space="preserve">Tehnologija </w:t>
            </w:r>
            <w:r w:rsidR="00D9053B" w:rsidRPr="00E63EA2">
              <w:rPr>
                <w:rFonts w:ascii="Arial" w:hAnsi="Arial" w:cs="Arial"/>
                <w:sz w:val="20"/>
                <w:lang w:val="de-AT" w:eastAsia="de-AT"/>
              </w:rPr>
              <w:t>C</w:t>
            </w:r>
          </w:p>
        </w:tc>
        <w:tc>
          <w:tcPr>
            <w:tcW w:w="1403" w:type="dxa"/>
            <w:tcBorders>
              <w:top w:val="double" w:sz="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9053B" w:rsidRPr="00E63EA2" w:rsidRDefault="00894E59" w:rsidP="00894E59">
            <w:pPr>
              <w:rPr>
                <w:rFonts w:ascii="Arial" w:hAnsi="Arial" w:cs="Arial"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sz w:val="20"/>
                <w:lang w:val="de-AT" w:eastAsia="de-AT"/>
              </w:rPr>
              <w:t xml:space="preserve">Tehnologija </w:t>
            </w:r>
            <w:r w:rsidR="00D9053B" w:rsidRPr="00E63EA2">
              <w:rPr>
                <w:rFonts w:ascii="Arial" w:hAnsi="Arial" w:cs="Arial"/>
                <w:sz w:val="20"/>
                <w:lang w:val="de-AT" w:eastAsia="de-AT"/>
              </w:rPr>
              <w:t>D</w:t>
            </w:r>
          </w:p>
        </w:tc>
        <w:tc>
          <w:tcPr>
            <w:tcW w:w="1403" w:type="dxa"/>
            <w:tcBorders>
              <w:top w:val="double" w:sz="2" w:space="0" w:color="auto"/>
              <w:left w:val="nil"/>
              <w:bottom w:val="single" w:sz="12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D9053B" w:rsidRPr="00E63EA2" w:rsidRDefault="00894E59" w:rsidP="00865F79">
            <w:pPr>
              <w:rPr>
                <w:rFonts w:ascii="Arial" w:hAnsi="Arial" w:cs="Arial"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sz w:val="20"/>
                <w:lang w:val="de-AT" w:eastAsia="de-AT"/>
              </w:rPr>
              <w:t xml:space="preserve">Tehnologija </w:t>
            </w:r>
            <w:r w:rsidR="00D9053B" w:rsidRPr="00E63EA2">
              <w:rPr>
                <w:rFonts w:ascii="Arial" w:hAnsi="Arial" w:cs="Arial"/>
                <w:sz w:val="20"/>
                <w:lang w:val="de-AT" w:eastAsia="de-AT"/>
              </w:rPr>
              <w:t>E</w:t>
            </w:r>
          </w:p>
        </w:tc>
      </w:tr>
      <w:tr w:rsidR="00805928" w:rsidRPr="00E63EA2" w:rsidTr="00BC3F53">
        <w:trPr>
          <w:trHeight w:val="315"/>
        </w:trPr>
        <w:tc>
          <w:tcPr>
            <w:tcW w:w="2000" w:type="dxa"/>
            <w:tcBorders>
              <w:top w:val="single" w:sz="12" w:space="0" w:color="auto"/>
              <w:left w:val="double" w:sz="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05928" w:rsidRPr="00E63EA2" w:rsidRDefault="00805928" w:rsidP="00BC3F53">
            <w:pPr>
              <w:rPr>
                <w:rFonts w:ascii="Arial" w:hAnsi="Arial" w:cs="Arial"/>
                <w:b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val="de-AT" w:eastAsia="de-AT"/>
              </w:rPr>
              <w:t>Malinska-Njivice</w:t>
            </w:r>
          </w:p>
        </w:tc>
        <w:tc>
          <w:tcPr>
            <w:tcW w:w="14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3.735.000</w:t>
            </w:r>
          </w:p>
        </w:tc>
        <w:tc>
          <w:tcPr>
            <w:tcW w:w="140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4.544.375</w:t>
            </w:r>
          </w:p>
        </w:tc>
        <w:tc>
          <w:tcPr>
            <w:tcW w:w="140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4.845.000</w:t>
            </w:r>
          </w:p>
        </w:tc>
        <w:tc>
          <w:tcPr>
            <w:tcW w:w="140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4.325.625</w:t>
            </w:r>
          </w:p>
        </w:tc>
        <w:tc>
          <w:tcPr>
            <w:tcW w:w="140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3.748.125</w:t>
            </w:r>
          </w:p>
        </w:tc>
      </w:tr>
      <w:tr w:rsidR="00805928" w:rsidRPr="00E63EA2" w:rsidTr="00BC3F53">
        <w:trPr>
          <w:trHeight w:val="270"/>
        </w:trPr>
        <w:tc>
          <w:tcPr>
            <w:tcW w:w="2000" w:type="dxa"/>
            <w:tcBorders>
              <w:top w:val="nil"/>
              <w:left w:val="double" w:sz="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05928" w:rsidRPr="00E63EA2" w:rsidRDefault="00805928" w:rsidP="00894E59">
            <w:pPr>
              <w:rPr>
                <w:rFonts w:ascii="Arial" w:hAnsi="Arial" w:cs="Arial"/>
                <w:b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val="de-AT" w:eastAsia="de-AT"/>
              </w:rPr>
              <w:t>Krk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3.578.460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4.742.228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4.754.760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4.650.908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4.087.568</w:t>
            </w:r>
          </w:p>
        </w:tc>
      </w:tr>
      <w:tr w:rsidR="00805928" w:rsidRPr="00E63EA2" w:rsidTr="00BC3F53">
        <w:trPr>
          <w:trHeight w:val="270"/>
        </w:trPr>
        <w:tc>
          <w:tcPr>
            <w:tcW w:w="2000" w:type="dxa"/>
            <w:tcBorders>
              <w:top w:val="nil"/>
              <w:left w:val="double" w:sz="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05928" w:rsidRPr="00E63EA2" w:rsidRDefault="00805928" w:rsidP="00894E59">
            <w:pPr>
              <w:rPr>
                <w:rFonts w:ascii="Arial" w:hAnsi="Arial" w:cs="Arial"/>
                <w:b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val="de-AT" w:eastAsia="de-AT"/>
              </w:rPr>
              <w:t>Baška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3.793.980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4.342.468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4.656.820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4.576.456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4.026.192</w:t>
            </w:r>
          </w:p>
        </w:tc>
      </w:tr>
      <w:tr w:rsidR="00805928" w:rsidRPr="00E63EA2" w:rsidTr="00BC3F53">
        <w:trPr>
          <w:trHeight w:val="270"/>
        </w:trPr>
        <w:tc>
          <w:tcPr>
            <w:tcW w:w="2000" w:type="dxa"/>
            <w:tcBorders>
              <w:top w:val="nil"/>
              <w:left w:val="double" w:sz="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05928" w:rsidRPr="00E63EA2" w:rsidRDefault="00805928" w:rsidP="00894E59">
            <w:pPr>
              <w:rPr>
                <w:rFonts w:ascii="Arial" w:hAnsi="Arial" w:cs="Arial"/>
                <w:b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val="de-AT" w:eastAsia="de-AT"/>
              </w:rPr>
              <w:t>Punat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2.665.620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3.045.108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3.351.200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3.323.588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2.925.338</w:t>
            </w:r>
          </w:p>
        </w:tc>
      </w:tr>
      <w:tr w:rsidR="00805928" w:rsidRPr="00E63EA2" w:rsidTr="00BC3F53">
        <w:trPr>
          <w:trHeight w:val="270"/>
        </w:trPr>
        <w:tc>
          <w:tcPr>
            <w:tcW w:w="2000" w:type="dxa"/>
            <w:tcBorders>
              <w:top w:val="nil"/>
              <w:left w:val="double" w:sz="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05928" w:rsidRPr="00E63EA2" w:rsidRDefault="00805928" w:rsidP="00BC3F53">
            <w:pPr>
              <w:rPr>
                <w:rFonts w:ascii="Arial" w:hAnsi="Arial" w:cs="Arial"/>
                <w:b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val="de-AT" w:eastAsia="de-AT"/>
              </w:rPr>
              <w:t>Klimno-Šilo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1.884.400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2.210.264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2.424.800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2.308.264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2.056.264</w:t>
            </w:r>
          </w:p>
        </w:tc>
      </w:tr>
      <w:tr w:rsidR="00805928" w:rsidRPr="00E63EA2" w:rsidTr="00BC3F53">
        <w:trPr>
          <w:trHeight w:val="270"/>
        </w:trPr>
        <w:tc>
          <w:tcPr>
            <w:tcW w:w="2000" w:type="dxa"/>
            <w:tcBorders>
              <w:top w:val="nil"/>
              <w:left w:val="double" w:sz="2" w:space="0" w:color="auto"/>
              <w:bottom w:val="double" w:sz="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05928" w:rsidRPr="00E63EA2" w:rsidRDefault="00805928" w:rsidP="00894E59">
            <w:pPr>
              <w:rPr>
                <w:rFonts w:ascii="Arial" w:hAnsi="Arial" w:cs="Arial"/>
                <w:b/>
                <w:sz w:val="20"/>
                <w:lang w:val="de-AT"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val="de-AT" w:eastAsia="de-AT"/>
              </w:rPr>
              <w:t>Omišalj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12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1.590.784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1.830.400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2.233.608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2.072.616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double" w:sz="2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805928" w:rsidRPr="002310A4" w:rsidRDefault="00805928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2310A4">
              <w:rPr>
                <w:rFonts w:ascii="Arial" w:hAnsi="Arial" w:cs="Arial"/>
                <w:sz w:val="20"/>
                <w:lang w:val="de-AT" w:eastAsia="de-AT"/>
              </w:rPr>
              <w:t>1.849.848</w:t>
            </w:r>
          </w:p>
        </w:tc>
      </w:tr>
    </w:tbl>
    <w:p w:rsidR="00903D88" w:rsidRPr="00E63EA2" w:rsidRDefault="00903D88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FB7045" w:rsidRPr="00E63EA2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  <w:r w:rsidRPr="00E63EA2">
        <w:rPr>
          <w:rFonts w:ascii="Arial" w:hAnsi="Arial" w:cs="Arial"/>
          <w:sz w:val="22"/>
          <w:szCs w:val="22"/>
        </w:rPr>
        <w:t>Na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sljede</w:t>
      </w:r>
      <w:r w:rsidRPr="00E63EA2">
        <w:rPr>
          <w:rFonts w:ascii="Arial" w:hAnsi="Arial" w:cs="Arial"/>
          <w:sz w:val="22"/>
          <w:szCs w:val="22"/>
          <w:lang w:val="hr-HR"/>
        </w:rPr>
        <w:t>ć</w:t>
      </w:r>
      <w:r w:rsidRPr="00E63EA2">
        <w:rPr>
          <w:rFonts w:ascii="Arial" w:hAnsi="Arial" w:cs="Arial"/>
          <w:sz w:val="22"/>
          <w:szCs w:val="22"/>
        </w:rPr>
        <w:t>em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su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dijagramu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rezultati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usporedbe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investicijskih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tro</w:t>
      </w:r>
      <w:r w:rsidRPr="00E63EA2">
        <w:rPr>
          <w:rFonts w:ascii="Arial" w:hAnsi="Arial" w:cs="Arial"/>
          <w:sz w:val="22"/>
          <w:szCs w:val="22"/>
          <w:lang w:val="hr-HR"/>
        </w:rPr>
        <w:t>š</w:t>
      </w:r>
      <w:r w:rsidRPr="00E63EA2">
        <w:rPr>
          <w:rFonts w:ascii="Arial" w:hAnsi="Arial" w:cs="Arial"/>
          <w:sz w:val="22"/>
          <w:szCs w:val="22"/>
        </w:rPr>
        <w:t>kova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za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razli</w:t>
      </w:r>
      <w:r w:rsidRPr="00E63EA2">
        <w:rPr>
          <w:rFonts w:ascii="Arial" w:hAnsi="Arial" w:cs="Arial"/>
          <w:sz w:val="22"/>
          <w:szCs w:val="22"/>
          <w:lang w:val="hr-HR"/>
        </w:rPr>
        <w:t>č</w:t>
      </w:r>
      <w:r w:rsidRPr="00E63EA2">
        <w:rPr>
          <w:rFonts w:ascii="Arial" w:hAnsi="Arial" w:cs="Arial"/>
          <w:sz w:val="22"/>
          <w:szCs w:val="22"/>
        </w:rPr>
        <w:t>ite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tehnologije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prikazani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grafi</w:t>
      </w:r>
      <w:r w:rsidRPr="00E63EA2">
        <w:rPr>
          <w:rFonts w:ascii="Arial" w:hAnsi="Arial" w:cs="Arial"/>
          <w:sz w:val="22"/>
          <w:szCs w:val="22"/>
          <w:lang w:val="hr-HR"/>
        </w:rPr>
        <w:t>č</w:t>
      </w:r>
      <w:r w:rsidRPr="00E63EA2">
        <w:rPr>
          <w:rFonts w:ascii="Arial" w:hAnsi="Arial" w:cs="Arial"/>
          <w:sz w:val="22"/>
          <w:szCs w:val="22"/>
        </w:rPr>
        <w:t>ki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FB7045" w:rsidRDefault="00FB7045">
      <w:pPr>
        <w:pStyle w:val="BodyText3"/>
        <w:rPr>
          <w:rFonts w:ascii="Arial" w:hAnsi="Arial" w:cs="Arial"/>
          <w:sz w:val="22"/>
          <w:szCs w:val="22"/>
        </w:rPr>
      </w:pPr>
    </w:p>
    <w:p w:rsidR="00B9185C" w:rsidRPr="00E63EA2" w:rsidRDefault="00B9185C">
      <w:pPr>
        <w:pStyle w:val="BodyText3"/>
        <w:rPr>
          <w:rFonts w:ascii="Arial" w:hAnsi="Arial" w:cs="Arial"/>
          <w:sz w:val="22"/>
          <w:szCs w:val="22"/>
        </w:rPr>
      </w:pPr>
    </w:p>
    <w:p w:rsidR="00B9185C" w:rsidRPr="00E63EA2" w:rsidRDefault="00B9185C" w:rsidP="00B9185C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noProof/>
          <w:lang w:val="en-US" w:eastAsia="en-US"/>
        </w:rPr>
        <w:drawing>
          <wp:inline distT="0" distB="0" distL="0" distR="0">
            <wp:extent cx="5730875" cy="3418663"/>
            <wp:effectExtent l="19050" t="0" r="22225" b="0"/>
            <wp:docPr id="3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D9053B" w:rsidRPr="00E63EA2" w:rsidRDefault="006B2BB1" w:rsidP="00B9185C">
      <w:pPr>
        <w:spacing w:line="360" w:lineRule="auto"/>
        <w:jc w:val="both"/>
        <w:rPr>
          <w:rFonts w:ascii="Arial" w:hAnsi="Arial" w:cs="Arial"/>
          <w:i/>
          <w:sz w:val="20"/>
        </w:rPr>
      </w:pPr>
      <w:r w:rsidRPr="00E63EA2">
        <w:rPr>
          <w:rFonts w:ascii="Arial" w:hAnsi="Arial" w:cs="Arial"/>
          <w:i/>
          <w:sz w:val="20"/>
        </w:rPr>
        <w:t xml:space="preserve">Slika </w:t>
      </w:r>
      <w:r w:rsidR="00A87C42" w:rsidRPr="00E63EA2">
        <w:rPr>
          <w:rFonts w:ascii="Arial" w:hAnsi="Arial" w:cs="Arial"/>
          <w:i/>
          <w:sz w:val="20"/>
        </w:rPr>
        <w:t>3</w:t>
      </w:r>
      <w:r w:rsidR="00D9053B" w:rsidRPr="00E63EA2">
        <w:rPr>
          <w:rFonts w:ascii="Arial" w:hAnsi="Arial" w:cs="Arial"/>
          <w:i/>
          <w:sz w:val="20"/>
        </w:rPr>
        <w:t>.</w:t>
      </w:r>
      <w:r w:rsidR="00282032" w:rsidRPr="00E63EA2">
        <w:rPr>
          <w:rFonts w:ascii="Arial" w:hAnsi="Arial" w:cs="Arial"/>
          <w:i/>
          <w:sz w:val="20"/>
        </w:rPr>
        <w:t>4</w:t>
      </w:r>
      <w:r w:rsidR="00D9053B" w:rsidRPr="00E63EA2">
        <w:rPr>
          <w:rFonts w:ascii="Arial" w:hAnsi="Arial" w:cs="Arial"/>
          <w:i/>
          <w:sz w:val="20"/>
        </w:rPr>
        <w:t xml:space="preserve"> Prikaz investicijskih troškova za različite tehnologije</w:t>
      </w:r>
    </w:p>
    <w:p w:rsidR="00D9053B" w:rsidRPr="00E63EA2" w:rsidRDefault="00D9053B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D9053B" w:rsidRPr="00E63EA2" w:rsidRDefault="00D9053B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6B2BB1" w:rsidRPr="00E63EA2" w:rsidRDefault="006B2BB1" w:rsidP="006B2BB1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E63EA2">
        <w:rPr>
          <w:rFonts w:ascii="Arial" w:hAnsi="Arial" w:cs="Arial"/>
          <w:b/>
          <w:sz w:val="22"/>
          <w:szCs w:val="22"/>
        </w:rPr>
        <w:t>Procjena pogonskih troškova</w:t>
      </w:r>
      <w:r w:rsidRPr="00E63EA2">
        <w:rPr>
          <w:rFonts w:ascii="Arial" w:hAnsi="Arial" w:cs="Arial"/>
          <w:sz w:val="22"/>
          <w:szCs w:val="22"/>
        </w:rPr>
        <w:t xml:space="preserve"> također je izrađena za </w:t>
      </w:r>
      <w:r w:rsidRPr="00E63EA2">
        <w:rPr>
          <w:rFonts w:ascii="Arial" w:hAnsi="Arial" w:cs="Arial"/>
          <w:sz w:val="22"/>
          <w:szCs w:val="22"/>
          <w:lang w:val="bs-Latn-BA"/>
        </w:rPr>
        <w:t>potrebe usporedbe analiziranih tehnologija</w:t>
      </w:r>
      <w:r w:rsidR="00E16A80" w:rsidRPr="00E63EA2">
        <w:rPr>
          <w:rFonts w:ascii="Arial" w:hAnsi="Arial" w:cs="Arial"/>
          <w:sz w:val="22"/>
          <w:szCs w:val="22"/>
          <w:lang w:val="bs-Latn-BA"/>
        </w:rPr>
        <w:t>, a u izradi procjene korišteni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366229" w:rsidRPr="00E63EA2">
        <w:rPr>
          <w:rFonts w:ascii="Arial" w:hAnsi="Arial" w:cs="Arial"/>
          <w:sz w:val="22"/>
          <w:szCs w:val="22"/>
          <w:lang w:val="bs-Latn-BA"/>
        </w:rPr>
        <w:t xml:space="preserve">su </w:t>
      </w:r>
      <w:r w:rsidR="00DA4809" w:rsidRPr="00E63EA2">
        <w:rPr>
          <w:rFonts w:ascii="Arial" w:hAnsi="Arial" w:cs="Arial"/>
          <w:sz w:val="22"/>
          <w:szCs w:val="22"/>
          <w:lang w:val="bs-Latn-BA"/>
        </w:rPr>
        <w:t>proračunski tehnološki</w:t>
      </w:r>
      <w:r w:rsidR="00E16A80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A4809" w:rsidRPr="00E63EA2">
        <w:rPr>
          <w:rFonts w:ascii="Arial" w:hAnsi="Arial" w:cs="Arial"/>
          <w:sz w:val="22"/>
          <w:szCs w:val="22"/>
          <w:lang w:val="bs-Latn-BA"/>
        </w:rPr>
        <w:t>pokazatelji</w:t>
      </w:r>
      <w:r w:rsidR="00E16A80" w:rsidRPr="00E63EA2">
        <w:rPr>
          <w:rFonts w:ascii="Arial" w:hAnsi="Arial" w:cs="Arial"/>
          <w:sz w:val="22"/>
          <w:szCs w:val="22"/>
          <w:lang w:val="bs-Latn-BA"/>
        </w:rPr>
        <w:t xml:space="preserve"> te </w:t>
      </w:r>
      <w:r w:rsidR="00366229" w:rsidRPr="00E63EA2">
        <w:rPr>
          <w:rFonts w:ascii="Arial" w:hAnsi="Arial" w:cs="Arial"/>
          <w:sz w:val="22"/>
          <w:szCs w:val="22"/>
          <w:lang w:val="bs-Latn-BA"/>
        </w:rPr>
        <w:t>sljedeće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366229" w:rsidRPr="00E63EA2">
        <w:rPr>
          <w:rFonts w:ascii="Arial" w:hAnsi="Arial" w:cs="Arial"/>
          <w:sz w:val="22"/>
          <w:szCs w:val="22"/>
          <w:lang w:val="bs-Latn-BA"/>
        </w:rPr>
        <w:t>cijene i način izračuna</w:t>
      </w:r>
      <w:r w:rsidRPr="00E63EA2">
        <w:rPr>
          <w:rFonts w:ascii="Arial" w:hAnsi="Arial" w:cs="Arial"/>
          <w:sz w:val="22"/>
          <w:szCs w:val="22"/>
          <w:lang w:val="bs-Latn-BA"/>
        </w:rPr>
        <w:t>:</w:t>
      </w:r>
    </w:p>
    <w:p w:rsidR="009C5C55" w:rsidRDefault="009C5C55" w:rsidP="00366229">
      <w:pPr>
        <w:spacing w:line="360" w:lineRule="auto"/>
        <w:jc w:val="both"/>
        <w:rPr>
          <w:rFonts w:ascii="Arial" w:hAnsi="Arial" w:cs="Arial"/>
          <w:sz w:val="22"/>
          <w:szCs w:val="22"/>
          <w:lang w:val="bs-Latn-BA"/>
        </w:rPr>
      </w:pPr>
    </w:p>
    <w:p w:rsidR="00B9185C" w:rsidRPr="00E63EA2" w:rsidRDefault="00B9185C" w:rsidP="00366229">
      <w:pPr>
        <w:spacing w:line="360" w:lineRule="auto"/>
        <w:jc w:val="both"/>
        <w:rPr>
          <w:rFonts w:ascii="Arial" w:hAnsi="Arial" w:cs="Arial"/>
          <w:sz w:val="22"/>
          <w:szCs w:val="22"/>
          <w:lang w:val="bs-Latn-BA"/>
        </w:rPr>
      </w:pPr>
    </w:p>
    <w:p w:rsidR="00544A83" w:rsidRDefault="00544A83" w:rsidP="00A87C42">
      <w:pPr>
        <w:jc w:val="both"/>
        <w:rPr>
          <w:rFonts w:ascii="Arial" w:hAnsi="Arial" w:cs="Arial"/>
          <w:i/>
          <w:sz w:val="20"/>
          <w:lang w:val="hr-HR"/>
        </w:rPr>
      </w:pPr>
    </w:p>
    <w:p w:rsidR="00A87C42" w:rsidRPr="00E63EA2" w:rsidRDefault="00A87C42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lastRenderedPageBreak/>
        <w:t>Tablica 3.</w:t>
      </w:r>
      <w:r w:rsidR="00282032" w:rsidRPr="00E63EA2">
        <w:rPr>
          <w:rFonts w:ascii="Arial" w:hAnsi="Arial" w:cs="Arial"/>
          <w:i/>
          <w:sz w:val="20"/>
          <w:lang w:val="hr-HR"/>
        </w:rPr>
        <w:t>5</w:t>
      </w:r>
      <w:r w:rsidRPr="00E63EA2">
        <w:rPr>
          <w:rFonts w:ascii="Arial" w:hAnsi="Arial" w:cs="Arial"/>
          <w:i/>
          <w:sz w:val="20"/>
          <w:lang w:val="hr-HR"/>
        </w:rPr>
        <w:t xml:space="preserve">  Jedinične cijene za izračun pogonskih troškova</w:t>
      </w:r>
    </w:p>
    <w:tbl>
      <w:tblPr>
        <w:tblW w:w="4825" w:type="dxa"/>
        <w:tblInd w:w="6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557"/>
        <w:gridCol w:w="1285"/>
        <w:gridCol w:w="983"/>
      </w:tblGrid>
      <w:tr w:rsidR="00366229" w:rsidRPr="00E63EA2" w:rsidTr="00B9185C">
        <w:trPr>
          <w:trHeight w:val="270"/>
        </w:trPr>
        <w:tc>
          <w:tcPr>
            <w:tcW w:w="2557" w:type="dxa"/>
            <w:shd w:val="clear" w:color="auto" w:fill="auto"/>
            <w:noWrap/>
            <w:vAlign w:val="bottom"/>
            <w:hideMark/>
          </w:tcPr>
          <w:p w:rsidR="00366229" w:rsidRPr="00E63EA2" w:rsidRDefault="00366229" w:rsidP="00894E59">
            <w:pPr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en-US"/>
              </w:rPr>
              <w:t>El</w:t>
            </w:r>
            <w:r w:rsidRPr="00E63EA2">
              <w:rPr>
                <w:rFonts w:ascii="Arial" w:hAnsi="Arial" w:cs="Arial"/>
                <w:sz w:val="20"/>
                <w:lang w:val="bs-Latn-BA"/>
              </w:rPr>
              <w:t xml:space="preserve">ektrična </w:t>
            </w:r>
            <w:r w:rsidRPr="00E63EA2">
              <w:rPr>
                <w:rFonts w:ascii="Arial" w:hAnsi="Arial" w:cs="Arial"/>
                <w:sz w:val="20"/>
                <w:lang w:val="en-US"/>
              </w:rPr>
              <w:t>energija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66229" w:rsidRPr="00E63EA2" w:rsidRDefault="00366229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€/</w:t>
            </w:r>
            <w:r w:rsidRPr="00E63EA2">
              <w:rPr>
                <w:rFonts w:ascii="Arial" w:hAnsi="Arial" w:cs="Arial"/>
                <w:sz w:val="20"/>
                <w:lang w:val="en-US"/>
              </w:rPr>
              <w:t>kWh</w:t>
            </w:r>
          </w:p>
        </w:tc>
        <w:tc>
          <w:tcPr>
            <w:tcW w:w="992" w:type="dxa"/>
            <w:vAlign w:val="bottom"/>
          </w:tcPr>
          <w:p w:rsidR="00366229" w:rsidRPr="00E63EA2" w:rsidRDefault="00366229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0,12</w:t>
            </w:r>
          </w:p>
        </w:tc>
      </w:tr>
      <w:tr w:rsidR="00366229" w:rsidRPr="00E63EA2" w:rsidTr="00B9185C">
        <w:trPr>
          <w:trHeight w:val="270"/>
        </w:trPr>
        <w:tc>
          <w:tcPr>
            <w:tcW w:w="2557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Angažirana snaga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€/</w:t>
            </w:r>
            <w:r w:rsidRPr="00E63EA2">
              <w:rPr>
                <w:rFonts w:ascii="Arial" w:hAnsi="Arial" w:cs="Arial"/>
                <w:sz w:val="20"/>
                <w:lang w:val="en-US"/>
              </w:rPr>
              <w:t>kW</w:t>
            </w:r>
            <w:r w:rsidRPr="00E63EA2">
              <w:rPr>
                <w:rFonts w:ascii="Arial" w:hAnsi="Arial" w:cs="Arial"/>
                <w:sz w:val="20"/>
                <w:lang w:val="bs-Latn-BA"/>
              </w:rPr>
              <w:t>/</w:t>
            </w:r>
            <w:r w:rsidRPr="00E63EA2">
              <w:rPr>
                <w:rFonts w:ascii="Arial" w:hAnsi="Arial" w:cs="Arial"/>
                <w:sz w:val="20"/>
                <w:lang w:val="en-US"/>
              </w:rPr>
              <w:t>mjesec</w:t>
            </w:r>
          </w:p>
        </w:tc>
        <w:tc>
          <w:tcPr>
            <w:tcW w:w="992" w:type="dxa"/>
            <w:vAlign w:val="bottom"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5,86</w:t>
            </w:r>
          </w:p>
        </w:tc>
      </w:tr>
      <w:tr w:rsidR="00366229" w:rsidRPr="00E63EA2" w:rsidTr="00B9185C">
        <w:trPr>
          <w:trHeight w:val="255"/>
        </w:trPr>
        <w:tc>
          <w:tcPr>
            <w:tcW w:w="2557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Kem</w:t>
            </w:r>
            <w:r w:rsidR="00681332">
              <w:rPr>
                <w:rFonts w:ascii="Arial" w:hAnsi="Arial" w:cs="Arial"/>
                <w:sz w:val="20"/>
                <w:lang w:val="hr-HR"/>
              </w:rPr>
              <w:t>ikalije</w:t>
            </w:r>
            <w:r w:rsidRPr="00E63EA2">
              <w:rPr>
                <w:rFonts w:ascii="Arial" w:hAnsi="Arial" w:cs="Arial"/>
                <w:sz w:val="20"/>
                <w:lang w:val="hr-HR"/>
              </w:rPr>
              <w:t xml:space="preserve"> za obradu vode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€/</w:t>
            </w:r>
            <w:r w:rsidRPr="00E63EA2">
              <w:rPr>
                <w:rFonts w:ascii="Arial" w:hAnsi="Arial" w:cs="Arial"/>
                <w:sz w:val="20"/>
                <w:lang w:val="en-US"/>
              </w:rPr>
              <w:t>kg</w:t>
            </w:r>
          </w:p>
        </w:tc>
        <w:tc>
          <w:tcPr>
            <w:tcW w:w="992" w:type="dxa"/>
            <w:vAlign w:val="bottom"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1,00</w:t>
            </w:r>
          </w:p>
        </w:tc>
      </w:tr>
      <w:tr w:rsidR="00366229" w:rsidRPr="00E63EA2" w:rsidTr="00B9185C">
        <w:trPr>
          <w:trHeight w:val="300"/>
        </w:trPr>
        <w:tc>
          <w:tcPr>
            <w:tcW w:w="2557" w:type="dxa"/>
            <w:shd w:val="clear" w:color="auto" w:fill="auto"/>
            <w:noWrap/>
            <w:vAlign w:val="bottom"/>
            <w:hideMark/>
          </w:tcPr>
          <w:p w:rsidR="00366229" w:rsidRPr="00E63EA2" w:rsidRDefault="00681332" w:rsidP="00894E59">
            <w:pPr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de-AT"/>
              </w:rPr>
              <w:t>Polimer za obradu</w:t>
            </w:r>
            <w:r w:rsidR="00D556B6" w:rsidRPr="00E63EA2">
              <w:rPr>
                <w:rFonts w:ascii="Arial" w:hAnsi="Arial" w:cs="Arial"/>
                <w:sz w:val="20"/>
                <w:lang w:val="de-AT"/>
              </w:rPr>
              <w:t xml:space="preserve"> mulja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€/</w:t>
            </w:r>
            <w:r w:rsidRPr="00E63EA2">
              <w:rPr>
                <w:rFonts w:ascii="Arial" w:hAnsi="Arial" w:cs="Arial"/>
                <w:sz w:val="20"/>
                <w:lang w:val="en-US"/>
              </w:rPr>
              <w:t>kg</w:t>
            </w:r>
          </w:p>
        </w:tc>
        <w:tc>
          <w:tcPr>
            <w:tcW w:w="992" w:type="dxa"/>
            <w:vAlign w:val="bottom"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3,00</w:t>
            </w:r>
          </w:p>
        </w:tc>
      </w:tr>
      <w:tr w:rsidR="00366229" w:rsidRPr="00E63EA2" w:rsidTr="00B9185C">
        <w:trPr>
          <w:trHeight w:val="300"/>
        </w:trPr>
        <w:tc>
          <w:tcPr>
            <w:tcW w:w="2557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Zbrinjavanje mulja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de-AT"/>
              </w:rPr>
              <w:t>€/t</w:t>
            </w:r>
          </w:p>
        </w:tc>
        <w:tc>
          <w:tcPr>
            <w:tcW w:w="992" w:type="dxa"/>
            <w:vAlign w:val="bottom"/>
          </w:tcPr>
          <w:p w:rsidR="00366229" w:rsidRPr="00E63EA2" w:rsidRDefault="00D556B6" w:rsidP="00894E59">
            <w:pPr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  <w:r w:rsidR="00366229" w:rsidRPr="00E63EA2">
              <w:rPr>
                <w:rFonts w:ascii="Arial" w:hAnsi="Arial" w:cs="Arial"/>
                <w:sz w:val="20"/>
                <w:lang w:val="hr-HR"/>
              </w:rPr>
              <w:t>0</w:t>
            </w:r>
          </w:p>
        </w:tc>
      </w:tr>
    </w:tbl>
    <w:p w:rsidR="00366229" w:rsidRPr="00E63EA2" w:rsidRDefault="00366229" w:rsidP="00366229">
      <w:pPr>
        <w:spacing w:line="360" w:lineRule="auto"/>
        <w:jc w:val="both"/>
        <w:rPr>
          <w:rFonts w:ascii="Arial" w:hAnsi="Arial" w:cs="Arial"/>
          <w:sz w:val="22"/>
          <w:szCs w:val="22"/>
          <w:lang w:val="bs-Latn-BA"/>
        </w:rPr>
      </w:pPr>
    </w:p>
    <w:p w:rsidR="00366229" w:rsidRPr="00E63EA2" w:rsidRDefault="00366229" w:rsidP="00D556B6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Utro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>š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ak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elektri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>č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ne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energije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je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>iz</w:t>
      </w:r>
      <w:r w:rsidRPr="00E63EA2">
        <w:rPr>
          <w:rFonts w:ascii="Arial" w:hAnsi="Arial" w:cs="Arial"/>
          <w:sz w:val="22"/>
          <w:szCs w:val="22"/>
          <w:lang w:val="en-US"/>
        </w:rPr>
        <w:t>ra</w:t>
      </w:r>
      <w:r w:rsidRPr="00E63EA2">
        <w:rPr>
          <w:rFonts w:ascii="Arial" w:hAnsi="Arial" w:cs="Arial"/>
          <w:sz w:val="22"/>
          <w:szCs w:val="22"/>
          <w:lang w:val="bs-Latn-BA"/>
        </w:rPr>
        <w:t>č</w:t>
      </w:r>
      <w:r w:rsidRPr="00E63EA2">
        <w:rPr>
          <w:rFonts w:ascii="Arial" w:hAnsi="Arial" w:cs="Arial"/>
          <w:sz w:val="22"/>
          <w:szCs w:val="22"/>
          <w:lang w:val="en-US"/>
        </w:rPr>
        <w:t>unat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za 30 </w:t>
      </w:r>
      <w:r w:rsidRPr="00E63EA2">
        <w:rPr>
          <w:rFonts w:ascii="Arial" w:hAnsi="Arial" w:cs="Arial"/>
          <w:sz w:val="22"/>
          <w:szCs w:val="22"/>
          <w:lang w:val="en-US"/>
        </w:rPr>
        <w:t>dana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rada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 xml:space="preserve">postrojenja </w:t>
      </w:r>
      <w:r w:rsidRPr="00E63EA2">
        <w:rPr>
          <w:rFonts w:ascii="Arial" w:hAnsi="Arial" w:cs="Arial"/>
          <w:sz w:val="22"/>
          <w:szCs w:val="22"/>
          <w:lang w:val="en-US"/>
        </w:rPr>
        <w:t>vr</w:t>
      </w:r>
      <w:r w:rsidRPr="00E63EA2">
        <w:rPr>
          <w:rFonts w:ascii="Arial" w:hAnsi="Arial" w:cs="Arial"/>
          <w:sz w:val="22"/>
          <w:szCs w:val="22"/>
          <w:lang w:val="bs-Latn-BA"/>
        </w:rPr>
        <w:t>š</w:t>
      </w:r>
      <w:r w:rsidRPr="00E63EA2">
        <w:rPr>
          <w:rFonts w:ascii="Arial" w:hAnsi="Arial" w:cs="Arial"/>
          <w:sz w:val="22"/>
          <w:szCs w:val="22"/>
          <w:lang w:val="en-US"/>
        </w:rPr>
        <w:t>nom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snagom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, </w:t>
      </w:r>
      <w:r w:rsidRPr="00E63EA2">
        <w:rPr>
          <w:rFonts w:ascii="Arial" w:hAnsi="Arial" w:cs="Arial"/>
          <w:sz w:val="22"/>
          <w:szCs w:val="22"/>
          <w:lang w:val="en-US"/>
        </w:rPr>
        <w:t>a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za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period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od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po</w:t>
      </w:r>
      <w:r w:rsidRPr="00E63EA2">
        <w:rPr>
          <w:rFonts w:ascii="Arial" w:hAnsi="Arial" w:cs="Arial"/>
          <w:sz w:val="22"/>
          <w:szCs w:val="22"/>
          <w:lang w:val="bs-Latn-BA"/>
        </w:rPr>
        <w:t>č</w:t>
      </w:r>
      <w:r w:rsidRPr="00E63EA2">
        <w:rPr>
          <w:rFonts w:ascii="Arial" w:hAnsi="Arial" w:cs="Arial"/>
          <w:sz w:val="22"/>
          <w:szCs w:val="22"/>
          <w:lang w:val="en-US"/>
        </w:rPr>
        <w:t>etka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 xml:space="preserve">ljetne </w:t>
      </w:r>
      <w:r w:rsidRPr="00E63EA2">
        <w:rPr>
          <w:rFonts w:ascii="Arial" w:hAnsi="Arial" w:cs="Arial"/>
          <w:sz w:val="22"/>
          <w:szCs w:val="22"/>
          <w:lang w:val="en-US"/>
        </w:rPr>
        <w:t>sezone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do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maksimalnog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optere</w:t>
      </w:r>
      <w:r w:rsidRPr="00E63EA2">
        <w:rPr>
          <w:rFonts w:ascii="Arial" w:hAnsi="Arial" w:cs="Arial"/>
          <w:sz w:val="22"/>
          <w:szCs w:val="22"/>
          <w:lang w:val="bs-Latn-BA"/>
        </w:rPr>
        <w:t>ć</w:t>
      </w:r>
      <w:r w:rsidRPr="00E63EA2">
        <w:rPr>
          <w:rFonts w:ascii="Arial" w:hAnsi="Arial" w:cs="Arial"/>
          <w:sz w:val="22"/>
          <w:szCs w:val="22"/>
          <w:lang w:val="en-US"/>
        </w:rPr>
        <w:t>enja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>iz</w:t>
      </w:r>
      <w:r w:rsidRPr="00E63EA2">
        <w:rPr>
          <w:rFonts w:ascii="Arial" w:hAnsi="Arial" w:cs="Arial"/>
          <w:sz w:val="22"/>
          <w:szCs w:val="22"/>
          <w:lang w:val="en-US"/>
        </w:rPr>
        <w:t>ra</w:t>
      </w:r>
      <w:r w:rsidRPr="00E63EA2">
        <w:rPr>
          <w:rFonts w:ascii="Arial" w:hAnsi="Arial" w:cs="Arial"/>
          <w:sz w:val="22"/>
          <w:szCs w:val="22"/>
          <w:lang w:val="bs-Latn-BA"/>
        </w:rPr>
        <w:t>č</w:t>
      </w:r>
      <w:r w:rsidR="00D556B6" w:rsidRPr="00E63EA2">
        <w:rPr>
          <w:rFonts w:ascii="Arial" w:hAnsi="Arial" w:cs="Arial"/>
          <w:sz w:val="22"/>
          <w:szCs w:val="22"/>
          <w:lang w:val="en-US"/>
        </w:rPr>
        <w:t>unat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en-US"/>
        </w:rPr>
        <w:t>je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en-US"/>
        </w:rPr>
        <w:t>na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en-US"/>
        </w:rPr>
        <w:t>temelju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srednj</w:t>
      </w:r>
      <w:r w:rsidR="00D556B6" w:rsidRPr="00E63EA2">
        <w:rPr>
          <w:rFonts w:ascii="Arial" w:hAnsi="Arial" w:cs="Arial"/>
          <w:sz w:val="22"/>
          <w:szCs w:val="22"/>
          <w:lang w:val="en-US"/>
        </w:rPr>
        <w:t>e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vrijednosti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en-US"/>
        </w:rPr>
        <w:t>potrebne</w:t>
      </w:r>
      <w:r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D556B6" w:rsidRPr="00E63EA2">
        <w:rPr>
          <w:rFonts w:ascii="Arial" w:hAnsi="Arial" w:cs="Arial"/>
          <w:sz w:val="22"/>
          <w:szCs w:val="22"/>
          <w:lang w:val="bs-Latn-BA"/>
        </w:rPr>
        <w:t xml:space="preserve">proračunske </w:t>
      </w:r>
      <w:r w:rsidRPr="00E63EA2">
        <w:rPr>
          <w:rFonts w:ascii="Arial" w:hAnsi="Arial" w:cs="Arial"/>
          <w:sz w:val="22"/>
          <w:szCs w:val="22"/>
          <w:lang w:val="en-US"/>
        </w:rPr>
        <w:t>snage</w:t>
      </w:r>
      <w:r w:rsidR="00A054A1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A054A1" w:rsidRPr="00E63EA2">
        <w:rPr>
          <w:rFonts w:ascii="Arial" w:hAnsi="Arial" w:cs="Arial"/>
          <w:sz w:val="22"/>
          <w:szCs w:val="22"/>
          <w:lang w:val="en-US"/>
        </w:rPr>
        <w:t>aeracijskog</w:t>
      </w:r>
      <w:r w:rsidR="00A054A1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="00A054A1" w:rsidRPr="00E63EA2">
        <w:rPr>
          <w:rFonts w:ascii="Arial" w:hAnsi="Arial" w:cs="Arial"/>
          <w:sz w:val="22"/>
          <w:szCs w:val="22"/>
          <w:lang w:val="en-US"/>
        </w:rPr>
        <w:t>sustava</w:t>
      </w:r>
      <w:r w:rsidR="00A054A1" w:rsidRPr="00E63EA2">
        <w:rPr>
          <w:rFonts w:ascii="Arial" w:hAnsi="Arial" w:cs="Arial"/>
          <w:sz w:val="22"/>
          <w:szCs w:val="22"/>
          <w:lang w:val="bs-Latn-BA"/>
        </w:rPr>
        <w:t xml:space="preserve">. </w:t>
      </w:r>
      <w:r w:rsidR="000B4576" w:rsidRPr="00E63EA2">
        <w:rPr>
          <w:rFonts w:ascii="Arial" w:hAnsi="Arial" w:cs="Arial"/>
          <w:sz w:val="22"/>
          <w:szCs w:val="22"/>
          <w:lang w:val="bs-Latn-BA"/>
        </w:rPr>
        <w:t>Utrošak električne energije za rad ostalih strojeva postrojenja nije uključen u proračun usporednih troškova</w:t>
      </w:r>
      <w:r w:rsidR="00A054A1" w:rsidRPr="00E63EA2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E63EA2">
        <w:rPr>
          <w:rFonts w:ascii="Arial" w:hAnsi="Arial" w:cs="Arial"/>
          <w:sz w:val="22"/>
          <w:szCs w:val="22"/>
          <w:lang w:val="bs-Latn-BA"/>
        </w:rPr>
        <w:t>.</w:t>
      </w:r>
    </w:p>
    <w:p w:rsidR="00D556B6" w:rsidRPr="00E63EA2" w:rsidRDefault="00D556B6" w:rsidP="00366229">
      <w:pPr>
        <w:spacing w:line="360" w:lineRule="auto"/>
        <w:jc w:val="both"/>
        <w:rPr>
          <w:rFonts w:ascii="Arial" w:hAnsi="Arial" w:cs="Arial"/>
          <w:sz w:val="22"/>
          <w:szCs w:val="22"/>
          <w:lang w:val="bs-Latn-BA"/>
        </w:rPr>
      </w:pPr>
    </w:p>
    <w:p w:rsidR="00366229" w:rsidRPr="00E63EA2" w:rsidRDefault="00366229" w:rsidP="00366229">
      <w:pPr>
        <w:spacing w:line="360" w:lineRule="auto"/>
        <w:jc w:val="both"/>
        <w:rPr>
          <w:rFonts w:ascii="Arial" w:hAnsi="Arial" w:cs="Arial"/>
          <w:i/>
          <w:sz w:val="22"/>
          <w:szCs w:val="22"/>
          <w:u w:val="single"/>
          <w:lang w:val="bs-Latn-BA"/>
        </w:rPr>
      </w:pP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Tro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>š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kovi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osoblja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>ura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>č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>unati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>su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>u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>postocima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ukupne</w:t>
      </w:r>
      <w:r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 xml:space="preserve"> 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>investicije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bs-Latn-BA"/>
        </w:rPr>
        <w:t>: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A 1%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B 1,3%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C 0,7 %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D 1,1 %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E 1,2 %</w:t>
      </w:r>
    </w:p>
    <w:p w:rsidR="00094808" w:rsidRPr="00E63EA2" w:rsidRDefault="00094808" w:rsidP="00366229">
      <w:pPr>
        <w:spacing w:line="360" w:lineRule="auto"/>
        <w:jc w:val="both"/>
        <w:rPr>
          <w:rFonts w:ascii="Arial" w:hAnsi="Arial" w:cs="Arial"/>
          <w:i/>
          <w:sz w:val="22"/>
          <w:szCs w:val="22"/>
          <w:u w:val="single"/>
          <w:lang w:val="en-US"/>
        </w:rPr>
      </w:pPr>
    </w:p>
    <w:p w:rsidR="00366229" w:rsidRPr="00E63EA2" w:rsidRDefault="00366229" w:rsidP="00366229">
      <w:pPr>
        <w:spacing w:line="360" w:lineRule="auto"/>
        <w:jc w:val="both"/>
        <w:rPr>
          <w:rFonts w:ascii="Arial" w:hAnsi="Arial" w:cs="Arial"/>
          <w:i/>
          <w:sz w:val="22"/>
          <w:szCs w:val="22"/>
          <w:u w:val="single"/>
          <w:lang w:val="en-US"/>
        </w:rPr>
      </w:pP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 xml:space="preserve">Troškovi održavanja 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 xml:space="preserve">uračunati su 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 xml:space="preserve">u </w:t>
      </w:r>
      <w:r w:rsidR="00D556B6" w:rsidRPr="00E63EA2">
        <w:rPr>
          <w:rFonts w:ascii="Arial" w:hAnsi="Arial" w:cs="Arial"/>
          <w:i/>
          <w:sz w:val="22"/>
          <w:szCs w:val="22"/>
          <w:u w:val="single"/>
          <w:lang w:val="en-US"/>
        </w:rPr>
        <w:t>postocima</w:t>
      </w:r>
      <w:r w:rsidRPr="00E63EA2">
        <w:rPr>
          <w:rFonts w:ascii="Arial" w:hAnsi="Arial" w:cs="Arial"/>
          <w:i/>
          <w:sz w:val="22"/>
          <w:szCs w:val="22"/>
          <w:u w:val="single"/>
          <w:lang w:val="en-US"/>
        </w:rPr>
        <w:t xml:space="preserve"> ukupne investicije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A 1,6 %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B 2 %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C 1,5 %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D 1,7 %</w:t>
      </w:r>
    </w:p>
    <w:p w:rsidR="00366229" w:rsidRPr="00E63EA2" w:rsidRDefault="00366229" w:rsidP="00094808">
      <w:pPr>
        <w:jc w:val="both"/>
        <w:rPr>
          <w:rFonts w:ascii="Arial" w:hAnsi="Arial" w:cs="Arial"/>
          <w:sz w:val="22"/>
          <w:szCs w:val="22"/>
          <w:lang w:val="de-AT"/>
        </w:rPr>
      </w:pPr>
      <w:r w:rsidRPr="00E63EA2">
        <w:rPr>
          <w:rFonts w:ascii="Arial" w:hAnsi="Arial" w:cs="Arial"/>
          <w:sz w:val="22"/>
          <w:szCs w:val="22"/>
          <w:lang w:val="de-AT"/>
        </w:rPr>
        <w:t>Tehnologija E 1,8 %</w:t>
      </w:r>
    </w:p>
    <w:p w:rsidR="00D9053B" w:rsidRPr="00E63EA2" w:rsidRDefault="00D9053B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de-AT"/>
        </w:rPr>
      </w:pPr>
    </w:p>
    <w:p w:rsidR="006B2BB1" w:rsidRPr="00E63EA2" w:rsidRDefault="00366229" w:rsidP="006B2BB1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de-AT"/>
        </w:rPr>
        <w:t>Pogonski troškovi</w:t>
      </w:r>
      <w:r w:rsidR="00FB7045" w:rsidRPr="00E63EA2">
        <w:rPr>
          <w:rFonts w:ascii="Arial" w:hAnsi="Arial" w:cs="Arial"/>
          <w:sz w:val="22"/>
          <w:szCs w:val="22"/>
          <w:lang w:val="de-AT"/>
        </w:rPr>
        <w:t xml:space="preserve"> sadrže troškove rada, održavanja, energije, kemikalija i </w:t>
      </w:r>
      <w:r w:rsidRPr="00E63EA2">
        <w:rPr>
          <w:rFonts w:ascii="Arial" w:hAnsi="Arial" w:cs="Arial"/>
          <w:sz w:val="22"/>
          <w:szCs w:val="22"/>
          <w:lang w:val="de-AT"/>
        </w:rPr>
        <w:t>zbrinjavanja izdvojenog mulja,</w:t>
      </w:r>
      <w:r w:rsidR="00FB7045" w:rsidRPr="00E63EA2">
        <w:rPr>
          <w:rFonts w:ascii="Arial" w:hAnsi="Arial" w:cs="Arial"/>
          <w:sz w:val="22"/>
          <w:szCs w:val="22"/>
          <w:lang w:val="de-AT"/>
        </w:rPr>
        <w:t xml:space="preserve"> </w:t>
      </w:r>
      <w:r w:rsidR="006B2BB1" w:rsidRPr="00E63EA2">
        <w:rPr>
          <w:rFonts w:ascii="Arial" w:hAnsi="Arial" w:cs="Arial"/>
          <w:sz w:val="22"/>
          <w:szCs w:val="22"/>
          <w:lang w:val="de-AT"/>
        </w:rPr>
        <w:t>analizirani</w:t>
      </w:r>
      <w:r w:rsidR="006B2BB1" w:rsidRPr="00E63EA2">
        <w:rPr>
          <w:rFonts w:ascii="Arial" w:hAnsi="Arial" w:cs="Arial"/>
          <w:sz w:val="22"/>
          <w:szCs w:val="22"/>
          <w:lang w:val="hr-HR"/>
        </w:rPr>
        <w:t xml:space="preserve"> su </w:t>
      </w:r>
      <w:r w:rsidR="006B2BB1" w:rsidRPr="00E63EA2">
        <w:rPr>
          <w:rFonts w:ascii="Arial" w:hAnsi="Arial" w:cs="Arial"/>
          <w:sz w:val="22"/>
          <w:szCs w:val="22"/>
          <w:lang w:val="de-AT"/>
        </w:rPr>
        <w:t>na</w:t>
      </w:r>
      <w:r w:rsidR="006B2BB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6B2BB1" w:rsidRPr="00E63EA2">
        <w:rPr>
          <w:rFonts w:ascii="Arial" w:hAnsi="Arial" w:cs="Arial"/>
          <w:sz w:val="22"/>
          <w:szCs w:val="22"/>
          <w:lang w:val="de-AT"/>
        </w:rPr>
        <w:t>temelju</w:t>
      </w:r>
      <w:r w:rsidR="006B2BB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6B2BB1" w:rsidRPr="00E63EA2">
        <w:rPr>
          <w:rFonts w:ascii="Arial" w:hAnsi="Arial" w:cs="Arial"/>
          <w:sz w:val="22"/>
          <w:szCs w:val="22"/>
          <w:lang w:val="de-AT"/>
        </w:rPr>
        <w:t>sada</w:t>
      </w:r>
      <w:r w:rsidR="006B2BB1" w:rsidRPr="00E63EA2">
        <w:rPr>
          <w:rFonts w:ascii="Arial" w:hAnsi="Arial" w:cs="Arial"/>
          <w:sz w:val="22"/>
          <w:szCs w:val="22"/>
          <w:lang w:val="hr-HR"/>
        </w:rPr>
        <w:t>š</w:t>
      </w:r>
      <w:r w:rsidR="00894E59" w:rsidRPr="00E63EA2">
        <w:rPr>
          <w:rFonts w:ascii="Arial" w:hAnsi="Arial" w:cs="Arial"/>
          <w:sz w:val="22"/>
          <w:szCs w:val="22"/>
          <w:lang w:val="de-AT"/>
        </w:rPr>
        <w:t>nje</w:t>
      </w:r>
      <w:r w:rsidR="006B2BB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894E59" w:rsidRPr="00E63EA2">
        <w:rPr>
          <w:rFonts w:ascii="Arial" w:hAnsi="Arial" w:cs="Arial"/>
          <w:sz w:val="22"/>
          <w:szCs w:val="22"/>
          <w:lang w:val="de-AT"/>
        </w:rPr>
        <w:t>vrijednosti</w:t>
      </w:r>
      <w:r w:rsidRPr="00E63EA2">
        <w:rPr>
          <w:rFonts w:ascii="Arial" w:hAnsi="Arial" w:cs="Arial"/>
          <w:sz w:val="22"/>
          <w:szCs w:val="22"/>
          <w:lang w:val="de-AT"/>
        </w:rPr>
        <w:t>,</w:t>
      </w:r>
      <w:r w:rsidR="006B2BB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2F0E8D" w:rsidRPr="00E63EA2">
        <w:rPr>
          <w:rFonts w:ascii="Arial" w:hAnsi="Arial" w:cs="Arial"/>
          <w:sz w:val="22"/>
          <w:szCs w:val="22"/>
          <w:lang w:val="de-AT"/>
        </w:rPr>
        <w:t>ograničeni na godišnju vrijednost</w:t>
      </w:r>
      <w:r w:rsidR="00894E59" w:rsidRPr="00E63EA2">
        <w:rPr>
          <w:rFonts w:ascii="Arial" w:hAnsi="Arial" w:cs="Arial"/>
          <w:sz w:val="22"/>
          <w:szCs w:val="22"/>
          <w:lang w:val="hr-HR"/>
        </w:rPr>
        <w:t>, a slijede u tabličnim iskazima</w:t>
      </w:r>
      <w:r w:rsidR="00E16A80" w:rsidRPr="00E63EA2">
        <w:rPr>
          <w:rFonts w:ascii="Arial" w:hAnsi="Arial" w:cs="Arial"/>
          <w:sz w:val="22"/>
          <w:szCs w:val="22"/>
          <w:lang w:val="hr-HR"/>
        </w:rPr>
        <w:t xml:space="preserve"> i grafičkom prikazu</w:t>
      </w:r>
      <w:r w:rsidR="00894E59" w:rsidRPr="00E63EA2">
        <w:rPr>
          <w:rFonts w:ascii="Arial" w:hAnsi="Arial" w:cs="Arial"/>
          <w:sz w:val="22"/>
          <w:szCs w:val="22"/>
          <w:lang w:val="hr-HR"/>
        </w:rPr>
        <w:t>:</w:t>
      </w:r>
      <w:r w:rsidR="006B2BB1" w:rsidRPr="00E63EA2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FB7045" w:rsidRPr="00E63EA2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</w:p>
    <w:p w:rsidR="00894E5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A87C42" w:rsidRPr="00E63EA2">
        <w:rPr>
          <w:rFonts w:ascii="Arial" w:hAnsi="Arial" w:cs="Arial"/>
          <w:i/>
          <w:sz w:val="20"/>
          <w:lang w:val="hr-HR"/>
        </w:rPr>
        <w:t xml:space="preserve"> 3</w:t>
      </w:r>
      <w:r w:rsidR="00894E59" w:rsidRPr="00E63EA2">
        <w:rPr>
          <w:rFonts w:ascii="Arial" w:hAnsi="Arial" w:cs="Arial"/>
          <w:i/>
          <w:sz w:val="20"/>
          <w:lang w:val="hr-HR"/>
        </w:rPr>
        <w:t>.</w:t>
      </w:r>
      <w:r w:rsidR="00282032" w:rsidRPr="00E63EA2">
        <w:rPr>
          <w:rFonts w:ascii="Arial" w:hAnsi="Arial" w:cs="Arial"/>
          <w:i/>
          <w:sz w:val="20"/>
          <w:lang w:val="hr-HR"/>
        </w:rPr>
        <w:t>6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Troškovi el.energije</w:t>
      </w:r>
    </w:p>
    <w:tbl>
      <w:tblPr>
        <w:tblW w:w="748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2680"/>
        <w:gridCol w:w="960"/>
        <w:gridCol w:w="960"/>
        <w:gridCol w:w="960"/>
        <w:gridCol w:w="960"/>
        <w:gridCol w:w="960"/>
      </w:tblGrid>
      <w:tr w:rsidR="00894E59" w:rsidRPr="00E63EA2" w:rsidTr="00681332">
        <w:trPr>
          <w:trHeight w:val="540"/>
        </w:trPr>
        <w:tc>
          <w:tcPr>
            <w:tcW w:w="2680" w:type="dxa"/>
            <w:tcBorders>
              <w:top w:val="double" w:sz="4" w:space="0" w:color="auto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</w:t>
            </w:r>
            <w:r w:rsidR="00BC3F53" w:rsidRPr="00E63EA2">
              <w:rPr>
                <w:rFonts w:ascii="Arial" w:hAnsi="Arial" w:cs="Arial"/>
                <w:sz w:val="20"/>
              </w:rPr>
              <w:t>roškovi</w:t>
            </w:r>
            <w:r w:rsidRPr="00E63EA2">
              <w:rPr>
                <w:rFonts w:ascii="Arial" w:hAnsi="Arial" w:cs="Arial"/>
                <w:sz w:val="20"/>
              </w:rPr>
              <w:t xml:space="preserve"> el.energije €/god</w:t>
            </w:r>
          </w:p>
        </w:tc>
        <w:tc>
          <w:tcPr>
            <w:tcW w:w="96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Teh.-A</w:t>
            </w:r>
          </w:p>
        </w:tc>
        <w:tc>
          <w:tcPr>
            <w:tcW w:w="960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Teh.-B</w:t>
            </w:r>
          </w:p>
        </w:tc>
        <w:tc>
          <w:tcPr>
            <w:tcW w:w="960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Teh.-C</w:t>
            </w:r>
          </w:p>
        </w:tc>
        <w:tc>
          <w:tcPr>
            <w:tcW w:w="960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Teh.-D</w:t>
            </w:r>
          </w:p>
        </w:tc>
        <w:tc>
          <w:tcPr>
            <w:tcW w:w="960" w:type="dxa"/>
            <w:tcBorders>
              <w:top w:val="double" w:sz="4" w:space="0" w:color="auto"/>
              <w:left w:val="nil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Teh.-E</w:t>
            </w:r>
          </w:p>
        </w:tc>
      </w:tr>
      <w:tr w:rsidR="00894E59" w:rsidRPr="00E63EA2" w:rsidTr="00681332">
        <w:trPr>
          <w:trHeight w:val="300"/>
        </w:trPr>
        <w:tc>
          <w:tcPr>
            <w:tcW w:w="2680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96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8.100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4.879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8.288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5.727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7.008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6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6.612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4.164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7.519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6.145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6.832</w:t>
            </w:r>
          </w:p>
        </w:tc>
      </w:tr>
      <w:tr w:rsidR="00894E59" w:rsidRPr="00E63EA2" w:rsidTr="00681332">
        <w:trPr>
          <w:trHeight w:val="300"/>
        </w:trPr>
        <w:tc>
          <w:tcPr>
            <w:tcW w:w="268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96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4.413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2.609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6.206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5.194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5.700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96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4.236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2.626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4.833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3.929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4.381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96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2.213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1.246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3.174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1.727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2.450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2.609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1.707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3.506</w:t>
            </w:r>
          </w:p>
        </w:tc>
        <w:tc>
          <w:tcPr>
            <w:tcW w:w="96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2.156</w:t>
            </w:r>
          </w:p>
        </w:tc>
        <w:tc>
          <w:tcPr>
            <w:tcW w:w="96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2.831</w:t>
            </w:r>
          </w:p>
        </w:tc>
      </w:tr>
    </w:tbl>
    <w:p w:rsidR="00894E59" w:rsidRPr="00E63EA2" w:rsidRDefault="00894E59" w:rsidP="00894E59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894E5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A87C42" w:rsidRPr="00E63EA2">
        <w:rPr>
          <w:rFonts w:ascii="Arial" w:hAnsi="Arial" w:cs="Arial"/>
          <w:i/>
          <w:sz w:val="20"/>
          <w:lang w:val="hr-HR"/>
        </w:rPr>
        <w:t xml:space="preserve"> 3</w:t>
      </w:r>
      <w:r w:rsidR="00894E59" w:rsidRPr="00E63EA2">
        <w:rPr>
          <w:rFonts w:ascii="Arial" w:hAnsi="Arial" w:cs="Arial"/>
          <w:i/>
          <w:sz w:val="20"/>
          <w:lang w:val="hr-HR"/>
        </w:rPr>
        <w:t>.</w:t>
      </w:r>
      <w:r w:rsidR="00282032" w:rsidRPr="00E63EA2">
        <w:rPr>
          <w:rFonts w:ascii="Arial" w:hAnsi="Arial" w:cs="Arial"/>
          <w:i/>
          <w:sz w:val="20"/>
          <w:lang w:val="hr-HR"/>
        </w:rPr>
        <w:t>7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Troškovi kemikalija</w:t>
      </w:r>
    </w:p>
    <w:tbl>
      <w:tblPr>
        <w:tblW w:w="7480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80"/>
        <w:gridCol w:w="960"/>
        <w:gridCol w:w="960"/>
        <w:gridCol w:w="960"/>
        <w:gridCol w:w="960"/>
        <w:gridCol w:w="960"/>
      </w:tblGrid>
      <w:tr w:rsidR="00894E59" w:rsidRPr="00E63EA2" w:rsidTr="00681332">
        <w:trPr>
          <w:trHeight w:val="315"/>
        </w:trPr>
        <w:tc>
          <w:tcPr>
            <w:tcW w:w="268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BC3F53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 xml:space="preserve">Troškovi </w:t>
            </w:r>
            <w:r w:rsidR="00894E59" w:rsidRPr="00E63EA2">
              <w:rPr>
                <w:rFonts w:ascii="Arial" w:hAnsi="Arial" w:cs="Arial"/>
                <w:sz w:val="20"/>
              </w:rPr>
              <w:t>kemikalija €/god</w:t>
            </w:r>
          </w:p>
        </w:tc>
        <w:tc>
          <w:tcPr>
            <w:tcW w:w="96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Teh.-A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Teh.-B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Teh.-C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Teh.-D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Teh.-E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960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5.520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14.520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5.520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14.520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5.520</w:t>
            </w:r>
          </w:p>
        </w:tc>
      </w:tr>
      <w:tr w:rsidR="00894E59" w:rsidRPr="00E63EA2" w:rsidTr="00681332">
        <w:trPr>
          <w:trHeight w:val="30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5.040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11.040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5.040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11.040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5.040</w:t>
            </w:r>
          </w:p>
        </w:tc>
      </w:tr>
      <w:tr w:rsidR="00894E59" w:rsidRPr="00E63EA2" w:rsidTr="00681332">
        <w:trPr>
          <w:trHeight w:val="33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3.240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6.840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3.240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6.840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3.240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3.120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6.120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3.120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6.120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3.120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1.350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3.150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1.350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3.150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1.350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2.040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3.840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2.040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3.840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2.040</w:t>
            </w:r>
          </w:p>
        </w:tc>
      </w:tr>
    </w:tbl>
    <w:p w:rsidR="00894E59" w:rsidRPr="00E63EA2" w:rsidRDefault="00894E59" w:rsidP="00894E59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894E5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282032" w:rsidRPr="00E63EA2">
        <w:rPr>
          <w:rFonts w:ascii="Arial" w:hAnsi="Arial" w:cs="Arial"/>
          <w:i/>
          <w:sz w:val="20"/>
          <w:lang w:val="hr-HR"/>
        </w:rPr>
        <w:t>3.8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Troškovi </w:t>
      </w:r>
      <w:r w:rsidR="002F0E8D" w:rsidRPr="00E63EA2">
        <w:rPr>
          <w:rFonts w:ascii="Arial" w:hAnsi="Arial" w:cs="Arial"/>
          <w:i/>
          <w:sz w:val="20"/>
          <w:lang w:val="hr-HR"/>
        </w:rPr>
        <w:t>zbrinjavanj</w:t>
      </w:r>
      <w:r w:rsidR="00894E59" w:rsidRPr="00E63EA2">
        <w:rPr>
          <w:rFonts w:ascii="Arial" w:hAnsi="Arial" w:cs="Arial"/>
          <w:i/>
          <w:sz w:val="20"/>
          <w:lang w:val="hr-HR"/>
        </w:rPr>
        <w:t>a mulja</w:t>
      </w:r>
    </w:p>
    <w:tbl>
      <w:tblPr>
        <w:tblW w:w="7480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80"/>
        <w:gridCol w:w="960"/>
        <w:gridCol w:w="960"/>
        <w:gridCol w:w="960"/>
        <w:gridCol w:w="960"/>
        <w:gridCol w:w="960"/>
      </w:tblGrid>
      <w:tr w:rsidR="00894E59" w:rsidRPr="00E63EA2" w:rsidTr="00681332">
        <w:trPr>
          <w:trHeight w:val="315"/>
        </w:trPr>
        <w:tc>
          <w:tcPr>
            <w:tcW w:w="268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Default="00BC3F53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 xml:space="preserve">Troškovi </w:t>
            </w:r>
            <w:r w:rsidR="002F0E8D" w:rsidRPr="00E63EA2">
              <w:rPr>
                <w:rFonts w:ascii="Arial" w:hAnsi="Arial" w:cs="Arial"/>
                <w:sz w:val="20"/>
              </w:rPr>
              <w:t>zbrinjavanj</w:t>
            </w:r>
            <w:r w:rsidR="00894E59" w:rsidRPr="00E63EA2">
              <w:rPr>
                <w:rFonts w:ascii="Arial" w:hAnsi="Arial" w:cs="Arial"/>
                <w:sz w:val="20"/>
              </w:rPr>
              <w:t>a mulja</w:t>
            </w:r>
          </w:p>
          <w:p w:rsidR="00681332" w:rsidRPr="00E63EA2" w:rsidRDefault="00681332" w:rsidP="00894E5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ST 25%, </w:t>
            </w:r>
            <w:r w:rsidRPr="00E63EA2">
              <w:rPr>
                <w:rFonts w:ascii="Arial" w:hAnsi="Arial" w:cs="Arial"/>
                <w:sz w:val="20"/>
              </w:rPr>
              <w:t>€/god</w:t>
            </w:r>
          </w:p>
        </w:tc>
        <w:tc>
          <w:tcPr>
            <w:tcW w:w="96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Teh.-A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Teh.-B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Teh.-C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Teh.-D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Teh.-E</w:t>
            </w:r>
          </w:p>
        </w:tc>
      </w:tr>
      <w:tr w:rsidR="00894E59" w:rsidRPr="00E63EA2" w:rsidTr="00681332">
        <w:trPr>
          <w:trHeight w:val="300"/>
        </w:trPr>
        <w:tc>
          <w:tcPr>
            <w:tcW w:w="2680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960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36.800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41.800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36.800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41.800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36.800</w:t>
            </w:r>
          </w:p>
        </w:tc>
      </w:tr>
      <w:tr w:rsidR="00894E59" w:rsidRPr="00E63EA2" w:rsidTr="00681332">
        <w:trPr>
          <w:trHeight w:val="30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33.600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37.850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33.600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37.850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33.600</w:t>
            </w:r>
          </w:p>
        </w:tc>
      </w:tr>
      <w:tr w:rsidR="00894E59" w:rsidRPr="00E63EA2" w:rsidTr="00681332">
        <w:trPr>
          <w:trHeight w:val="258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21.600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24.850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21.600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24.850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21.600</w:t>
            </w:r>
          </w:p>
        </w:tc>
      </w:tr>
      <w:tr w:rsidR="00894E59" w:rsidRPr="00E63EA2" w:rsidTr="00681332">
        <w:trPr>
          <w:trHeight w:val="31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20.800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23.550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20.800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23.550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20.800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9.000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10.250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9.000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10.250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9.000</w:t>
            </w:r>
          </w:p>
        </w:tc>
      </w:tr>
      <w:tr w:rsidR="00894E59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13.600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15.100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13.600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15.100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13.600</w:t>
            </w:r>
          </w:p>
        </w:tc>
      </w:tr>
    </w:tbl>
    <w:p w:rsidR="00894E59" w:rsidRPr="00E63EA2" w:rsidRDefault="00894E59" w:rsidP="00894E59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894E5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A87C42" w:rsidRPr="00E63EA2">
        <w:rPr>
          <w:rFonts w:ascii="Arial" w:hAnsi="Arial" w:cs="Arial"/>
          <w:i/>
          <w:sz w:val="20"/>
          <w:lang w:val="hr-HR"/>
        </w:rPr>
        <w:t>3.</w:t>
      </w:r>
      <w:r w:rsidR="00282032" w:rsidRPr="00E63EA2">
        <w:rPr>
          <w:rFonts w:ascii="Arial" w:hAnsi="Arial" w:cs="Arial"/>
          <w:i/>
          <w:sz w:val="20"/>
          <w:lang w:val="hr-HR"/>
        </w:rPr>
        <w:t>9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Troškovi osoblja</w:t>
      </w:r>
    </w:p>
    <w:tbl>
      <w:tblPr>
        <w:tblW w:w="7480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80"/>
        <w:gridCol w:w="960"/>
        <w:gridCol w:w="960"/>
        <w:gridCol w:w="960"/>
        <w:gridCol w:w="960"/>
        <w:gridCol w:w="960"/>
      </w:tblGrid>
      <w:tr w:rsidR="00894E59" w:rsidRPr="00E63EA2" w:rsidTr="00681332">
        <w:trPr>
          <w:trHeight w:val="315"/>
        </w:trPr>
        <w:tc>
          <w:tcPr>
            <w:tcW w:w="268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BC3F53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 xml:space="preserve">Troškovi </w:t>
            </w:r>
            <w:r w:rsidR="00894E59" w:rsidRPr="00E63EA2">
              <w:rPr>
                <w:rFonts w:ascii="Arial" w:hAnsi="Arial" w:cs="Arial"/>
                <w:sz w:val="20"/>
              </w:rPr>
              <w:t>osoblja €/god</w:t>
            </w:r>
          </w:p>
        </w:tc>
        <w:tc>
          <w:tcPr>
            <w:tcW w:w="96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Teh.-A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Teh.-B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Teh.-C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Teh.-D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Teh.-E</w:t>
            </w:r>
          </w:p>
        </w:tc>
      </w:tr>
      <w:tr w:rsidR="00681332" w:rsidRPr="00E63EA2" w:rsidTr="00681332">
        <w:trPr>
          <w:trHeight w:val="270"/>
        </w:trPr>
        <w:tc>
          <w:tcPr>
            <w:tcW w:w="2680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960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37.350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59.077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33.915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47.582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44.978</w:t>
            </w:r>
          </w:p>
        </w:tc>
      </w:tr>
      <w:tr w:rsidR="00681332" w:rsidRPr="00E63EA2" w:rsidTr="00681332">
        <w:trPr>
          <w:trHeight w:val="30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17.892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61.649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33.283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51.160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49.051</w:t>
            </w:r>
          </w:p>
        </w:tc>
      </w:tr>
      <w:tr w:rsidR="00681332" w:rsidRPr="00E63EA2" w:rsidTr="00681332">
        <w:trPr>
          <w:trHeight w:val="34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18.970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56.452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32.598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50.341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48.314</w:t>
            </w:r>
          </w:p>
        </w:tc>
      </w:tr>
      <w:tr w:rsidR="00681332" w:rsidRPr="00E63EA2" w:rsidTr="00681332">
        <w:trPr>
          <w:trHeight w:val="267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13.328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39.586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23.458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36.559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39.883</w:t>
            </w:r>
          </w:p>
        </w:tc>
      </w:tr>
      <w:tr w:rsidR="00681332" w:rsidRPr="00E63EA2" w:rsidTr="00681332">
        <w:trPr>
          <w:trHeight w:val="30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9.422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28.733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16.974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25.391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24.675</w:t>
            </w:r>
          </w:p>
        </w:tc>
      </w:tr>
      <w:tr w:rsidR="00681332" w:rsidRPr="00E63EA2" w:rsidTr="00681332">
        <w:trPr>
          <w:trHeight w:val="30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7.954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23.795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12.813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22.799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22.198</w:t>
            </w:r>
          </w:p>
        </w:tc>
      </w:tr>
    </w:tbl>
    <w:p w:rsidR="00894E59" w:rsidRPr="00E63EA2" w:rsidRDefault="00894E59" w:rsidP="00894E59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94E5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282032" w:rsidRPr="00E63EA2">
        <w:rPr>
          <w:rFonts w:ascii="Arial" w:hAnsi="Arial" w:cs="Arial"/>
          <w:i/>
          <w:sz w:val="20"/>
          <w:lang w:val="hr-HR"/>
        </w:rPr>
        <w:t>3.10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Troškovi održavanja</w:t>
      </w:r>
    </w:p>
    <w:tbl>
      <w:tblPr>
        <w:tblW w:w="7480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80"/>
        <w:gridCol w:w="960"/>
        <w:gridCol w:w="960"/>
        <w:gridCol w:w="960"/>
        <w:gridCol w:w="960"/>
        <w:gridCol w:w="960"/>
      </w:tblGrid>
      <w:tr w:rsidR="00894E59" w:rsidRPr="00E63EA2" w:rsidTr="00681332">
        <w:trPr>
          <w:trHeight w:val="540"/>
        </w:trPr>
        <w:tc>
          <w:tcPr>
            <w:tcW w:w="268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BC3F53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Troškovi i.održavanja</w:t>
            </w:r>
            <w:r w:rsidR="00894E59" w:rsidRPr="00E63EA2">
              <w:rPr>
                <w:rFonts w:ascii="Arial" w:hAnsi="Arial" w:cs="Arial"/>
                <w:sz w:val="20"/>
              </w:rPr>
              <w:t xml:space="preserve"> €/god</w:t>
            </w:r>
          </w:p>
        </w:tc>
        <w:tc>
          <w:tcPr>
            <w:tcW w:w="96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Teh.-A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Teh.-B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Teh.-C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Teh.-D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Teh.-E</w:t>
            </w:r>
          </w:p>
        </w:tc>
      </w:tr>
      <w:tr w:rsidR="00681332" w:rsidRPr="00E63EA2" w:rsidTr="00681332">
        <w:trPr>
          <w:trHeight w:val="300"/>
        </w:trPr>
        <w:tc>
          <w:tcPr>
            <w:tcW w:w="2680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960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59.760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90.888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72.675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73.536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67.466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57.255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94.845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71.321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79.065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73.576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60.704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86.849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69.852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77.800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72.471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42.650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60.902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50.268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56.501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52.656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30.150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44.205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36.372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39.240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37.013</w:t>
            </w:r>
          </w:p>
        </w:tc>
      </w:tr>
      <w:tr w:rsidR="00681332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25.453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36.608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33.504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35.234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33.297</w:t>
            </w:r>
          </w:p>
        </w:tc>
      </w:tr>
    </w:tbl>
    <w:p w:rsidR="00894E59" w:rsidRPr="00E63EA2" w:rsidRDefault="00894E59" w:rsidP="00894E59">
      <w:pPr>
        <w:spacing w:line="360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:rsidR="00894E59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282032" w:rsidRPr="00E63EA2">
        <w:rPr>
          <w:rFonts w:ascii="Arial" w:hAnsi="Arial" w:cs="Arial"/>
          <w:i/>
          <w:sz w:val="20"/>
          <w:lang w:val="hr-HR"/>
        </w:rPr>
        <w:t xml:space="preserve"> 3.11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E16A80" w:rsidRPr="00E63EA2">
        <w:rPr>
          <w:rFonts w:ascii="Arial" w:hAnsi="Arial" w:cs="Arial"/>
          <w:i/>
          <w:sz w:val="20"/>
          <w:lang w:val="hr-HR"/>
        </w:rPr>
        <w:t>Ukupni</w:t>
      </w:r>
      <w:r w:rsidR="00894E59" w:rsidRPr="00E63EA2">
        <w:rPr>
          <w:rFonts w:ascii="Arial" w:hAnsi="Arial" w:cs="Arial"/>
          <w:i/>
          <w:sz w:val="20"/>
          <w:lang w:val="hr-HR"/>
        </w:rPr>
        <w:t xml:space="preserve"> pogonski troškovi</w:t>
      </w:r>
    </w:p>
    <w:tbl>
      <w:tblPr>
        <w:tblW w:w="7480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80"/>
        <w:gridCol w:w="960"/>
        <w:gridCol w:w="960"/>
        <w:gridCol w:w="960"/>
        <w:gridCol w:w="960"/>
        <w:gridCol w:w="960"/>
      </w:tblGrid>
      <w:tr w:rsidR="00894E59" w:rsidRPr="00E63EA2" w:rsidTr="00681332">
        <w:trPr>
          <w:trHeight w:val="270"/>
        </w:trPr>
        <w:tc>
          <w:tcPr>
            <w:tcW w:w="268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894E59" w:rsidRPr="00E63EA2" w:rsidRDefault="00BC3F53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 xml:space="preserve">Pogonski troškovi </w:t>
            </w:r>
            <w:r w:rsidR="00894E59" w:rsidRPr="00E63EA2">
              <w:rPr>
                <w:rFonts w:ascii="Arial" w:hAnsi="Arial" w:cs="Arial"/>
                <w:sz w:val="20"/>
              </w:rPr>
              <w:t>€/god</w:t>
            </w:r>
          </w:p>
        </w:tc>
        <w:tc>
          <w:tcPr>
            <w:tcW w:w="96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Teh.-A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Teh.-B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Teh.-C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Teh.-D</w:t>
            </w:r>
          </w:p>
        </w:tc>
        <w:tc>
          <w:tcPr>
            <w:tcW w:w="96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94E59" w:rsidRPr="00E63EA2" w:rsidRDefault="00894E59" w:rsidP="00894E59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Teh.-E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960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197.950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272.363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207.619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244.363</w:t>
            </w:r>
          </w:p>
        </w:tc>
        <w:tc>
          <w:tcPr>
            <w:tcW w:w="960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211.099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165.651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262.601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196.015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238.314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213.570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138.179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211.900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162.749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199.324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181.866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112.291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165.080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130.636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158.955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149.142</w:t>
            </w:r>
          </w:p>
        </w:tc>
      </w:tr>
      <w:tr w:rsidR="00681332" w:rsidRPr="00E63EA2" w:rsidTr="00681332">
        <w:trPr>
          <w:trHeight w:val="255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64.698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102.232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79.432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94.405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87.288</w:t>
            </w:r>
          </w:p>
        </w:tc>
      </w:tr>
      <w:tr w:rsidR="00681332" w:rsidRPr="00E63EA2" w:rsidTr="00681332">
        <w:trPr>
          <w:trHeight w:val="270"/>
        </w:trPr>
        <w:tc>
          <w:tcPr>
            <w:tcW w:w="2680" w:type="dxa"/>
            <w:tcBorders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E63EA2" w:rsidRDefault="00681332" w:rsidP="00BC3F53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960" w:type="dxa"/>
            <w:tcBorders>
              <w:lef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69.905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101.698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83.712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99.776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81332" w:rsidRPr="00CD5BBA" w:rsidRDefault="00681332" w:rsidP="00EE0F0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CD5BBA">
              <w:rPr>
                <w:rFonts w:ascii="Arial" w:hAnsi="Arial" w:cs="Arial"/>
                <w:sz w:val="20"/>
                <w:lang w:val="de-AT" w:eastAsia="de-AT"/>
              </w:rPr>
              <w:t>92.437</w:t>
            </w:r>
          </w:p>
        </w:tc>
      </w:tr>
    </w:tbl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  <w:lang w:val="de-AT"/>
        </w:rPr>
      </w:pPr>
    </w:p>
    <w:p w:rsidR="00FB7045" w:rsidRPr="00E63EA2" w:rsidRDefault="001E5C79" w:rsidP="00094808">
      <w:pPr>
        <w:spacing w:line="360" w:lineRule="auto"/>
        <w:jc w:val="both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730875" cy="3299781"/>
            <wp:effectExtent l="19050" t="0" r="22225" b="0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E16A80" w:rsidRPr="00E63EA2" w:rsidRDefault="00E16A80" w:rsidP="00E16A80">
      <w:pPr>
        <w:spacing w:line="360" w:lineRule="auto"/>
        <w:ind w:left="708"/>
        <w:jc w:val="both"/>
        <w:rPr>
          <w:rFonts w:ascii="Arial" w:hAnsi="Arial" w:cs="Arial"/>
          <w:i/>
          <w:sz w:val="20"/>
        </w:rPr>
      </w:pPr>
      <w:r w:rsidRPr="00E63EA2">
        <w:rPr>
          <w:rFonts w:ascii="Arial" w:hAnsi="Arial" w:cs="Arial"/>
          <w:i/>
          <w:sz w:val="20"/>
        </w:rPr>
        <w:t xml:space="preserve">Slika </w:t>
      </w:r>
      <w:r w:rsidR="00A87C42" w:rsidRPr="00E63EA2">
        <w:rPr>
          <w:rFonts w:ascii="Arial" w:hAnsi="Arial" w:cs="Arial"/>
          <w:i/>
          <w:sz w:val="20"/>
        </w:rPr>
        <w:t>3.</w:t>
      </w:r>
      <w:r w:rsidR="00282032" w:rsidRPr="00E63EA2">
        <w:rPr>
          <w:rFonts w:ascii="Arial" w:hAnsi="Arial" w:cs="Arial"/>
          <w:i/>
          <w:sz w:val="20"/>
        </w:rPr>
        <w:t>5</w:t>
      </w:r>
      <w:r w:rsidR="00A87C42" w:rsidRPr="00E63EA2">
        <w:rPr>
          <w:rFonts w:ascii="Arial" w:hAnsi="Arial" w:cs="Arial"/>
          <w:i/>
          <w:sz w:val="20"/>
        </w:rPr>
        <w:t xml:space="preserve"> </w:t>
      </w:r>
      <w:r w:rsidRPr="00E63EA2">
        <w:rPr>
          <w:rFonts w:ascii="Arial" w:hAnsi="Arial" w:cs="Arial"/>
          <w:i/>
          <w:sz w:val="20"/>
        </w:rPr>
        <w:t xml:space="preserve">Prikaz </w:t>
      </w:r>
      <w:r w:rsidR="00DA4809" w:rsidRPr="00E63EA2">
        <w:rPr>
          <w:rFonts w:ascii="Arial" w:hAnsi="Arial" w:cs="Arial"/>
          <w:i/>
          <w:sz w:val="20"/>
        </w:rPr>
        <w:t xml:space="preserve">usporedbe </w:t>
      </w:r>
      <w:r w:rsidRPr="00E63EA2">
        <w:rPr>
          <w:rFonts w:ascii="Arial" w:hAnsi="Arial" w:cs="Arial"/>
          <w:i/>
          <w:sz w:val="20"/>
        </w:rPr>
        <w:t>pogonskih troškova za različite tehnologije</w:t>
      </w:r>
    </w:p>
    <w:p w:rsidR="005C346C" w:rsidRPr="00E63EA2" w:rsidRDefault="005C346C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FB7045" w:rsidRPr="00E63EA2" w:rsidRDefault="00FB7045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B022D4" w:rsidRPr="00E63EA2" w:rsidRDefault="00B022D4" w:rsidP="00B022D4">
      <w:pPr>
        <w:jc w:val="both"/>
        <w:rPr>
          <w:rFonts w:ascii="Arial" w:hAnsi="Arial" w:cs="Arial"/>
          <w:sz w:val="22"/>
          <w:szCs w:val="22"/>
          <w:lang w:val="en-US"/>
        </w:rPr>
      </w:pPr>
      <w:r w:rsidRPr="00E63EA2">
        <w:rPr>
          <w:rFonts w:ascii="Arial" w:hAnsi="Arial" w:cs="Arial"/>
          <w:sz w:val="22"/>
          <w:szCs w:val="22"/>
          <w:lang w:val="en-US"/>
        </w:rPr>
        <w:t xml:space="preserve">Na </w:t>
      </w:r>
      <w:r w:rsidR="00894E59" w:rsidRPr="00E63EA2">
        <w:rPr>
          <w:rFonts w:ascii="Arial" w:hAnsi="Arial" w:cs="Arial"/>
          <w:sz w:val="22"/>
          <w:szCs w:val="22"/>
          <w:lang w:val="en-US"/>
        </w:rPr>
        <w:t>temelju usporedbe investicijskih i</w:t>
      </w:r>
      <w:r w:rsidRPr="00E63EA2">
        <w:rPr>
          <w:rFonts w:ascii="Arial" w:hAnsi="Arial" w:cs="Arial"/>
          <w:sz w:val="22"/>
          <w:szCs w:val="22"/>
          <w:lang w:val="en-US"/>
        </w:rPr>
        <w:t xml:space="preserve"> pogonskih troškova</w:t>
      </w:r>
      <w:r w:rsidR="00894E59" w:rsidRPr="00E63EA2">
        <w:rPr>
          <w:rFonts w:ascii="Arial" w:hAnsi="Arial" w:cs="Arial"/>
          <w:sz w:val="22"/>
          <w:szCs w:val="22"/>
          <w:lang w:val="en-US"/>
        </w:rPr>
        <w:t xml:space="preserve"> mogu</w:t>
      </w:r>
      <w:r w:rsidRPr="00E63EA2">
        <w:rPr>
          <w:rFonts w:ascii="Arial" w:hAnsi="Arial" w:cs="Arial"/>
          <w:sz w:val="22"/>
          <w:szCs w:val="22"/>
          <w:lang w:val="en-US"/>
        </w:rPr>
        <w:t xml:space="preserve"> se potvrditi preporuke </w:t>
      </w:r>
      <w:r w:rsidR="00894E59" w:rsidRPr="00E63EA2">
        <w:rPr>
          <w:rFonts w:ascii="Arial" w:hAnsi="Arial" w:cs="Arial"/>
          <w:sz w:val="22"/>
          <w:szCs w:val="22"/>
          <w:lang w:val="en-US"/>
        </w:rPr>
        <w:t xml:space="preserve">predhodno izrađenih </w:t>
      </w:r>
      <w:r w:rsidRPr="00E63EA2">
        <w:rPr>
          <w:rFonts w:ascii="Arial" w:hAnsi="Arial" w:cs="Arial"/>
          <w:sz w:val="22"/>
          <w:szCs w:val="22"/>
          <w:lang w:val="en-US"/>
        </w:rPr>
        <w:t xml:space="preserve">studija o prihvatljivosti SBR tehnologije kao najpovoljnije za primjenu </w:t>
      </w:r>
      <w:r w:rsidR="00E16A80" w:rsidRPr="00E63EA2">
        <w:rPr>
          <w:rFonts w:ascii="Arial" w:hAnsi="Arial" w:cs="Arial"/>
          <w:sz w:val="22"/>
          <w:szCs w:val="22"/>
          <w:lang w:val="en-US"/>
        </w:rPr>
        <w:t>u obradi</w:t>
      </w:r>
      <w:r w:rsidRPr="00E63EA2">
        <w:rPr>
          <w:rFonts w:ascii="Arial" w:hAnsi="Arial" w:cs="Arial"/>
          <w:sz w:val="22"/>
          <w:szCs w:val="22"/>
          <w:lang w:val="en-US"/>
        </w:rPr>
        <w:t xml:space="preserve"> otpadnih voda otoka Krk</w:t>
      </w:r>
      <w:r w:rsidR="00E16A80" w:rsidRPr="00E63EA2">
        <w:rPr>
          <w:rFonts w:ascii="Arial" w:hAnsi="Arial" w:cs="Arial"/>
          <w:sz w:val="22"/>
          <w:szCs w:val="22"/>
          <w:lang w:val="en-US"/>
        </w:rPr>
        <w:t>a</w:t>
      </w:r>
      <w:r w:rsidRPr="00E63EA2">
        <w:rPr>
          <w:rFonts w:ascii="Arial" w:hAnsi="Arial" w:cs="Arial"/>
          <w:sz w:val="22"/>
          <w:szCs w:val="22"/>
          <w:lang w:val="en-US"/>
        </w:rPr>
        <w:t>.</w:t>
      </w: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  <w:lang w:val="en-US"/>
        </w:rPr>
      </w:pPr>
    </w:p>
    <w:p w:rsidR="00094808" w:rsidRPr="00E63EA2" w:rsidRDefault="00094808">
      <w:pPr>
        <w:jc w:val="both"/>
        <w:rPr>
          <w:rFonts w:ascii="Arial" w:hAnsi="Arial" w:cs="Arial"/>
          <w:b/>
          <w:sz w:val="22"/>
          <w:szCs w:val="22"/>
          <w:lang w:val="en-US"/>
        </w:rPr>
      </w:pPr>
    </w:p>
    <w:p w:rsidR="00094808" w:rsidRPr="00E63EA2" w:rsidRDefault="00094808">
      <w:pPr>
        <w:jc w:val="both"/>
        <w:rPr>
          <w:rFonts w:ascii="Arial" w:hAnsi="Arial" w:cs="Arial"/>
          <w:b/>
          <w:sz w:val="22"/>
          <w:szCs w:val="22"/>
          <w:lang w:val="en-US"/>
        </w:rPr>
      </w:pPr>
    </w:p>
    <w:p w:rsidR="00FB7045" w:rsidRPr="00E63EA2" w:rsidRDefault="00FB7045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 xml:space="preserve">Količina izdvojenog mulja </w:t>
      </w:r>
    </w:p>
    <w:p w:rsidR="00FB7045" w:rsidRPr="00E63EA2" w:rsidRDefault="00AD323F" w:rsidP="00576A2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Primjena kemijske predobrade vode rezultira produkcijom veće količine izdvojenog mulja, što </w:t>
      </w:r>
      <w:r w:rsidR="00AB47A2" w:rsidRPr="00E63EA2">
        <w:rPr>
          <w:rFonts w:ascii="Arial" w:hAnsi="Arial" w:cs="Arial"/>
          <w:sz w:val="22"/>
          <w:szCs w:val="22"/>
          <w:lang w:val="hr-HR"/>
        </w:rPr>
        <w:t>j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e </w:t>
      </w:r>
      <w:r w:rsidR="00AB47A2" w:rsidRPr="00E63EA2">
        <w:rPr>
          <w:rFonts w:ascii="Arial" w:hAnsi="Arial" w:cs="Arial"/>
          <w:sz w:val="22"/>
          <w:szCs w:val="22"/>
          <w:lang w:val="hr-HR"/>
        </w:rPr>
        <w:t xml:space="preserve">navedeno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kao nedostatak Tehnologija B i </w:t>
      </w:r>
      <w:r w:rsidR="001E5C79">
        <w:rPr>
          <w:rFonts w:ascii="Arial" w:hAnsi="Arial" w:cs="Arial"/>
          <w:sz w:val="22"/>
          <w:szCs w:val="22"/>
          <w:lang w:val="hr-HR"/>
        </w:rPr>
        <w:t>D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. </w:t>
      </w:r>
      <w:r w:rsidR="00AB47A2" w:rsidRPr="00E63EA2">
        <w:rPr>
          <w:rFonts w:ascii="Arial" w:hAnsi="Arial" w:cs="Arial"/>
          <w:sz w:val="22"/>
          <w:szCs w:val="22"/>
          <w:lang w:val="hr-HR"/>
        </w:rPr>
        <w:t>Ukoliko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se za obradu mulja koristi anaerobna </w:t>
      </w:r>
      <w:r w:rsidR="00AB47A2" w:rsidRPr="00E63EA2">
        <w:rPr>
          <w:rFonts w:ascii="Arial" w:hAnsi="Arial" w:cs="Arial"/>
          <w:sz w:val="22"/>
          <w:szCs w:val="22"/>
          <w:lang w:val="hr-HR"/>
        </w:rPr>
        <w:t xml:space="preserve">stabilizacija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tj. iskorištavanje energetskog potencijala mulja, </w:t>
      </w:r>
      <w:r w:rsidR="00A86E79" w:rsidRPr="00E63EA2">
        <w:rPr>
          <w:rFonts w:ascii="Arial" w:hAnsi="Arial" w:cs="Arial"/>
          <w:sz w:val="22"/>
          <w:szCs w:val="22"/>
          <w:lang w:val="hr-HR"/>
        </w:rPr>
        <w:t>t</w:t>
      </w:r>
      <w:r w:rsidR="00576A24" w:rsidRPr="00E63EA2">
        <w:rPr>
          <w:rFonts w:ascii="Arial" w:hAnsi="Arial" w:cs="Arial"/>
          <w:sz w:val="22"/>
          <w:szCs w:val="22"/>
          <w:lang w:val="hr-HR"/>
        </w:rPr>
        <w:t>ehnologije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s uključenom predobradom (B, </w:t>
      </w:r>
      <w:r w:rsidR="00576A24" w:rsidRPr="00E63EA2">
        <w:rPr>
          <w:rFonts w:ascii="Arial" w:hAnsi="Arial" w:cs="Arial"/>
          <w:sz w:val="22"/>
          <w:szCs w:val="22"/>
          <w:lang w:val="hr-HR"/>
        </w:rPr>
        <w:t>D</w:t>
      </w:r>
      <w:r w:rsidRPr="00E63EA2">
        <w:rPr>
          <w:rFonts w:ascii="Arial" w:hAnsi="Arial" w:cs="Arial"/>
          <w:sz w:val="22"/>
          <w:szCs w:val="22"/>
          <w:lang w:val="hr-HR"/>
        </w:rPr>
        <w:t>, E)</w:t>
      </w:r>
      <w:r w:rsidR="00576A2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AB47A2" w:rsidRPr="00E63EA2">
        <w:rPr>
          <w:rFonts w:ascii="Arial" w:hAnsi="Arial" w:cs="Arial"/>
          <w:sz w:val="22"/>
          <w:szCs w:val="22"/>
          <w:lang w:val="hr-HR"/>
        </w:rPr>
        <w:t>dobivaju</w:t>
      </w:r>
      <w:r w:rsidR="00576A24" w:rsidRPr="00E63EA2">
        <w:rPr>
          <w:rFonts w:ascii="Arial" w:hAnsi="Arial" w:cs="Arial"/>
          <w:sz w:val="22"/>
          <w:szCs w:val="22"/>
          <w:lang w:val="hr-HR"/>
        </w:rPr>
        <w:t xml:space="preserve"> prednost</w:t>
      </w:r>
      <w:r w:rsidR="00AB47A2" w:rsidRPr="00E63EA2">
        <w:rPr>
          <w:rFonts w:ascii="Arial" w:hAnsi="Arial" w:cs="Arial"/>
          <w:sz w:val="22"/>
          <w:szCs w:val="22"/>
          <w:lang w:val="hr-HR"/>
        </w:rPr>
        <w:t xml:space="preserve">. Ova se prednost umanjuje u slučaju  </w:t>
      </w:r>
      <w:r w:rsidR="00576A2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AB47A2" w:rsidRPr="00E63EA2">
        <w:rPr>
          <w:rFonts w:ascii="Arial" w:hAnsi="Arial" w:cs="Arial"/>
          <w:sz w:val="22"/>
          <w:szCs w:val="22"/>
          <w:lang w:val="hr-HR"/>
        </w:rPr>
        <w:t xml:space="preserve">povremene i neravnomjerne primjene postupka </w:t>
      </w:r>
      <w:r w:rsidR="00576A24" w:rsidRPr="00E63EA2">
        <w:rPr>
          <w:rFonts w:ascii="Arial" w:hAnsi="Arial" w:cs="Arial"/>
          <w:sz w:val="22"/>
          <w:szCs w:val="22"/>
          <w:lang w:val="hr-HR"/>
        </w:rPr>
        <w:t xml:space="preserve">anaerobne </w:t>
      </w:r>
      <w:r w:rsidR="00AB47A2" w:rsidRPr="00E63EA2">
        <w:rPr>
          <w:rFonts w:ascii="Arial" w:hAnsi="Arial" w:cs="Arial"/>
          <w:sz w:val="22"/>
          <w:szCs w:val="22"/>
          <w:lang w:val="hr-HR"/>
        </w:rPr>
        <w:t xml:space="preserve">digestije </w:t>
      </w:r>
      <w:r w:rsidR="00576A24" w:rsidRPr="00E63EA2">
        <w:rPr>
          <w:rFonts w:ascii="Arial" w:hAnsi="Arial" w:cs="Arial"/>
          <w:sz w:val="22"/>
          <w:szCs w:val="22"/>
          <w:lang w:val="hr-HR"/>
        </w:rPr>
        <w:t>mulja</w:t>
      </w:r>
      <w:r w:rsidR="00AB47A2" w:rsidRPr="00E63EA2">
        <w:rPr>
          <w:rFonts w:ascii="Arial" w:hAnsi="Arial" w:cs="Arial"/>
          <w:sz w:val="22"/>
          <w:szCs w:val="22"/>
          <w:lang w:val="hr-HR"/>
        </w:rPr>
        <w:t>.</w:t>
      </w:r>
    </w:p>
    <w:p w:rsidR="00FB7045" w:rsidRPr="00E63EA2" w:rsidRDefault="00FB70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544A83" w:rsidRPr="00E63EA2" w:rsidRDefault="00544A83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06072E" w:rsidRPr="00E63EA2" w:rsidRDefault="0006072E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CB038A" w:rsidRPr="00E63EA2" w:rsidRDefault="00CB038A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63EA2">
        <w:rPr>
          <w:rFonts w:ascii="Arial" w:hAnsi="Arial" w:cs="Arial"/>
          <w:b/>
          <w:sz w:val="22"/>
          <w:szCs w:val="22"/>
        </w:rPr>
        <w:lastRenderedPageBreak/>
        <w:t>Vrednovanje</w:t>
      </w:r>
      <w:r w:rsidRPr="00E63EA2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b/>
          <w:sz w:val="22"/>
          <w:szCs w:val="22"/>
        </w:rPr>
        <w:t>tehnolo</w:t>
      </w:r>
      <w:r w:rsidRPr="00E63EA2">
        <w:rPr>
          <w:rFonts w:ascii="Arial" w:hAnsi="Arial" w:cs="Arial"/>
          <w:b/>
          <w:sz w:val="22"/>
          <w:szCs w:val="22"/>
          <w:lang w:val="hr-HR"/>
        </w:rPr>
        <w:t>š</w:t>
      </w:r>
      <w:r w:rsidRPr="00E63EA2">
        <w:rPr>
          <w:rFonts w:ascii="Arial" w:hAnsi="Arial" w:cs="Arial"/>
          <w:b/>
          <w:sz w:val="22"/>
          <w:szCs w:val="22"/>
        </w:rPr>
        <w:t>kih</w:t>
      </w:r>
      <w:r w:rsidRPr="00E63EA2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b/>
          <w:sz w:val="22"/>
          <w:szCs w:val="22"/>
        </w:rPr>
        <w:t>rje</w:t>
      </w:r>
      <w:r w:rsidRPr="00E63EA2">
        <w:rPr>
          <w:rFonts w:ascii="Arial" w:hAnsi="Arial" w:cs="Arial"/>
          <w:b/>
          <w:sz w:val="22"/>
          <w:szCs w:val="22"/>
          <w:lang w:val="hr-HR"/>
        </w:rPr>
        <w:t>š</w:t>
      </w:r>
      <w:r w:rsidRPr="00E63EA2">
        <w:rPr>
          <w:rFonts w:ascii="Arial" w:hAnsi="Arial" w:cs="Arial"/>
          <w:b/>
          <w:sz w:val="22"/>
          <w:szCs w:val="22"/>
        </w:rPr>
        <w:t>enja</w:t>
      </w: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</w:rPr>
      </w:pPr>
    </w:p>
    <w:p w:rsidR="00AB47A2" w:rsidRPr="00E63EA2" w:rsidRDefault="00AB47A2">
      <w:pPr>
        <w:jc w:val="both"/>
        <w:rPr>
          <w:rFonts w:ascii="Arial" w:hAnsi="Arial" w:cs="Arial"/>
          <w:sz w:val="20"/>
          <w:lang w:val="hr-HR"/>
        </w:rPr>
      </w:pPr>
      <w:r w:rsidRPr="00E63EA2">
        <w:rPr>
          <w:rFonts w:ascii="Arial" w:hAnsi="Arial" w:cs="Arial"/>
          <w:sz w:val="22"/>
          <w:szCs w:val="22"/>
        </w:rPr>
        <w:t>Na temelju postavljenih kriterija i analize provedeno je vrednovanje svih razmatranih tehnoloških rješenja</w:t>
      </w:r>
      <w:r w:rsidR="00A22184" w:rsidRPr="00E63EA2">
        <w:rPr>
          <w:rFonts w:ascii="Arial" w:hAnsi="Arial" w:cs="Arial"/>
          <w:sz w:val="22"/>
          <w:szCs w:val="22"/>
        </w:rPr>
        <w:t xml:space="preserve">, čiji je sažetak prikazan u sljedećoj tablici. </w:t>
      </w:r>
    </w:p>
    <w:p w:rsidR="00AB47A2" w:rsidRPr="00E63EA2" w:rsidRDefault="00AB47A2">
      <w:pPr>
        <w:jc w:val="both"/>
        <w:rPr>
          <w:rFonts w:ascii="Arial" w:hAnsi="Arial" w:cs="Arial"/>
          <w:sz w:val="20"/>
          <w:lang w:val="hr-HR"/>
        </w:rPr>
      </w:pPr>
    </w:p>
    <w:p w:rsidR="00AB47A2" w:rsidRPr="00E63EA2" w:rsidRDefault="00AB47A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 xml:space="preserve"> </w:t>
      </w:r>
    </w:p>
    <w:p w:rsidR="005C346C" w:rsidRPr="00E63EA2" w:rsidRDefault="00671903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</w:t>
      </w:r>
      <w:r w:rsidR="00A87C42" w:rsidRPr="00E63EA2">
        <w:rPr>
          <w:rFonts w:ascii="Arial" w:hAnsi="Arial" w:cs="Arial"/>
          <w:i/>
          <w:sz w:val="20"/>
          <w:lang w:val="hr-HR"/>
        </w:rPr>
        <w:t xml:space="preserve"> 3.1</w:t>
      </w:r>
      <w:r w:rsidR="00282032" w:rsidRPr="00E63EA2">
        <w:rPr>
          <w:rFonts w:ascii="Arial" w:hAnsi="Arial" w:cs="Arial"/>
          <w:i/>
          <w:sz w:val="20"/>
          <w:lang w:val="hr-HR"/>
        </w:rPr>
        <w:t>2</w:t>
      </w:r>
      <w:r w:rsidR="00A87C42" w:rsidRPr="00E63EA2">
        <w:rPr>
          <w:rFonts w:ascii="Arial" w:hAnsi="Arial" w:cs="Arial"/>
          <w:i/>
          <w:sz w:val="20"/>
          <w:lang w:val="hr-HR"/>
        </w:rPr>
        <w:t xml:space="preserve"> </w:t>
      </w:r>
      <w:r w:rsidR="005C346C" w:rsidRPr="00E63EA2">
        <w:rPr>
          <w:rFonts w:ascii="Arial" w:hAnsi="Arial" w:cs="Arial"/>
          <w:i/>
          <w:sz w:val="20"/>
          <w:lang w:val="hr-HR"/>
        </w:rPr>
        <w:t>Vrednovanje analiziranih tehnologija</w:t>
      </w:r>
    </w:p>
    <w:tbl>
      <w:tblPr>
        <w:tblW w:w="0" w:type="auto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4"/>
        <w:gridCol w:w="1370"/>
        <w:gridCol w:w="1418"/>
        <w:gridCol w:w="1417"/>
        <w:gridCol w:w="1354"/>
        <w:gridCol w:w="1354"/>
      </w:tblGrid>
      <w:tr w:rsidR="005C346C" w:rsidRPr="00E63EA2" w:rsidTr="00BC3F53">
        <w:tc>
          <w:tcPr>
            <w:tcW w:w="2174" w:type="dxa"/>
            <w:tcBorders>
              <w:bottom w:val="double" w:sz="4" w:space="0" w:color="auto"/>
            </w:tcBorders>
            <w:shd w:val="clear" w:color="auto" w:fill="auto"/>
          </w:tcPr>
          <w:p w:rsidR="005C346C" w:rsidRPr="00E63EA2" w:rsidRDefault="005C346C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370" w:type="dxa"/>
            <w:tcBorders>
              <w:bottom w:val="double" w:sz="4" w:space="0" w:color="auto"/>
            </w:tcBorders>
            <w:shd w:val="clear" w:color="auto" w:fill="auto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E63EA2">
              <w:rPr>
                <w:rFonts w:ascii="Arial" w:hAnsi="Arial" w:cs="Arial"/>
                <w:b/>
                <w:sz w:val="20"/>
                <w:lang w:val="hr-HR"/>
              </w:rPr>
              <w:t>Tehnologija A</w:t>
            </w:r>
          </w:p>
        </w:tc>
        <w:tc>
          <w:tcPr>
            <w:tcW w:w="1418" w:type="dxa"/>
            <w:tcBorders>
              <w:bottom w:val="double" w:sz="4" w:space="0" w:color="auto"/>
            </w:tcBorders>
            <w:shd w:val="clear" w:color="auto" w:fill="auto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E63EA2">
              <w:rPr>
                <w:rFonts w:ascii="Arial" w:hAnsi="Arial" w:cs="Arial"/>
                <w:b/>
                <w:sz w:val="20"/>
                <w:lang w:val="hr-HR"/>
              </w:rPr>
              <w:t>Tehnologija B</w:t>
            </w:r>
          </w:p>
        </w:tc>
        <w:tc>
          <w:tcPr>
            <w:tcW w:w="1417" w:type="dxa"/>
            <w:tcBorders>
              <w:bottom w:val="double" w:sz="4" w:space="0" w:color="auto"/>
            </w:tcBorders>
            <w:shd w:val="clear" w:color="auto" w:fill="auto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E63EA2">
              <w:rPr>
                <w:rFonts w:ascii="Arial" w:hAnsi="Arial" w:cs="Arial"/>
                <w:b/>
                <w:sz w:val="20"/>
                <w:lang w:val="hr-HR"/>
              </w:rPr>
              <w:t>Tehnologija C</w:t>
            </w:r>
          </w:p>
        </w:tc>
        <w:tc>
          <w:tcPr>
            <w:tcW w:w="1354" w:type="dxa"/>
            <w:tcBorders>
              <w:bottom w:val="double" w:sz="4" w:space="0" w:color="auto"/>
            </w:tcBorders>
            <w:shd w:val="clear" w:color="auto" w:fill="auto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E63EA2">
              <w:rPr>
                <w:rFonts w:ascii="Arial" w:hAnsi="Arial" w:cs="Arial"/>
                <w:b/>
                <w:sz w:val="20"/>
                <w:lang w:val="hr-HR"/>
              </w:rPr>
              <w:t>Tehnologija D</w:t>
            </w:r>
          </w:p>
        </w:tc>
        <w:tc>
          <w:tcPr>
            <w:tcW w:w="1354" w:type="dxa"/>
            <w:tcBorders>
              <w:bottom w:val="double" w:sz="4" w:space="0" w:color="auto"/>
            </w:tcBorders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E63EA2">
              <w:rPr>
                <w:rFonts w:ascii="Arial" w:hAnsi="Arial" w:cs="Arial"/>
                <w:b/>
                <w:sz w:val="20"/>
                <w:lang w:val="hr-HR"/>
              </w:rPr>
              <w:t>Tehnologija E</w:t>
            </w:r>
          </w:p>
        </w:tc>
      </w:tr>
      <w:tr w:rsidR="005C346C" w:rsidRPr="00E63EA2" w:rsidTr="00BC3F53">
        <w:tc>
          <w:tcPr>
            <w:tcW w:w="2174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 xml:space="preserve">Efikasnost </w:t>
            </w:r>
          </w:p>
        </w:tc>
        <w:tc>
          <w:tcPr>
            <w:tcW w:w="137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41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417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354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354" w:type="dxa"/>
            <w:tcBorders>
              <w:top w:val="double" w:sz="4" w:space="0" w:color="auto"/>
            </w:tcBorders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</w:tr>
      <w:tr w:rsidR="005C346C" w:rsidRPr="00E63EA2" w:rsidTr="00BD7CFB">
        <w:tc>
          <w:tcPr>
            <w:tcW w:w="2174" w:type="dxa"/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Prilagodljivost</w:t>
            </w:r>
          </w:p>
        </w:tc>
        <w:tc>
          <w:tcPr>
            <w:tcW w:w="1370" w:type="dxa"/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354" w:type="dxa"/>
            <w:shd w:val="clear" w:color="auto" w:fill="auto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354" w:type="dxa"/>
            <w:vAlign w:val="center"/>
          </w:tcPr>
          <w:p w:rsidR="005C346C" w:rsidRPr="00E63EA2" w:rsidRDefault="005C346C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</w:tr>
      <w:tr w:rsidR="00D13110" w:rsidRPr="00E63EA2" w:rsidTr="00BD7CFB">
        <w:tc>
          <w:tcPr>
            <w:tcW w:w="2174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Troškovi</w:t>
            </w:r>
          </w:p>
        </w:tc>
        <w:tc>
          <w:tcPr>
            <w:tcW w:w="1370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354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3,5</w:t>
            </w:r>
          </w:p>
        </w:tc>
        <w:tc>
          <w:tcPr>
            <w:tcW w:w="1354" w:type="dxa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D13110" w:rsidRPr="00E63EA2" w:rsidTr="00BD7CFB">
        <w:tc>
          <w:tcPr>
            <w:tcW w:w="2174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Mulj</w:t>
            </w:r>
          </w:p>
        </w:tc>
        <w:tc>
          <w:tcPr>
            <w:tcW w:w="1370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354" w:type="dxa"/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3,5</w:t>
            </w:r>
          </w:p>
        </w:tc>
        <w:tc>
          <w:tcPr>
            <w:tcW w:w="1354" w:type="dxa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</w:tr>
      <w:tr w:rsidR="00D13110" w:rsidRPr="00E63EA2" w:rsidTr="00BC3F53">
        <w:tc>
          <w:tcPr>
            <w:tcW w:w="2174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Površina</w:t>
            </w:r>
          </w:p>
        </w:tc>
        <w:tc>
          <w:tcPr>
            <w:tcW w:w="1370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418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417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4,5</w:t>
            </w:r>
          </w:p>
        </w:tc>
        <w:tc>
          <w:tcPr>
            <w:tcW w:w="1354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1354" w:type="dxa"/>
            <w:tcBorders>
              <w:bottom w:val="double" w:sz="4" w:space="0" w:color="auto"/>
            </w:tcBorders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4,5</w:t>
            </w:r>
          </w:p>
        </w:tc>
      </w:tr>
      <w:tr w:rsidR="00D13110" w:rsidRPr="00E63EA2" w:rsidTr="00BC3F53">
        <w:tc>
          <w:tcPr>
            <w:tcW w:w="2174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Ukupno</w:t>
            </w:r>
          </w:p>
        </w:tc>
        <w:tc>
          <w:tcPr>
            <w:tcW w:w="137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22</w:t>
            </w:r>
          </w:p>
        </w:tc>
        <w:tc>
          <w:tcPr>
            <w:tcW w:w="141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21</w:t>
            </w:r>
          </w:p>
        </w:tc>
        <w:tc>
          <w:tcPr>
            <w:tcW w:w="1417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23,5</w:t>
            </w:r>
          </w:p>
        </w:tc>
        <w:tc>
          <w:tcPr>
            <w:tcW w:w="1354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22</w:t>
            </w:r>
          </w:p>
        </w:tc>
        <w:tc>
          <w:tcPr>
            <w:tcW w:w="1354" w:type="dxa"/>
            <w:tcBorders>
              <w:top w:val="double" w:sz="4" w:space="0" w:color="auto"/>
            </w:tcBorders>
            <w:vAlign w:val="center"/>
          </w:tcPr>
          <w:p w:rsidR="00D13110" w:rsidRPr="00E63EA2" w:rsidRDefault="00D13110" w:rsidP="00B44E8A">
            <w:pPr>
              <w:spacing w:before="80" w:after="8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21,5</w:t>
            </w:r>
          </w:p>
        </w:tc>
      </w:tr>
    </w:tbl>
    <w:p w:rsidR="005C346C" w:rsidRPr="00E63EA2" w:rsidRDefault="005C346C">
      <w:pPr>
        <w:jc w:val="both"/>
        <w:rPr>
          <w:rFonts w:ascii="Arial" w:hAnsi="Arial" w:cs="Arial"/>
          <w:b/>
          <w:sz w:val="22"/>
          <w:szCs w:val="22"/>
        </w:rPr>
      </w:pPr>
    </w:p>
    <w:p w:rsidR="005C346C" w:rsidRPr="00E63EA2" w:rsidRDefault="005C346C">
      <w:pPr>
        <w:jc w:val="both"/>
        <w:rPr>
          <w:rFonts w:ascii="Arial" w:hAnsi="Arial" w:cs="Arial"/>
          <w:b/>
          <w:sz w:val="22"/>
          <w:szCs w:val="22"/>
        </w:rPr>
      </w:pPr>
    </w:p>
    <w:p w:rsidR="00A22184" w:rsidRPr="00E63EA2" w:rsidRDefault="00A22184" w:rsidP="00D13110">
      <w:pPr>
        <w:tabs>
          <w:tab w:val="left" w:pos="0"/>
          <w:tab w:val="left" w:pos="567"/>
        </w:tabs>
        <w:jc w:val="both"/>
        <w:rPr>
          <w:rFonts w:ascii="Arial" w:hAnsi="Arial" w:cs="Arial"/>
          <w:sz w:val="20"/>
          <w:lang w:val="hr-HR"/>
        </w:rPr>
      </w:pPr>
      <w:r w:rsidRPr="00E63EA2">
        <w:rPr>
          <w:rFonts w:ascii="Arial" w:hAnsi="Arial" w:cs="Arial"/>
          <w:sz w:val="22"/>
          <w:szCs w:val="22"/>
        </w:rPr>
        <w:t>Ve</w:t>
      </w:r>
      <w:r w:rsidRPr="00E63EA2">
        <w:rPr>
          <w:rFonts w:ascii="Arial" w:hAnsi="Arial" w:cs="Arial"/>
          <w:sz w:val="22"/>
          <w:szCs w:val="22"/>
          <w:lang w:val="hr-HR"/>
        </w:rPr>
        <w:t>ć</w:t>
      </w:r>
      <w:r w:rsidRPr="00E63EA2">
        <w:rPr>
          <w:rFonts w:ascii="Arial" w:hAnsi="Arial" w:cs="Arial"/>
          <w:sz w:val="22"/>
          <w:szCs w:val="22"/>
        </w:rPr>
        <w:t>im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vrijednostima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pojedinih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BE331D" w:rsidRPr="00E63EA2">
        <w:rPr>
          <w:rFonts w:ascii="Arial" w:hAnsi="Arial" w:cs="Arial"/>
          <w:sz w:val="22"/>
          <w:szCs w:val="22"/>
        </w:rPr>
        <w:t>mjerila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pridru</w:t>
      </w:r>
      <w:r w:rsidRPr="00E63EA2">
        <w:rPr>
          <w:rFonts w:ascii="Arial" w:hAnsi="Arial" w:cs="Arial"/>
          <w:sz w:val="22"/>
          <w:szCs w:val="22"/>
          <w:lang w:val="hr-HR"/>
        </w:rPr>
        <w:t>ž</w:t>
      </w:r>
      <w:r w:rsidRPr="00E63EA2">
        <w:rPr>
          <w:rFonts w:ascii="Arial" w:hAnsi="Arial" w:cs="Arial"/>
          <w:sz w:val="22"/>
          <w:szCs w:val="22"/>
        </w:rPr>
        <w:t>eni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su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ve</w:t>
      </w:r>
      <w:r w:rsidRPr="00E63EA2">
        <w:rPr>
          <w:rFonts w:ascii="Arial" w:hAnsi="Arial" w:cs="Arial"/>
          <w:sz w:val="22"/>
          <w:szCs w:val="22"/>
          <w:lang w:val="hr-HR"/>
        </w:rPr>
        <w:t>ć</w:t>
      </w:r>
      <w:r w:rsidRPr="00E63EA2">
        <w:rPr>
          <w:rFonts w:ascii="Arial" w:hAnsi="Arial" w:cs="Arial"/>
          <w:sz w:val="22"/>
          <w:szCs w:val="22"/>
        </w:rPr>
        <w:t>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brojevi</w:t>
      </w:r>
      <w:r w:rsidR="00BE331D" w:rsidRPr="00E63EA2">
        <w:rPr>
          <w:rFonts w:ascii="Arial" w:hAnsi="Arial" w:cs="Arial"/>
          <w:sz w:val="22"/>
          <w:szCs w:val="22"/>
          <w:lang w:val="hr-HR"/>
        </w:rPr>
        <w:t>-</w:t>
      </w:r>
      <w:r w:rsidR="00BE331D" w:rsidRPr="00E63EA2">
        <w:rPr>
          <w:rFonts w:ascii="Arial" w:hAnsi="Arial" w:cs="Arial"/>
          <w:sz w:val="22"/>
          <w:szCs w:val="22"/>
        </w:rPr>
        <w:t>oc</w:t>
      </w:r>
      <w:r w:rsidRPr="00E63EA2">
        <w:rPr>
          <w:rFonts w:ascii="Arial" w:hAnsi="Arial" w:cs="Arial"/>
          <w:sz w:val="22"/>
          <w:szCs w:val="22"/>
        </w:rPr>
        <w:t>jene</w:t>
      </w:r>
      <w:r w:rsidR="00DA4809" w:rsidRPr="00E63EA2">
        <w:rPr>
          <w:rFonts w:ascii="Arial" w:hAnsi="Arial" w:cs="Arial"/>
          <w:sz w:val="22"/>
          <w:szCs w:val="22"/>
        </w:rPr>
        <w:t>. M</w:t>
      </w:r>
      <w:r w:rsidR="00BE331D" w:rsidRPr="00E63EA2">
        <w:rPr>
          <w:rFonts w:ascii="Arial" w:hAnsi="Arial" w:cs="Arial"/>
          <w:sz w:val="22"/>
          <w:szCs w:val="22"/>
        </w:rPr>
        <w:t>o</w:t>
      </w:r>
      <w:r w:rsidR="00BE331D" w:rsidRPr="00E63EA2">
        <w:rPr>
          <w:rFonts w:ascii="Arial" w:hAnsi="Arial" w:cs="Arial"/>
          <w:sz w:val="22"/>
          <w:szCs w:val="22"/>
          <w:lang w:val="hr-HR"/>
        </w:rPr>
        <w:t>ž</w:t>
      </w:r>
      <w:r w:rsidR="00BE331D" w:rsidRPr="00E63EA2">
        <w:rPr>
          <w:rFonts w:ascii="Arial" w:hAnsi="Arial" w:cs="Arial"/>
          <w:sz w:val="22"/>
          <w:szCs w:val="22"/>
        </w:rPr>
        <w:t>e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DA4809" w:rsidRPr="00E63EA2">
        <w:rPr>
          <w:rFonts w:ascii="Arial" w:hAnsi="Arial" w:cs="Arial"/>
          <w:sz w:val="22"/>
          <w:szCs w:val="22"/>
          <w:lang w:val="hr-HR"/>
        </w:rPr>
        <w:t xml:space="preserve">se </w:t>
      </w:r>
      <w:r w:rsidR="00BE331D" w:rsidRPr="00E63EA2">
        <w:rPr>
          <w:rFonts w:ascii="Arial" w:hAnsi="Arial" w:cs="Arial"/>
          <w:sz w:val="22"/>
          <w:szCs w:val="22"/>
        </w:rPr>
        <w:t>zaklju</w:t>
      </w:r>
      <w:r w:rsidR="00BE331D" w:rsidRPr="00E63EA2">
        <w:rPr>
          <w:rFonts w:ascii="Arial" w:hAnsi="Arial" w:cs="Arial"/>
          <w:sz w:val="22"/>
          <w:szCs w:val="22"/>
          <w:lang w:val="hr-HR"/>
        </w:rPr>
        <w:t>č</w:t>
      </w:r>
      <w:r w:rsidR="00BE331D" w:rsidRPr="00E63EA2">
        <w:rPr>
          <w:rFonts w:ascii="Arial" w:hAnsi="Arial" w:cs="Arial"/>
          <w:sz w:val="22"/>
          <w:szCs w:val="22"/>
        </w:rPr>
        <w:t>iti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BE331D" w:rsidRPr="00E63EA2">
        <w:rPr>
          <w:rFonts w:ascii="Arial" w:hAnsi="Arial" w:cs="Arial"/>
          <w:sz w:val="22"/>
          <w:szCs w:val="22"/>
        </w:rPr>
        <w:t>da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DA4809" w:rsidRPr="00E63EA2">
        <w:rPr>
          <w:rFonts w:ascii="Arial" w:hAnsi="Arial" w:cs="Arial"/>
          <w:sz w:val="22"/>
          <w:szCs w:val="22"/>
          <w:lang w:val="hr-HR"/>
        </w:rPr>
        <w:t xml:space="preserve">su, </w:t>
      </w:r>
      <w:r w:rsidR="00BE331D" w:rsidRPr="00E63EA2">
        <w:rPr>
          <w:rFonts w:ascii="Arial" w:hAnsi="Arial" w:cs="Arial"/>
          <w:sz w:val="22"/>
          <w:szCs w:val="22"/>
        </w:rPr>
        <w:t>prema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BE331D" w:rsidRPr="00E63EA2">
        <w:rPr>
          <w:rFonts w:ascii="Arial" w:hAnsi="Arial" w:cs="Arial"/>
          <w:sz w:val="22"/>
          <w:szCs w:val="22"/>
        </w:rPr>
        <w:t>vrednovanim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BE331D" w:rsidRPr="00E63EA2">
        <w:rPr>
          <w:rFonts w:ascii="Arial" w:hAnsi="Arial" w:cs="Arial"/>
          <w:sz w:val="22"/>
          <w:szCs w:val="22"/>
        </w:rPr>
        <w:t>mjerilima</w:t>
      </w:r>
      <w:r w:rsidR="00DA4809" w:rsidRPr="00E63EA2">
        <w:rPr>
          <w:rFonts w:ascii="Arial" w:hAnsi="Arial" w:cs="Arial"/>
          <w:sz w:val="22"/>
          <w:szCs w:val="22"/>
        </w:rPr>
        <w:t>,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DA4809" w:rsidRPr="00E63EA2">
        <w:rPr>
          <w:rFonts w:ascii="Arial" w:hAnsi="Arial" w:cs="Arial"/>
          <w:sz w:val="22"/>
          <w:szCs w:val="22"/>
          <w:lang w:val="hr-HR"/>
        </w:rPr>
        <w:t>sve tehnologije približno iste razine primjenjivosti, bez zna</w:t>
      </w:r>
      <w:r w:rsidR="00D13110" w:rsidRPr="00E63EA2">
        <w:rPr>
          <w:rFonts w:ascii="Arial" w:hAnsi="Arial" w:cs="Arial"/>
          <w:sz w:val="22"/>
          <w:szCs w:val="22"/>
          <w:lang w:val="hr-HR"/>
        </w:rPr>
        <w:t>čajn</w:t>
      </w:r>
      <w:r w:rsidR="00945F44">
        <w:rPr>
          <w:rFonts w:ascii="Arial" w:hAnsi="Arial" w:cs="Arial"/>
          <w:sz w:val="22"/>
          <w:szCs w:val="22"/>
          <w:lang w:val="hr-HR"/>
        </w:rPr>
        <w:t>ij</w:t>
      </w:r>
      <w:r w:rsidR="00D13110" w:rsidRPr="00E63EA2">
        <w:rPr>
          <w:rFonts w:ascii="Arial" w:hAnsi="Arial" w:cs="Arial"/>
          <w:sz w:val="22"/>
          <w:szCs w:val="22"/>
          <w:lang w:val="hr-HR"/>
        </w:rPr>
        <w:t>ih vrijednosnih odstupanja.</w:t>
      </w:r>
      <w:r w:rsidR="00DA4809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BE331D" w:rsidRPr="00E63EA2">
        <w:rPr>
          <w:rFonts w:ascii="Arial" w:hAnsi="Arial" w:cs="Arial"/>
          <w:sz w:val="22"/>
          <w:szCs w:val="22"/>
        </w:rPr>
        <w:t>Tehnologija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DA4809" w:rsidRPr="00E63EA2">
        <w:rPr>
          <w:rFonts w:ascii="Arial" w:hAnsi="Arial" w:cs="Arial"/>
          <w:sz w:val="22"/>
          <w:szCs w:val="22"/>
        </w:rPr>
        <w:t xml:space="preserve">C je </w:t>
      </w:r>
      <w:r w:rsidR="00945F44">
        <w:rPr>
          <w:rFonts w:ascii="Arial" w:hAnsi="Arial" w:cs="Arial"/>
          <w:sz w:val="22"/>
          <w:szCs w:val="22"/>
        </w:rPr>
        <w:t>u ovom vrednovanju procijenjena najpovoljnijom</w:t>
      </w:r>
      <w:r w:rsidR="00BE331D" w:rsidRPr="00E63EA2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5C346C" w:rsidRPr="00E63EA2" w:rsidRDefault="005C346C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5C346C" w:rsidRPr="00E63EA2" w:rsidRDefault="005C346C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E63EA2" w:rsidRDefault="00CB038A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t>P</w:t>
      </w:r>
      <w:r w:rsidR="00FB7045" w:rsidRPr="00E63EA2">
        <w:rPr>
          <w:rFonts w:ascii="Arial" w:hAnsi="Arial" w:cs="Arial"/>
          <w:b/>
          <w:sz w:val="22"/>
          <w:szCs w:val="22"/>
        </w:rPr>
        <w:t xml:space="preserve">rijedlog optimalnog rješenja </w:t>
      </w:r>
      <w:r w:rsidRPr="00E63EA2">
        <w:rPr>
          <w:rFonts w:ascii="Arial" w:hAnsi="Arial" w:cs="Arial"/>
          <w:b/>
          <w:sz w:val="22"/>
          <w:szCs w:val="22"/>
        </w:rPr>
        <w:t>pročišćavanja otpadne</w:t>
      </w:r>
      <w:r w:rsidR="00FB7045" w:rsidRPr="00E63EA2">
        <w:rPr>
          <w:rFonts w:ascii="Arial" w:hAnsi="Arial" w:cs="Arial"/>
          <w:b/>
          <w:sz w:val="22"/>
          <w:szCs w:val="22"/>
        </w:rPr>
        <w:t xml:space="preserve"> vode</w:t>
      </w:r>
    </w:p>
    <w:p w:rsidR="00FB7045" w:rsidRPr="00E63EA2" w:rsidRDefault="00FB70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16A80" w:rsidRPr="00544A83" w:rsidRDefault="00FB7045" w:rsidP="007E56B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Na temelju provedene analize i vrednovanja </w:t>
      </w:r>
      <w:r w:rsidR="00CB038A" w:rsidRPr="00E63EA2">
        <w:rPr>
          <w:rFonts w:ascii="Arial" w:hAnsi="Arial" w:cs="Arial"/>
          <w:b/>
          <w:sz w:val="22"/>
          <w:szCs w:val="22"/>
          <w:lang w:val="hr-HR"/>
        </w:rPr>
        <w:t>pet</w:t>
      </w:r>
      <w:r w:rsidRPr="00E63EA2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CB038A" w:rsidRPr="00E63EA2">
        <w:rPr>
          <w:rFonts w:ascii="Arial" w:hAnsi="Arial" w:cs="Arial"/>
          <w:sz w:val="22"/>
          <w:szCs w:val="22"/>
          <w:lang w:val="hr-HR"/>
        </w:rPr>
        <w:t>različitih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CB038A" w:rsidRPr="00E63EA2">
        <w:rPr>
          <w:rFonts w:ascii="Arial" w:hAnsi="Arial" w:cs="Arial"/>
          <w:sz w:val="22"/>
          <w:szCs w:val="22"/>
          <w:lang w:val="hr-HR"/>
        </w:rPr>
        <w:t>tehnoloških rješenja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945F44">
        <w:rPr>
          <w:rFonts w:ascii="Arial" w:hAnsi="Arial" w:cs="Arial"/>
          <w:sz w:val="22"/>
          <w:szCs w:val="22"/>
          <w:lang w:val="hr-HR"/>
        </w:rPr>
        <w:t xml:space="preserve">za daljnju razradu </w:t>
      </w:r>
      <w:r w:rsidR="00544A83">
        <w:rPr>
          <w:rFonts w:ascii="Arial" w:hAnsi="Arial" w:cs="Arial"/>
          <w:sz w:val="22"/>
          <w:szCs w:val="22"/>
          <w:lang w:val="hr-HR"/>
        </w:rPr>
        <w:t>predložili smo</w:t>
      </w:r>
      <w:r w:rsidR="007E56B5">
        <w:rPr>
          <w:rFonts w:ascii="Arial" w:hAnsi="Arial" w:cs="Arial"/>
          <w:sz w:val="22"/>
          <w:szCs w:val="22"/>
          <w:lang w:val="hr-HR"/>
        </w:rPr>
        <w:t xml:space="preserve"> usvajanje b</w:t>
      </w:r>
      <w:r w:rsidR="00E16A80" w:rsidRPr="00544A83">
        <w:rPr>
          <w:rFonts w:ascii="Arial" w:hAnsi="Arial" w:cs="Arial"/>
          <w:sz w:val="22"/>
          <w:szCs w:val="22"/>
        </w:rPr>
        <w:t>iolo</w:t>
      </w:r>
      <w:r w:rsidR="00E16A80" w:rsidRPr="00544A83">
        <w:rPr>
          <w:rFonts w:ascii="Arial" w:hAnsi="Arial" w:cs="Arial"/>
          <w:sz w:val="22"/>
          <w:szCs w:val="22"/>
          <w:lang w:val="hr-HR"/>
        </w:rPr>
        <w:t>š</w:t>
      </w:r>
      <w:r w:rsidR="00E16A80" w:rsidRPr="00544A83">
        <w:rPr>
          <w:rFonts w:ascii="Arial" w:hAnsi="Arial" w:cs="Arial"/>
          <w:sz w:val="22"/>
          <w:szCs w:val="22"/>
        </w:rPr>
        <w:t>ke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obrade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aktivnim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muljem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za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razgradnju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organskog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optere</w:t>
      </w:r>
      <w:r w:rsidR="00E16A80" w:rsidRPr="00544A83">
        <w:rPr>
          <w:rFonts w:ascii="Arial" w:hAnsi="Arial" w:cs="Arial"/>
          <w:sz w:val="22"/>
          <w:szCs w:val="22"/>
          <w:lang w:val="hr-HR"/>
        </w:rPr>
        <w:t>ć</w:t>
      </w:r>
      <w:r w:rsidR="00E16A80" w:rsidRPr="00544A83">
        <w:rPr>
          <w:rFonts w:ascii="Arial" w:hAnsi="Arial" w:cs="Arial"/>
          <w:sz w:val="22"/>
          <w:szCs w:val="22"/>
        </w:rPr>
        <w:t>enja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u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diskontinuiranom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procesu</w:t>
      </w:r>
      <w:r w:rsidR="00E16A80" w:rsidRPr="00544A83">
        <w:rPr>
          <w:rFonts w:ascii="Arial" w:hAnsi="Arial" w:cs="Arial"/>
          <w:sz w:val="22"/>
          <w:szCs w:val="22"/>
          <w:lang w:val="hr-HR"/>
        </w:rPr>
        <w:t>, „</w:t>
      </w:r>
      <w:r w:rsidR="00E16A80" w:rsidRPr="00544A83">
        <w:rPr>
          <w:rFonts w:ascii="Arial" w:hAnsi="Arial" w:cs="Arial"/>
          <w:sz w:val="22"/>
          <w:szCs w:val="22"/>
        </w:rPr>
        <w:t>SBR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“ </w:t>
      </w:r>
      <w:r w:rsidR="00E16A80" w:rsidRPr="00544A83">
        <w:rPr>
          <w:rFonts w:ascii="Arial" w:hAnsi="Arial" w:cs="Arial"/>
          <w:sz w:val="22"/>
          <w:szCs w:val="22"/>
        </w:rPr>
        <w:t>tehnologija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(</w:t>
      </w:r>
      <w:r w:rsidR="00E16A80" w:rsidRPr="00544A83">
        <w:rPr>
          <w:rFonts w:ascii="Arial" w:hAnsi="Arial" w:cs="Arial"/>
          <w:sz w:val="22"/>
          <w:szCs w:val="22"/>
        </w:rPr>
        <w:t>Tehnologija</w:t>
      </w:r>
      <w:r w:rsidR="00E16A80" w:rsidRPr="00544A83">
        <w:rPr>
          <w:rFonts w:ascii="Arial" w:hAnsi="Arial" w:cs="Arial"/>
          <w:sz w:val="22"/>
          <w:szCs w:val="22"/>
          <w:lang w:val="hr-HR"/>
        </w:rPr>
        <w:t xml:space="preserve"> </w:t>
      </w:r>
      <w:r w:rsidR="00E16A80" w:rsidRPr="00544A83">
        <w:rPr>
          <w:rFonts w:ascii="Arial" w:hAnsi="Arial" w:cs="Arial"/>
          <w:sz w:val="22"/>
          <w:szCs w:val="22"/>
        </w:rPr>
        <w:t>C</w:t>
      </w:r>
      <w:r w:rsidR="00E16A80" w:rsidRPr="00544A83">
        <w:rPr>
          <w:rFonts w:ascii="Arial" w:hAnsi="Arial" w:cs="Arial"/>
          <w:sz w:val="22"/>
          <w:szCs w:val="22"/>
          <w:lang w:val="hr-HR"/>
        </w:rPr>
        <w:t>)</w:t>
      </w:r>
      <w:r w:rsidR="007E56B5">
        <w:rPr>
          <w:rFonts w:ascii="Arial" w:hAnsi="Arial" w:cs="Arial"/>
          <w:sz w:val="22"/>
          <w:szCs w:val="22"/>
          <w:lang w:val="hr-HR"/>
        </w:rPr>
        <w:t>.</w:t>
      </w:r>
    </w:p>
    <w:p w:rsidR="00A2163A" w:rsidRPr="00E63EA2" w:rsidRDefault="00A2163A">
      <w:pPr>
        <w:rPr>
          <w:rFonts w:ascii="Arial" w:hAnsi="Arial" w:cs="Arial"/>
          <w:b/>
          <w:sz w:val="22"/>
          <w:szCs w:val="22"/>
          <w:lang w:val="hr-HR"/>
        </w:rPr>
      </w:pPr>
    </w:p>
    <w:p w:rsidR="006C3722" w:rsidRPr="00AF2924" w:rsidRDefault="006C3722" w:rsidP="006C3722">
      <w:p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 konzultacijama s Investitorom, </w:t>
      </w:r>
      <w:r w:rsidR="00C91D67">
        <w:rPr>
          <w:rFonts w:ascii="Arial" w:hAnsi="Arial" w:cs="Arial"/>
          <w:sz w:val="22"/>
          <w:szCs w:val="22"/>
          <w:lang w:val="hr-HR"/>
        </w:rPr>
        <w:t>r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evidentom i izrađivačem Studije izvodljivosti pokazala se potreba za osiguranjem aerobne stabilizacije </w:t>
      </w:r>
      <w:r w:rsidRPr="00AF2924">
        <w:rPr>
          <w:rFonts w:ascii="Arial" w:hAnsi="Arial" w:cs="Arial"/>
          <w:sz w:val="22"/>
          <w:szCs w:val="22"/>
        </w:rPr>
        <w:t>izdvojenog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vi</w:t>
      </w:r>
      <w:r w:rsidRPr="00AF2924">
        <w:rPr>
          <w:rFonts w:ascii="Arial" w:hAnsi="Arial" w:cs="Arial"/>
          <w:sz w:val="22"/>
          <w:szCs w:val="22"/>
          <w:lang w:val="bs-Latn-BA"/>
        </w:rPr>
        <w:t>š</w:t>
      </w:r>
      <w:r w:rsidRPr="00AF2924">
        <w:rPr>
          <w:rFonts w:ascii="Arial" w:hAnsi="Arial" w:cs="Arial"/>
          <w:sz w:val="22"/>
          <w:szCs w:val="22"/>
        </w:rPr>
        <w:t>ka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biolo</w:t>
      </w:r>
      <w:r w:rsidRPr="00AF2924">
        <w:rPr>
          <w:rFonts w:ascii="Arial" w:hAnsi="Arial" w:cs="Arial"/>
          <w:sz w:val="22"/>
          <w:szCs w:val="22"/>
          <w:lang w:val="bs-Latn-BA"/>
        </w:rPr>
        <w:t>š</w:t>
      </w:r>
      <w:r w:rsidRPr="00AF2924">
        <w:rPr>
          <w:rFonts w:ascii="Arial" w:hAnsi="Arial" w:cs="Arial"/>
          <w:sz w:val="22"/>
          <w:szCs w:val="22"/>
        </w:rPr>
        <w:t>kog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mulja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na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svakom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UPOV</w:t>
      </w:r>
      <w:r w:rsidRPr="00AF2924">
        <w:rPr>
          <w:rFonts w:ascii="Arial" w:hAnsi="Arial" w:cs="Arial"/>
          <w:sz w:val="22"/>
          <w:szCs w:val="22"/>
          <w:lang w:val="bs-Latn-BA"/>
        </w:rPr>
        <w:t>-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zasebno</w:t>
      </w:r>
      <w:r w:rsidRPr="00AF2924">
        <w:rPr>
          <w:rFonts w:ascii="Arial" w:hAnsi="Arial" w:cs="Arial"/>
          <w:sz w:val="22"/>
          <w:szCs w:val="22"/>
          <w:lang w:val="hr-HR"/>
        </w:rPr>
        <w:t>. Stoga je proveden i dodatni proračun</w:t>
      </w:r>
      <w:r w:rsidR="003A0A31" w:rsidRPr="00AF2924">
        <w:rPr>
          <w:rFonts w:ascii="Arial" w:hAnsi="Arial" w:cs="Arial"/>
          <w:sz w:val="22"/>
          <w:szCs w:val="22"/>
          <w:lang w:val="hr-HR"/>
        </w:rPr>
        <w:t xml:space="preserve"> za </w:t>
      </w:r>
      <w:r w:rsidR="003A0A31" w:rsidRPr="003D1F0A">
        <w:rPr>
          <w:rFonts w:ascii="Arial" w:hAnsi="Arial" w:cs="Arial"/>
          <w:b/>
          <w:sz w:val="22"/>
          <w:szCs w:val="22"/>
          <w:lang w:val="hr-HR"/>
        </w:rPr>
        <w:t>Tehnologiju C, koji obuhvaća biološke procese izdvajanja C-spojeva, nitrifikacije i djelomične stabilizacije mulja u biološkom reaktoru, te aerobnu stabilizaciju izdvojenog viška mulja u zasebnom stabilizatoru.</w:t>
      </w:r>
      <w:r w:rsidR="00085179">
        <w:rPr>
          <w:rFonts w:ascii="Arial" w:hAnsi="Arial" w:cs="Arial"/>
          <w:sz w:val="22"/>
          <w:szCs w:val="22"/>
          <w:lang w:val="hr-HR"/>
        </w:rPr>
        <w:t xml:space="preserve"> </w:t>
      </w:r>
      <w:r w:rsidR="007E56B5">
        <w:rPr>
          <w:rFonts w:ascii="Arial" w:hAnsi="Arial" w:cs="Arial"/>
          <w:sz w:val="22"/>
          <w:szCs w:val="22"/>
          <w:lang w:val="hr-HR"/>
        </w:rPr>
        <w:t xml:space="preserve">U skladu s ovim proračunom </w:t>
      </w:r>
      <w:r w:rsidR="003D1F0A">
        <w:rPr>
          <w:rFonts w:ascii="Arial" w:hAnsi="Arial" w:cs="Arial"/>
          <w:sz w:val="22"/>
          <w:szCs w:val="22"/>
          <w:lang w:val="hr-HR"/>
        </w:rPr>
        <w:t>usvojena</w:t>
      </w:r>
      <w:r w:rsidR="007E56B5">
        <w:rPr>
          <w:rFonts w:ascii="Arial" w:hAnsi="Arial" w:cs="Arial"/>
          <w:sz w:val="22"/>
          <w:szCs w:val="22"/>
          <w:lang w:val="hr-HR"/>
        </w:rPr>
        <w:t xml:space="preserve"> </w:t>
      </w:r>
      <w:r w:rsidR="003D1F0A">
        <w:rPr>
          <w:rFonts w:ascii="Arial" w:hAnsi="Arial" w:cs="Arial"/>
          <w:sz w:val="22"/>
          <w:szCs w:val="22"/>
          <w:lang w:val="hr-HR"/>
        </w:rPr>
        <w:t xml:space="preserve">je koncepcija obrade otpadne vode na temelju koje je formirano idejno rješenje.  </w:t>
      </w:r>
      <w:r w:rsidR="007E56B5">
        <w:rPr>
          <w:rFonts w:ascii="Arial" w:hAnsi="Arial" w:cs="Arial"/>
          <w:sz w:val="22"/>
          <w:szCs w:val="22"/>
          <w:lang w:val="hr-HR"/>
        </w:rPr>
        <w:t xml:space="preserve">    </w:t>
      </w:r>
      <w:r w:rsidR="00085179">
        <w:rPr>
          <w:rFonts w:ascii="Arial" w:hAnsi="Arial" w:cs="Arial"/>
          <w:sz w:val="22"/>
          <w:szCs w:val="22"/>
          <w:lang w:val="hr-HR"/>
        </w:rPr>
        <w:t xml:space="preserve">  </w:t>
      </w:r>
      <w:r w:rsidR="003A0A31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945F44" w:rsidRPr="00C66E3B" w:rsidRDefault="00945F44">
      <w:pPr>
        <w:rPr>
          <w:rFonts w:ascii="Arial" w:hAnsi="Arial" w:cs="Arial"/>
          <w:sz w:val="20"/>
          <w:lang w:val="hr-HR"/>
        </w:rPr>
      </w:pPr>
      <w:r w:rsidRPr="00C66E3B">
        <w:rPr>
          <w:rFonts w:ascii="Arial" w:hAnsi="Arial" w:cs="Arial"/>
          <w:sz w:val="20"/>
          <w:lang w:val="hr-HR"/>
        </w:rPr>
        <w:br w:type="page"/>
      </w:r>
    </w:p>
    <w:p w:rsidR="00187809" w:rsidRDefault="00187809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187809" w:rsidRPr="00E63EA2" w:rsidRDefault="00187809" w:rsidP="00D678F9">
      <w:pPr>
        <w:numPr>
          <w:ilvl w:val="0"/>
          <w:numId w:val="5"/>
        </w:numPr>
        <w:rPr>
          <w:rFonts w:ascii="Arial" w:hAnsi="Arial" w:cs="Arial"/>
          <w:b/>
          <w:caps/>
          <w:sz w:val="22"/>
          <w:szCs w:val="22"/>
        </w:rPr>
      </w:pPr>
      <w:r w:rsidRPr="00E63EA2">
        <w:rPr>
          <w:rFonts w:ascii="Arial" w:hAnsi="Arial" w:cs="Arial"/>
          <w:b/>
          <w:caps/>
          <w:sz w:val="22"/>
          <w:szCs w:val="22"/>
        </w:rPr>
        <w:t>Odabir tehnološkog rješenja obrade i zbrinjavanja mulja</w:t>
      </w: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</w:rPr>
      </w:pPr>
    </w:p>
    <w:p w:rsidR="00FB7045" w:rsidRPr="00E63EA2" w:rsidRDefault="00FB7045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t xml:space="preserve">Razmotrene tehnologije </w:t>
      </w:r>
      <w:r w:rsidR="00CB038A" w:rsidRPr="00E63EA2">
        <w:rPr>
          <w:rFonts w:ascii="Arial" w:hAnsi="Arial" w:cs="Arial"/>
          <w:b/>
          <w:sz w:val="22"/>
          <w:szCs w:val="22"/>
        </w:rPr>
        <w:t>obrade</w:t>
      </w:r>
      <w:r w:rsidRPr="00E63EA2">
        <w:rPr>
          <w:rFonts w:ascii="Arial" w:hAnsi="Arial" w:cs="Arial"/>
          <w:b/>
          <w:sz w:val="22"/>
          <w:szCs w:val="22"/>
        </w:rPr>
        <w:t xml:space="preserve"> mulja</w:t>
      </w:r>
    </w:p>
    <w:p w:rsidR="00915F36" w:rsidRPr="00E63EA2" w:rsidRDefault="00915F36" w:rsidP="00E83284">
      <w:pPr>
        <w:ind w:left="720"/>
        <w:jc w:val="both"/>
        <w:rPr>
          <w:rFonts w:ascii="Arial" w:hAnsi="Arial" w:cs="Arial"/>
          <w:b/>
          <w:sz w:val="22"/>
          <w:szCs w:val="22"/>
        </w:rPr>
      </w:pPr>
    </w:p>
    <w:p w:rsidR="00915F36" w:rsidRPr="00E63EA2" w:rsidRDefault="00915F36" w:rsidP="00915F3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</w:rPr>
        <w:t>Grafi</w:t>
      </w:r>
      <w:r w:rsidRPr="00E63EA2">
        <w:rPr>
          <w:rFonts w:ascii="Arial" w:hAnsi="Arial" w:cs="Arial"/>
          <w:sz w:val="22"/>
          <w:szCs w:val="22"/>
          <w:lang w:val="hr-HR"/>
        </w:rPr>
        <w:t>č</w:t>
      </w:r>
      <w:r w:rsidRPr="00E63EA2">
        <w:rPr>
          <w:rFonts w:ascii="Arial" w:hAnsi="Arial" w:cs="Arial"/>
          <w:sz w:val="22"/>
          <w:szCs w:val="22"/>
        </w:rPr>
        <w:t>ki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prikaz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svih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analiziranih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tehnologija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nalazi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u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prilo</w:t>
      </w:r>
      <w:r w:rsidRPr="00E63EA2">
        <w:rPr>
          <w:rFonts w:ascii="Arial" w:hAnsi="Arial" w:cs="Arial"/>
          <w:sz w:val="22"/>
          <w:szCs w:val="22"/>
          <w:lang w:val="hr-HR"/>
        </w:rPr>
        <w:t>ž</w:t>
      </w:r>
      <w:r w:rsidRPr="00E63EA2">
        <w:rPr>
          <w:rFonts w:ascii="Arial" w:hAnsi="Arial" w:cs="Arial"/>
          <w:sz w:val="22"/>
          <w:szCs w:val="22"/>
        </w:rPr>
        <w:t>enoj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blok</w:t>
      </w:r>
      <w:r w:rsidRPr="00E63EA2">
        <w:rPr>
          <w:rFonts w:ascii="Arial" w:hAnsi="Arial" w:cs="Arial"/>
          <w:sz w:val="22"/>
          <w:szCs w:val="22"/>
          <w:lang w:val="hr-HR"/>
        </w:rPr>
        <w:t>-</w:t>
      </w:r>
      <w:r w:rsidRPr="00E63EA2">
        <w:rPr>
          <w:rFonts w:ascii="Arial" w:hAnsi="Arial" w:cs="Arial"/>
          <w:sz w:val="22"/>
          <w:szCs w:val="22"/>
        </w:rPr>
        <w:t>shemi</w:t>
      </w:r>
      <w:r w:rsidRPr="00E63EA2">
        <w:rPr>
          <w:rFonts w:ascii="Arial" w:hAnsi="Arial" w:cs="Arial"/>
          <w:sz w:val="22"/>
          <w:szCs w:val="22"/>
          <w:lang w:val="hr-HR"/>
        </w:rPr>
        <w:t>.</w:t>
      </w:r>
    </w:p>
    <w:p w:rsidR="00915F36" w:rsidRPr="00E63EA2" w:rsidRDefault="00915F36" w:rsidP="00915F3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915F36" w:rsidRPr="00E63EA2" w:rsidRDefault="00915F36" w:rsidP="00E83284">
      <w:pPr>
        <w:ind w:left="720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E83284" w:rsidRPr="00E63EA2" w:rsidRDefault="00414C0F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>mehanička obrada</w:t>
      </w:r>
      <w:r w:rsidR="00E83284" w:rsidRPr="00E63EA2">
        <w:rPr>
          <w:rFonts w:ascii="Arial" w:hAnsi="Arial" w:cs="Arial"/>
          <w:caps/>
          <w:sz w:val="22"/>
          <w:szCs w:val="22"/>
          <w:lang w:val="hr-HR"/>
        </w:rPr>
        <w:t xml:space="preserve"> mulja</w:t>
      </w:r>
    </w:p>
    <w:p w:rsidR="00FB7045" w:rsidRPr="00E63EA2" w:rsidRDefault="00FB7045">
      <w:pPr>
        <w:rPr>
          <w:rFonts w:ascii="Arial" w:hAnsi="Arial" w:cs="Arial"/>
          <w:sz w:val="22"/>
          <w:szCs w:val="22"/>
          <w:lang w:val="hr-HR"/>
        </w:rPr>
      </w:pPr>
    </w:p>
    <w:p w:rsidR="00414C0F" w:rsidRPr="00E63EA2" w:rsidRDefault="00414C0F" w:rsidP="000970FA">
      <w:pPr>
        <w:numPr>
          <w:ilvl w:val="0"/>
          <w:numId w:val="12"/>
        </w:numPr>
        <w:spacing w:line="360" w:lineRule="auto"/>
        <w:jc w:val="both"/>
        <w:rPr>
          <w:rFonts w:ascii="Arial" w:hAnsi="Arial" w:cs="Arial"/>
          <w:b/>
          <w:i/>
          <w:caps/>
          <w:sz w:val="22"/>
          <w:szCs w:val="22"/>
          <w:lang w:val="hr-HR"/>
        </w:rPr>
      </w:pPr>
      <w:r w:rsidRPr="00E63EA2">
        <w:rPr>
          <w:rFonts w:ascii="Arial" w:hAnsi="Arial" w:cs="Arial"/>
          <w:b/>
          <w:i/>
          <w:sz w:val="22"/>
          <w:szCs w:val="22"/>
          <w:lang w:val="hr-HR"/>
        </w:rPr>
        <w:t>Ugušćivač</w:t>
      </w:r>
    </w:p>
    <w:p w:rsidR="00414C0F" w:rsidRPr="00E63EA2" w:rsidRDefault="00414C0F" w:rsidP="005F4C9A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Za ugušćenje mulja razmotrena je primjena gravitacijskog </w:t>
      </w:r>
      <w:r w:rsidR="005B7914" w:rsidRPr="00E63EA2">
        <w:rPr>
          <w:rFonts w:ascii="Arial" w:hAnsi="Arial" w:cs="Arial"/>
          <w:sz w:val="22"/>
          <w:szCs w:val="22"/>
          <w:lang w:val="hr-HR"/>
        </w:rPr>
        <w:t>ugušćivača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mulja</w:t>
      </w:r>
      <w:r w:rsidR="005B7914" w:rsidRPr="00E63EA2">
        <w:rPr>
          <w:rFonts w:ascii="Arial" w:hAnsi="Arial" w:cs="Arial"/>
          <w:sz w:val="22"/>
          <w:szCs w:val="22"/>
          <w:lang w:val="hr-HR"/>
        </w:rPr>
        <w:t>, u skladu s veličinom uređaja</w:t>
      </w:r>
      <w:r w:rsidRPr="00E63EA2">
        <w:rPr>
          <w:rFonts w:ascii="Arial" w:hAnsi="Arial" w:cs="Arial"/>
          <w:sz w:val="22"/>
          <w:szCs w:val="22"/>
          <w:lang w:val="hr-HR"/>
        </w:rPr>
        <w:t>.</w:t>
      </w:r>
      <w:r w:rsidR="005B791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414C0F" w:rsidRPr="00E63EA2" w:rsidRDefault="00414C0F">
      <w:pPr>
        <w:rPr>
          <w:rFonts w:ascii="Arial" w:hAnsi="Arial" w:cs="Arial"/>
          <w:sz w:val="22"/>
          <w:szCs w:val="22"/>
          <w:lang w:val="hr-HR"/>
        </w:rPr>
      </w:pPr>
    </w:p>
    <w:p w:rsidR="00FB7045" w:rsidRPr="00E63EA2" w:rsidRDefault="005B7914" w:rsidP="000970FA">
      <w:pPr>
        <w:numPr>
          <w:ilvl w:val="0"/>
          <w:numId w:val="12"/>
        </w:numPr>
        <w:spacing w:line="360" w:lineRule="auto"/>
        <w:jc w:val="both"/>
        <w:rPr>
          <w:rFonts w:ascii="Arial" w:hAnsi="Arial" w:cs="Arial"/>
          <w:b/>
          <w:i/>
          <w:sz w:val="22"/>
          <w:szCs w:val="22"/>
          <w:lang w:val="hr-HR"/>
        </w:rPr>
      </w:pPr>
      <w:r w:rsidRPr="00E63EA2">
        <w:rPr>
          <w:rFonts w:ascii="Arial" w:hAnsi="Arial" w:cs="Arial"/>
          <w:b/>
          <w:i/>
          <w:sz w:val="22"/>
          <w:szCs w:val="22"/>
          <w:lang w:val="hr-HR"/>
        </w:rPr>
        <w:t>Centrifuga (d</w:t>
      </w:r>
      <w:r w:rsidR="00414C0F" w:rsidRPr="00E63EA2">
        <w:rPr>
          <w:rFonts w:ascii="Arial" w:hAnsi="Arial" w:cs="Arial"/>
          <w:b/>
          <w:i/>
          <w:sz w:val="22"/>
          <w:szCs w:val="22"/>
          <w:lang w:val="hr-HR"/>
        </w:rPr>
        <w:t>ekanter</w:t>
      </w:r>
      <w:r w:rsidRPr="00E63EA2">
        <w:rPr>
          <w:rFonts w:ascii="Arial" w:hAnsi="Arial" w:cs="Arial"/>
          <w:b/>
          <w:i/>
          <w:sz w:val="22"/>
          <w:szCs w:val="22"/>
          <w:lang w:val="hr-HR"/>
        </w:rPr>
        <w:t>)</w:t>
      </w:r>
    </w:p>
    <w:p w:rsidR="00F00FD9" w:rsidRPr="00E63EA2" w:rsidRDefault="00FB7045" w:rsidP="00F00FD9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Za obradu mulja </w:t>
      </w:r>
      <w:r w:rsidR="00F00FD9" w:rsidRPr="00E63EA2">
        <w:rPr>
          <w:rFonts w:ascii="Arial" w:hAnsi="Arial" w:cs="Arial"/>
          <w:sz w:val="22"/>
          <w:szCs w:val="22"/>
          <w:lang w:val="hr-HR"/>
        </w:rPr>
        <w:t>centrifugom</w:t>
      </w:r>
      <w:r w:rsidR="005B791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potrebna je prethodna kemijska obrada mulja </w:t>
      </w:r>
      <w:r w:rsidR="00F00FD9" w:rsidRPr="00E63EA2">
        <w:rPr>
          <w:rFonts w:ascii="Arial" w:hAnsi="Arial" w:cs="Arial"/>
          <w:sz w:val="22"/>
          <w:szCs w:val="22"/>
          <w:lang w:val="hr-HR"/>
        </w:rPr>
        <w:t>flokulantom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. </w:t>
      </w:r>
      <w:r w:rsidR="00F00FD9" w:rsidRPr="00E63EA2">
        <w:rPr>
          <w:rFonts w:ascii="Arial" w:hAnsi="Arial"/>
          <w:sz w:val="22"/>
          <w:szCs w:val="22"/>
          <w:lang w:val="hr-HR"/>
        </w:rPr>
        <w:t>Teoretski, centrifugom se postiže veći sadržaj ST u mulju u odnosu na preše</w:t>
      </w:r>
      <w:r w:rsidR="005B7914" w:rsidRPr="00E63EA2">
        <w:rPr>
          <w:rFonts w:ascii="Arial" w:hAnsi="Arial"/>
          <w:sz w:val="22"/>
          <w:szCs w:val="22"/>
          <w:lang w:val="hr-HR"/>
        </w:rPr>
        <w:t xml:space="preserve"> i</w:t>
      </w:r>
      <w:r w:rsidR="00F00FD9" w:rsidRPr="00E63EA2">
        <w:rPr>
          <w:rFonts w:ascii="Arial" w:hAnsi="Arial"/>
          <w:sz w:val="22"/>
          <w:szCs w:val="22"/>
          <w:lang w:val="hr-HR"/>
        </w:rPr>
        <w:t xml:space="preserve"> </w:t>
      </w:r>
      <w:r w:rsidR="001E5C79">
        <w:rPr>
          <w:rFonts w:ascii="Arial" w:hAnsi="Arial"/>
          <w:sz w:val="22"/>
          <w:szCs w:val="22"/>
          <w:lang w:val="hr-HR"/>
        </w:rPr>
        <w:t>već</w:t>
      </w:r>
      <w:r w:rsidR="005B7914" w:rsidRPr="00E63EA2">
        <w:rPr>
          <w:rFonts w:ascii="Arial" w:hAnsi="Arial"/>
          <w:sz w:val="22"/>
          <w:szCs w:val="22"/>
          <w:lang w:val="hr-HR"/>
        </w:rPr>
        <w:t>a</w:t>
      </w:r>
      <w:r w:rsidR="00F00FD9" w:rsidRPr="00E63EA2">
        <w:rPr>
          <w:rFonts w:ascii="Arial" w:hAnsi="Arial"/>
          <w:sz w:val="22"/>
          <w:szCs w:val="22"/>
          <w:lang w:val="hr-HR"/>
        </w:rPr>
        <w:t xml:space="preserve"> potrošnja kemijskog flokulanta, što u pogonu ovisi o značajkama mulja. Specifična </w:t>
      </w:r>
      <w:r w:rsidR="005F4C9A" w:rsidRPr="00E63EA2">
        <w:rPr>
          <w:rFonts w:ascii="Arial" w:hAnsi="Arial"/>
          <w:sz w:val="22"/>
          <w:szCs w:val="22"/>
          <w:lang w:val="hr-HR"/>
        </w:rPr>
        <w:t>potreb</w:t>
      </w:r>
      <w:r w:rsidR="00F00FD9" w:rsidRPr="00E63EA2">
        <w:rPr>
          <w:rFonts w:ascii="Arial" w:hAnsi="Arial"/>
          <w:sz w:val="22"/>
          <w:szCs w:val="22"/>
          <w:lang w:val="hr-HR"/>
        </w:rPr>
        <w:t xml:space="preserve">na snaga je </w:t>
      </w:r>
      <w:r w:rsidR="001E5C79">
        <w:rPr>
          <w:rFonts w:ascii="Arial" w:hAnsi="Arial"/>
          <w:sz w:val="22"/>
          <w:szCs w:val="22"/>
          <w:lang w:val="hr-HR"/>
        </w:rPr>
        <w:t>1,6 – 2,2</w:t>
      </w:r>
      <w:r w:rsidR="00F00FD9" w:rsidRPr="00E63EA2">
        <w:rPr>
          <w:rFonts w:ascii="Arial" w:hAnsi="Arial"/>
          <w:sz w:val="22"/>
          <w:szCs w:val="22"/>
          <w:lang w:val="hr-HR"/>
        </w:rPr>
        <w:t xml:space="preserve"> kW/m</w:t>
      </w:r>
      <w:r w:rsidR="00F00FD9" w:rsidRPr="00E63EA2">
        <w:rPr>
          <w:rFonts w:ascii="Arial" w:hAnsi="Arial"/>
          <w:sz w:val="22"/>
          <w:szCs w:val="22"/>
          <w:vertAlign w:val="superscript"/>
          <w:lang w:val="hr-HR"/>
        </w:rPr>
        <w:t>3</w:t>
      </w:r>
      <w:r w:rsidR="00F00FD9" w:rsidRPr="00E63EA2">
        <w:rPr>
          <w:rFonts w:ascii="Arial" w:hAnsi="Arial"/>
          <w:sz w:val="22"/>
          <w:szCs w:val="22"/>
          <w:lang w:val="hr-HR"/>
        </w:rPr>
        <w:t xml:space="preserve"> mulja.</w:t>
      </w:r>
    </w:p>
    <w:p w:rsidR="00F00FD9" w:rsidRPr="00E63EA2" w:rsidRDefault="00F00FD9" w:rsidP="00F00FD9">
      <w:pPr>
        <w:pStyle w:val="Header"/>
        <w:jc w:val="both"/>
        <w:rPr>
          <w:rFonts w:ascii="Arial" w:hAnsi="Arial"/>
          <w:sz w:val="22"/>
          <w:szCs w:val="22"/>
          <w:lang w:val="hr-HR"/>
        </w:rPr>
      </w:pPr>
      <w:r w:rsidRPr="00E63EA2">
        <w:rPr>
          <w:rFonts w:ascii="Arial" w:hAnsi="Arial"/>
          <w:sz w:val="22"/>
          <w:szCs w:val="22"/>
          <w:lang w:val="hr-HR"/>
        </w:rPr>
        <w:t xml:space="preserve">Nedostaci su veći utrošak el. energije i složeniji pogon i održavanje. Unatoč tome, centrifuga je čest odabir za strojnu dehidraciju mulja jer zauzima manje prostora i  predstavlja zatvoren sustav te olakšava kontrolirani proces obrade onečišćenog zraka. </w:t>
      </w:r>
    </w:p>
    <w:p w:rsidR="00FB7045" w:rsidRPr="00E63EA2" w:rsidRDefault="00FB7045">
      <w:pPr>
        <w:rPr>
          <w:rFonts w:ascii="Arial" w:hAnsi="Arial" w:cs="Arial"/>
          <w:sz w:val="22"/>
          <w:szCs w:val="22"/>
          <w:lang w:val="hr-HR"/>
        </w:rPr>
      </w:pPr>
    </w:p>
    <w:p w:rsidR="00FB7045" w:rsidRPr="00E63EA2" w:rsidRDefault="00414C0F" w:rsidP="000970FA">
      <w:pPr>
        <w:numPr>
          <w:ilvl w:val="0"/>
          <w:numId w:val="12"/>
        </w:numPr>
        <w:spacing w:line="360" w:lineRule="auto"/>
        <w:jc w:val="both"/>
        <w:rPr>
          <w:rFonts w:ascii="Arial" w:hAnsi="Arial" w:cs="Arial"/>
          <w:b/>
          <w:i/>
          <w:caps/>
          <w:sz w:val="22"/>
          <w:szCs w:val="22"/>
          <w:lang w:val="hr-HR"/>
        </w:rPr>
      </w:pPr>
      <w:r w:rsidRPr="00E63EA2">
        <w:rPr>
          <w:rFonts w:ascii="Arial" w:hAnsi="Arial" w:cs="Arial"/>
          <w:b/>
          <w:i/>
          <w:sz w:val="22"/>
          <w:szCs w:val="22"/>
          <w:lang w:val="hr-HR"/>
        </w:rPr>
        <w:t>Tračna preša</w:t>
      </w:r>
    </w:p>
    <w:p w:rsidR="00F00FD9" w:rsidRPr="00E63EA2" w:rsidRDefault="00F00FD9" w:rsidP="00F00FD9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Obradi mulja na tračnoj preši također prethodi  kemijska obrada mulja flokulantom. Proces se odvija u dvije faze: procjeđivanje i tlačenje. Koncentracija suhe tvari koja se može postići ovisi o kakvoći mulja, odnosno udjelu organske tvari, i kreće se od 20-30 %. Za pogon preše potrebna je snaga od </w:t>
      </w:r>
      <w:r w:rsidR="001E5C79">
        <w:rPr>
          <w:rFonts w:ascii="Arial" w:hAnsi="Arial" w:cs="Arial"/>
          <w:sz w:val="22"/>
          <w:szCs w:val="22"/>
          <w:lang w:val="hr-HR"/>
        </w:rPr>
        <w:t>1,1 -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1E5C79">
        <w:rPr>
          <w:rFonts w:ascii="Arial" w:hAnsi="Arial" w:cs="Arial"/>
          <w:sz w:val="22"/>
          <w:szCs w:val="22"/>
          <w:lang w:val="hr-HR"/>
        </w:rPr>
        <w:t>1</w:t>
      </w:r>
      <w:r w:rsidRPr="00E63EA2">
        <w:rPr>
          <w:rFonts w:ascii="Arial" w:hAnsi="Arial" w:cs="Arial"/>
          <w:sz w:val="22"/>
          <w:szCs w:val="22"/>
          <w:lang w:val="hr-HR"/>
        </w:rPr>
        <w:t>,4 kW/m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mulja, a potrošnja vode za ispiranje 0,5 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>/m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mulja.  Nedostatak ovog postupka je potrošnja vode za ispiranje, koja dodatno opterećuje proces pročišćavanja vode.</w:t>
      </w:r>
    </w:p>
    <w:p w:rsidR="00CB038A" w:rsidRPr="00E63EA2" w:rsidRDefault="00CB038A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E63EA2" w:rsidRDefault="00FB7045">
      <w:pPr>
        <w:rPr>
          <w:rFonts w:ascii="Arial" w:hAnsi="Arial" w:cs="Arial"/>
          <w:sz w:val="22"/>
          <w:szCs w:val="22"/>
          <w:lang w:val="hr-HR"/>
        </w:rPr>
      </w:pPr>
    </w:p>
    <w:p w:rsidR="00E83284" w:rsidRPr="00E63EA2" w:rsidRDefault="00E83284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>stabilizacija mulja</w:t>
      </w:r>
    </w:p>
    <w:p w:rsidR="00E83284" w:rsidRPr="00E63EA2" w:rsidRDefault="00E83284">
      <w:pPr>
        <w:rPr>
          <w:rFonts w:ascii="Arial" w:hAnsi="Arial" w:cs="Arial"/>
          <w:sz w:val="22"/>
          <w:szCs w:val="22"/>
          <w:lang w:val="hr-HR"/>
        </w:rPr>
      </w:pPr>
    </w:p>
    <w:p w:rsidR="00FB7045" w:rsidRPr="00E63EA2" w:rsidRDefault="00FB7045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Postupci mehaničke obrade izdvojenog mulja primjenjivi su i za stabilizirani i nestabilizirani mulj. Stabilizaciju mulja moguće je ostvariti posebnom obradom prije ili nakon dehidracije postupcima biološke i</w:t>
      </w:r>
      <w:r w:rsidR="00A7505C" w:rsidRPr="00E63EA2">
        <w:rPr>
          <w:rFonts w:ascii="Arial" w:hAnsi="Arial" w:cs="Arial"/>
          <w:sz w:val="22"/>
          <w:szCs w:val="22"/>
          <w:lang w:val="hr-HR"/>
        </w:rPr>
        <w:t>li kemijske stabilizacije mulja</w:t>
      </w:r>
      <w:r w:rsidR="0092115B" w:rsidRPr="00E63EA2">
        <w:rPr>
          <w:rFonts w:ascii="Arial" w:hAnsi="Arial" w:cs="Arial"/>
          <w:sz w:val="22"/>
          <w:szCs w:val="22"/>
          <w:lang w:val="hr-HR"/>
        </w:rPr>
        <w:t>, a odabir postupka ovisi o načinu konačnog zbrinjavanja mulja.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A7505C" w:rsidRPr="00E63EA2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FB7045" w:rsidRPr="00E63EA2" w:rsidRDefault="00FB7045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</w:p>
    <w:p w:rsidR="00FB7045" w:rsidRPr="00E63EA2" w:rsidRDefault="00FB7045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  <w:r w:rsidRPr="00E63EA2">
        <w:rPr>
          <w:rFonts w:ascii="Arial" w:hAnsi="Arial" w:cs="Arial"/>
          <w:sz w:val="22"/>
          <w:szCs w:val="22"/>
          <w:u w:val="single"/>
          <w:lang w:val="hr-HR"/>
        </w:rPr>
        <w:t>Aerobna stabilizacija mulja</w:t>
      </w:r>
    </w:p>
    <w:p w:rsidR="00FB7045" w:rsidRPr="00E63EA2" w:rsidRDefault="00FB70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225AEB" w:rsidRDefault="0092115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225AEB">
        <w:rPr>
          <w:rFonts w:ascii="Arial" w:hAnsi="Arial" w:cs="Arial"/>
          <w:sz w:val="22"/>
          <w:szCs w:val="22"/>
          <w:lang w:val="hr-HR"/>
        </w:rPr>
        <w:t xml:space="preserve">Aerobna stabilizacija mulja uobičajeno se koristi na manjim uređajima. </w:t>
      </w:r>
      <w:r w:rsidR="00FB7045" w:rsidRPr="00225AEB">
        <w:rPr>
          <w:rFonts w:ascii="Arial" w:hAnsi="Arial" w:cs="Arial"/>
          <w:sz w:val="22"/>
          <w:szCs w:val="22"/>
          <w:lang w:val="hr-HR"/>
        </w:rPr>
        <w:t>Organski dio viška mulja iz biol</w:t>
      </w:r>
      <w:r w:rsidR="00A964B7" w:rsidRPr="00225AEB">
        <w:rPr>
          <w:rFonts w:ascii="Arial" w:hAnsi="Arial" w:cs="Arial"/>
          <w:sz w:val="22"/>
          <w:szCs w:val="22"/>
          <w:lang w:val="hr-HR"/>
        </w:rPr>
        <w:t>o</w:t>
      </w:r>
      <w:r w:rsidR="00FB7045" w:rsidRPr="00225AEB">
        <w:rPr>
          <w:rFonts w:ascii="Arial" w:hAnsi="Arial" w:cs="Arial"/>
          <w:sz w:val="22"/>
          <w:szCs w:val="22"/>
          <w:lang w:val="hr-HR"/>
        </w:rPr>
        <w:t>škog reaktora može</w:t>
      </w:r>
      <w:r w:rsidRPr="00225AEB">
        <w:rPr>
          <w:rFonts w:ascii="Arial" w:hAnsi="Arial" w:cs="Arial"/>
          <w:sz w:val="22"/>
          <w:szCs w:val="22"/>
          <w:lang w:val="hr-HR"/>
        </w:rPr>
        <w:t xml:space="preserve"> se smanjiti dodatnom aeracijom, a</w:t>
      </w:r>
      <w:r w:rsidR="00FB7045" w:rsidRPr="00225AEB">
        <w:rPr>
          <w:rFonts w:ascii="Arial" w:hAnsi="Arial" w:cs="Arial"/>
          <w:sz w:val="22"/>
          <w:szCs w:val="22"/>
          <w:lang w:val="hr-HR"/>
        </w:rPr>
        <w:t xml:space="preserve"> obrađeni mulj je manje podložan razgradnji </w:t>
      </w:r>
      <w:r w:rsidR="00E83284" w:rsidRPr="00225AEB">
        <w:rPr>
          <w:rFonts w:ascii="Arial" w:hAnsi="Arial" w:cs="Arial"/>
          <w:sz w:val="22"/>
          <w:szCs w:val="22"/>
          <w:lang w:val="hr-HR"/>
        </w:rPr>
        <w:t xml:space="preserve">tijekom </w:t>
      </w:r>
      <w:r w:rsidR="00A7505C" w:rsidRPr="00225AEB">
        <w:rPr>
          <w:rFonts w:ascii="Arial" w:hAnsi="Arial" w:cs="Arial"/>
          <w:sz w:val="22"/>
          <w:szCs w:val="22"/>
          <w:lang w:val="hr-HR"/>
        </w:rPr>
        <w:t xml:space="preserve">pohranjivanja, </w:t>
      </w:r>
      <w:r w:rsidR="00E83284" w:rsidRPr="00225AEB">
        <w:rPr>
          <w:rFonts w:ascii="Arial" w:hAnsi="Arial" w:cs="Arial"/>
          <w:sz w:val="22"/>
          <w:szCs w:val="22"/>
          <w:lang w:val="hr-HR"/>
        </w:rPr>
        <w:t>transporta i daljnje obrade</w:t>
      </w:r>
      <w:r w:rsidR="00FB7045" w:rsidRPr="00225AEB">
        <w:rPr>
          <w:rFonts w:ascii="Arial" w:hAnsi="Arial" w:cs="Arial"/>
          <w:sz w:val="22"/>
          <w:szCs w:val="22"/>
          <w:lang w:val="hr-HR"/>
        </w:rPr>
        <w:t>.</w:t>
      </w:r>
    </w:p>
    <w:p w:rsidR="0092115B" w:rsidRPr="00225AEB" w:rsidRDefault="0092115B" w:rsidP="0092115B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  <w:r w:rsidRPr="00225AEB">
        <w:rPr>
          <w:rFonts w:ascii="Arial" w:hAnsi="Arial" w:cs="Arial"/>
          <w:sz w:val="22"/>
          <w:szCs w:val="22"/>
          <w:lang w:val="hr-HR"/>
        </w:rPr>
        <w:t>U slučaju zbrinjavanja mulja kompostiranjem</w:t>
      </w:r>
      <w:r w:rsidR="00A3046D" w:rsidRPr="00225AEB">
        <w:rPr>
          <w:rFonts w:ascii="Arial" w:hAnsi="Arial" w:cs="Arial"/>
          <w:sz w:val="22"/>
          <w:szCs w:val="22"/>
          <w:lang w:val="hr-HR"/>
        </w:rPr>
        <w:t xml:space="preserve">, može se provesti stabilizacija mulja do mjere koja </w:t>
      </w:r>
      <w:r w:rsidR="00225AEB" w:rsidRPr="00225AEB">
        <w:rPr>
          <w:rFonts w:ascii="Arial" w:hAnsi="Arial" w:cs="Arial"/>
          <w:sz w:val="22"/>
          <w:szCs w:val="22"/>
          <w:lang w:val="hr-HR"/>
        </w:rPr>
        <w:t>sprečava pojavu neugodnih mirisa</w:t>
      </w:r>
      <w:r w:rsidR="00A3046D" w:rsidRPr="00225AEB">
        <w:rPr>
          <w:rFonts w:ascii="Arial" w:hAnsi="Arial" w:cs="Arial"/>
          <w:sz w:val="22"/>
          <w:szCs w:val="22"/>
          <w:lang w:val="hr-HR"/>
        </w:rPr>
        <w:t xml:space="preserve">, što se postiže </w:t>
      </w:r>
      <w:r w:rsidRPr="00225AEB">
        <w:rPr>
          <w:rFonts w:ascii="Arial" w:hAnsi="Arial" w:cs="Arial"/>
          <w:sz w:val="22"/>
          <w:szCs w:val="22"/>
          <w:lang w:val="hr-HR"/>
        </w:rPr>
        <w:t>upuhivanje</w:t>
      </w:r>
      <w:r w:rsidR="00A3046D" w:rsidRPr="00225AEB">
        <w:rPr>
          <w:rFonts w:ascii="Arial" w:hAnsi="Arial" w:cs="Arial"/>
          <w:sz w:val="22"/>
          <w:szCs w:val="22"/>
          <w:lang w:val="hr-HR"/>
        </w:rPr>
        <w:t>m</w:t>
      </w:r>
      <w:r w:rsidRPr="00225AEB">
        <w:rPr>
          <w:rFonts w:ascii="Arial" w:hAnsi="Arial" w:cs="Arial"/>
          <w:sz w:val="22"/>
          <w:szCs w:val="22"/>
          <w:lang w:val="hr-HR"/>
        </w:rPr>
        <w:t xml:space="preserve"> zraka </w:t>
      </w:r>
      <w:r w:rsidR="00F00FD9" w:rsidRPr="00225AEB">
        <w:rPr>
          <w:rFonts w:ascii="Arial" w:hAnsi="Arial" w:cs="Arial"/>
          <w:sz w:val="22"/>
          <w:szCs w:val="22"/>
          <w:lang w:val="hr-HR"/>
        </w:rPr>
        <w:t xml:space="preserve">samo </w:t>
      </w:r>
      <w:r w:rsidRPr="00225AEB">
        <w:rPr>
          <w:rFonts w:ascii="Arial" w:hAnsi="Arial" w:cs="Arial"/>
          <w:sz w:val="22"/>
          <w:szCs w:val="22"/>
          <w:lang w:val="hr-HR"/>
        </w:rPr>
        <w:t xml:space="preserve">u količini potrebnoj za oksidaciju spojeva </w:t>
      </w:r>
      <w:r w:rsidR="00A64E5E" w:rsidRPr="00225AEB">
        <w:rPr>
          <w:rFonts w:ascii="Arial" w:hAnsi="Arial" w:cs="Arial"/>
          <w:sz w:val="22"/>
          <w:szCs w:val="22"/>
          <w:lang w:val="hr-HR"/>
        </w:rPr>
        <w:t>vodikova sulfida</w:t>
      </w:r>
      <w:r w:rsidRPr="00225AEB">
        <w:rPr>
          <w:rFonts w:ascii="Arial" w:hAnsi="Arial" w:cs="Arial"/>
          <w:sz w:val="22"/>
          <w:szCs w:val="22"/>
          <w:lang w:val="hr-HR"/>
        </w:rPr>
        <w:t xml:space="preserve">, odnosno sprečavanje </w:t>
      </w:r>
      <w:r w:rsidR="00A64E5E" w:rsidRPr="00225AEB">
        <w:rPr>
          <w:rFonts w:ascii="Arial" w:hAnsi="Arial" w:cs="Arial"/>
          <w:sz w:val="22"/>
          <w:szCs w:val="22"/>
          <w:lang w:val="hr-HR"/>
        </w:rPr>
        <w:t xml:space="preserve">uvjeta za njihov </w:t>
      </w:r>
      <w:r w:rsidRPr="00225AEB">
        <w:rPr>
          <w:rFonts w:ascii="Arial" w:hAnsi="Arial" w:cs="Arial"/>
          <w:sz w:val="22"/>
          <w:szCs w:val="22"/>
          <w:lang w:val="hr-HR"/>
        </w:rPr>
        <w:t>nastan</w:t>
      </w:r>
      <w:r w:rsidR="005810FD" w:rsidRPr="00225AEB">
        <w:rPr>
          <w:rFonts w:ascii="Arial" w:hAnsi="Arial" w:cs="Arial"/>
          <w:sz w:val="22"/>
          <w:szCs w:val="22"/>
          <w:lang w:val="hr-HR"/>
        </w:rPr>
        <w:t>a</w:t>
      </w:r>
      <w:r w:rsidRPr="00225AEB">
        <w:rPr>
          <w:rFonts w:ascii="Arial" w:hAnsi="Arial" w:cs="Arial"/>
          <w:sz w:val="22"/>
          <w:szCs w:val="22"/>
          <w:lang w:val="hr-HR"/>
        </w:rPr>
        <w:t xml:space="preserve">k </w:t>
      </w:r>
      <w:r w:rsidR="00A64E5E" w:rsidRPr="00225AEB">
        <w:rPr>
          <w:rFonts w:ascii="Arial" w:hAnsi="Arial" w:cs="Arial"/>
          <w:sz w:val="22"/>
          <w:szCs w:val="22"/>
          <w:lang w:val="hr-HR"/>
        </w:rPr>
        <w:t>i oslobađanje iz vode</w:t>
      </w:r>
      <w:r w:rsidR="00A3046D" w:rsidRPr="00225AEB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E83284" w:rsidRPr="00E63EA2" w:rsidRDefault="00E83284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3046D" w:rsidRDefault="00A3046D" w:rsidP="00A964B7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</w:p>
    <w:p w:rsidR="00A3046D" w:rsidRDefault="00A3046D" w:rsidP="00A964B7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</w:p>
    <w:p w:rsidR="00A3046D" w:rsidRDefault="00A3046D" w:rsidP="00A964B7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</w:p>
    <w:p w:rsidR="00A3046D" w:rsidRDefault="00A3046D" w:rsidP="00A964B7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</w:p>
    <w:p w:rsidR="00A964B7" w:rsidRPr="00E63EA2" w:rsidRDefault="00A964B7" w:rsidP="00A964B7">
      <w:pPr>
        <w:jc w:val="both"/>
        <w:rPr>
          <w:rFonts w:ascii="Arial" w:hAnsi="Arial" w:cs="Arial"/>
          <w:sz w:val="22"/>
          <w:szCs w:val="22"/>
          <w:u w:val="single"/>
          <w:lang w:val="hr-HR"/>
        </w:rPr>
      </w:pPr>
      <w:r w:rsidRPr="00E63EA2">
        <w:rPr>
          <w:rFonts w:ascii="Arial" w:hAnsi="Arial" w:cs="Arial"/>
          <w:sz w:val="22"/>
          <w:szCs w:val="22"/>
          <w:u w:val="single"/>
          <w:lang w:val="hr-HR"/>
        </w:rPr>
        <w:lastRenderedPageBreak/>
        <w:t xml:space="preserve">Anaerobna </w:t>
      </w:r>
      <w:r w:rsidR="00A64E5E" w:rsidRPr="00E63EA2">
        <w:rPr>
          <w:rFonts w:ascii="Arial" w:hAnsi="Arial" w:cs="Arial"/>
          <w:sz w:val="22"/>
          <w:szCs w:val="22"/>
          <w:u w:val="single"/>
          <w:lang w:val="hr-HR"/>
        </w:rPr>
        <w:t>stabilizacija</w:t>
      </w:r>
      <w:r w:rsidRPr="00E63EA2">
        <w:rPr>
          <w:rFonts w:ascii="Arial" w:hAnsi="Arial" w:cs="Arial"/>
          <w:sz w:val="22"/>
          <w:szCs w:val="22"/>
          <w:u w:val="single"/>
          <w:lang w:val="hr-HR"/>
        </w:rPr>
        <w:t xml:space="preserve"> mulja</w:t>
      </w: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5B7914" w:rsidRPr="00E63EA2" w:rsidRDefault="005B7914" w:rsidP="00A964B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Stabilizacija mulja, koji se izdvaja iz procesa kemijske i/ili biološke obrade vode, može se provesti tretmanom u reaktoru za anaerobnu razgradnju, kojom se ukupna količina ST mulja umanjuje do 30%, a sadržaj organske supstance mulja do 40%.</w:t>
      </w:r>
    </w:p>
    <w:p w:rsidR="00A964B7" w:rsidRPr="00E63EA2" w:rsidRDefault="00A964B7" w:rsidP="00A964B7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Anaerobna </w:t>
      </w:r>
      <w:r w:rsidR="00A64E5E" w:rsidRPr="00E63EA2">
        <w:rPr>
          <w:rFonts w:ascii="Arial" w:hAnsi="Arial" w:cs="Arial"/>
          <w:sz w:val="22"/>
          <w:szCs w:val="22"/>
          <w:lang w:val="hr-HR"/>
        </w:rPr>
        <w:t>digest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ija mulja </w:t>
      </w:r>
      <w:r w:rsidR="008E27F4" w:rsidRPr="00E63EA2">
        <w:rPr>
          <w:rFonts w:ascii="Arial" w:hAnsi="Arial" w:cs="Arial"/>
          <w:sz w:val="22"/>
          <w:szCs w:val="22"/>
          <w:lang w:val="hr-HR"/>
        </w:rPr>
        <w:t xml:space="preserve">uglavnom se primjenjuje na većim uređajima i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povezana </w:t>
      </w:r>
      <w:r w:rsidR="008E27F4" w:rsidRPr="00E63EA2">
        <w:rPr>
          <w:rFonts w:ascii="Arial" w:hAnsi="Arial" w:cs="Arial"/>
          <w:sz w:val="22"/>
          <w:szCs w:val="22"/>
          <w:lang w:val="hr-HR"/>
        </w:rPr>
        <w:t xml:space="preserve">je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s većim investicijskim ulaganjima, stoga je analizirana isplativost primjene ovog postupka. Proračun potencijala </w:t>
      </w:r>
      <w:r w:rsidR="006D5C55" w:rsidRPr="00E63EA2">
        <w:rPr>
          <w:rFonts w:ascii="Arial" w:hAnsi="Arial" w:cs="Arial"/>
          <w:sz w:val="22"/>
          <w:szCs w:val="22"/>
          <w:lang w:val="hr-HR"/>
        </w:rPr>
        <w:t xml:space="preserve">godišnje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proizvodnje električne energije iz </w:t>
      </w:r>
      <w:r w:rsidR="006D5C55" w:rsidRPr="00E63EA2">
        <w:rPr>
          <w:rFonts w:ascii="Arial" w:hAnsi="Arial" w:cs="Arial"/>
          <w:sz w:val="22"/>
          <w:szCs w:val="22"/>
          <w:lang w:val="hr-HR"/>
        </w:rPr>
        <w:t xml:space="preserve">ukupne količine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izdvojenog viška mulja </w:t>
      </w:r>
      <w:r w:rsidR="006D5C55" w:rsidRPr="00E63EA2">
        <w:rPr>
          <w:rFonts w:ascii="Arial" w:hAnsi="Arial" w:cs="Arial"/>
          <w:sz w:val="22"/>
          <w:szCs w:val="22"/>
          <w:lang w:val="hr-HR"/>
        </w:rPr>
        <w:t>(669 t)</w:t>
      </w:r>
      <w:r w:rsidR="00EE3184" w:rsidRPr="00E63EA2">
        <w:rPr>
          <w:rFonts w:ascii="Arial" w:hAnsi="Arial" w:cs="Arial"/>
          <w:sz w:val="22"/>
          <w:szCs w:val="22"/>
          <w:lang w:val="hr-HR"/>
        </w:rPr>
        <w:t>,</w:t>
      </w:r>
      <w:r w:rsidR="006D5C5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hr-HR"/>
        </w:rPr>
        <w:t>je pokazao da proizvodnja bioplina nije ekonomski isplativa. Nadoknada za električnu energiju</w:t>
      </w:r>
      <w:r w:rsidR="006D5C55" w:rsidRPr="00E63EA2">
        <w:rPr>
          <w:rFonts w:ascii="Arial" w:hAnsi="Arial" w:cs="Arial"/>
          <w:sz w:val="22"/>
          <w:szCs w:val="22"/>
          <w:lang w:val="hr-HR"/>
        </w:rPr>
        <w:t xml:space="preserve"> (32.291 </w:t>
      </w:r>
      <w:r w:rsidR="001E5C79">
        <w:rPr>
          <w:rFonts w:ascii="Arial" w:hAnsi="Arial" w:cs="Arial"/>
          <w:sz w:val="22"/>
          <w:szCs w:val="22"/>
          <w:lang w:val="hr-HR"/>
        </w:rPr>
        <w:t>€</w:t>
      </w:r>
      <w:r w:rsidR="006D5C55" w:rsidRPr="00E63EA2">
        <w:rPr>
          <w:rFonts w:ascii="Arial" w:hAnsi="Arial" w:cs="Arial"/>
          <w:sz w:val="22"/>
          <w:szCs w:val="22"/>
          <w:lang w:val="hr-HR"/>
        </w:rPr>
        <w:t>)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i umanjenje troškova zbrinjavanja mulja </w:t>
      </w:r>
      <w:r w:rsidR="006D5C55" w:rsidRPr="00E63EA2">
        <w:rPr>
          <w:rFonts w:ascii="Arial" w:hAnsi="Arial" w:cs="Arial"/>
          <w:sz w:val="22"/>
          <w:szCs w:val="22"/>
          <w:lang w:val="hr-HR"/>
        </w:rPr>
        <w:t>(</w:t>
      </w:r>
      <w:r w:rsidR="001E5C79">
        <w:rPr>
          <w:rFonts w:ascii="Arial" w:hAnsi="Arial" w:cs="Arial"/>
          <w:sz w:val="22"/>
          <w:szCs w:val="22"/>
          <w:lang w:val="hr-HR"/>
        </w:rPr>
        <w:t>50.181</w:t>
      </w:r>
      <w:r w:rsidR="006D5C5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1E5C79">
        <w:rPr>
          <w:rFonts w:ascii="Arial" w:hAnsi="Arial" w:cs="Arial"/>
          <w:sz w:val="22"/>
          <w:szCs w:val="22"/>
          <w:lang w:val="hr-HR"/>
        </w:rPr>
        <w:t>€</w:t>
      </w:r>
      <w:r w:rsidR="006D5C55" w:rsidRPr="00E63EA2">
        <w:rPr>
          <w:rFonts w:ascii="Arial" w:hAnsi="Arial" w:cs="Arial"/>
          <w:sz w:val="22"/>
          <w:szCs w:val="22"/>
          <w:lang w:val="hr-HR"/>
        </w:rPr>
        <w:t xml:space="preserve">) </w:t>
      </w:r>
      <w:r w:rsidRPr="00E63EA2">
        <w:rPr>
          <w:rFonts w:ascii="Arial" w:hAnsi="Arial" w:cs="Arial"/>
          <w:sz w:val="22"/>
          <w:szCs w:val="22"/>
          <w:lang w:val="hr-HR"/>
        </w:rPr>
        <w:t>nisu dovoljni za opravdanje investicijskih i pogonskih troškova. Proračun je proveden za najpovoljnije uvjete, kad je produkcija mulja ravnomjerna tijekom godine. E</w:t>
      </w:r>
      <w:r w:rsidRPr="00E63EA2">
        <w:rPr>
          <w:rFonts w:ascii="Arial" w:eastAsia="Calibri" w:hAnsi="Arial" w:cs="Arial"/>
          <w:sz w:val="22"/>
          <w:szCs w:val="22"/>
          <w:lang w:val="hr-HR" w:eastAsia="en-US"/>
        </w:rPr>
        <w:t xml:space="preserve">konomska opravdanost mogla bi </w:t>
      </w:r>
      <w:r w:rsidR="006D5C55" w:rsidRPr="00E63EA2">
        <w:rPr>
          <w:rFonts w:ascii="Arial" w:eastAsia="Calibri" w:hAnsi="Arial" w:cs="Arial"/>
          <w:sz w:val="22"/>
          <w:szCs w:val="22"/>
          <w:lang w:val="hr-HR" w:eastAsia="en-US"/>
        </w:rPr>
        <w:t>se postići jedino u</w:t>
      </w:r>
      <w:r w:rsidRPr="00E63EA2">
        <w:rPr>
          <w:rFonts w:ascii="Arial" w:eastAsia="Calibri" w:hAnsi="Arial" w:cs="Arial"/>
          <w:sz w:val="22"/>
          <w:szCs w:val="22"/>
          <w:lang w:val="hr-HR" w:eastAsia="en-US"/>
        </w:rPr>
        <w:t xml:space="preserve"> </w:t>
      </w:r>
      <w:r w:rsidR="006D5C55" w:rsidRPr="00E63EA2">
        <w:rPr>
          <w:rFonts w:ascii="Arial" w:eastAsia="Calibri" w:hAnsi="Arial" w:cs="Arial"/>
          <w:sz w:val="22"/>
          <w:szCs w:val="22"/>
          <w:lang w:val="hr-HR" w:eastAsia="en-US"/>
        </w:rPr>
        <w:t>zajedničkoj</w:t>
      </w:r>
      <w:r w:rsidRPr="00E63EA2">
        <w:rPr>
          <w:rFonts w:ascii="Arial" w:eastAsia="Calibri" w:hAnsi="Arial" w:cs="Arial"/>
          <w:sz w:val="22"/>
          <w:szCs w:val="22"/>
          <w:lang w:val="hr-HR" w:eastAsia="en-US"/>
        </w:rPr>
        <w:t xml:space="preserve"> </w:t>
      </w:r>
      <w:r w:rsidR="006D5C55" w:rsidRPr="00E63EA2">
        <w:rPr>
          <w:rFonts w:ascii="Arial" w:eastAsia="Calibri" w:hAnsi="Arial" w:cs="Arial"/>
          <w:sz w:val="22"/>
          <w:szCs w:val="22"/>
          <w:lang w:val="hr-HR" w:eastAsia="en-US"/>
        </w:rPr>
        <w:t>obradi s</w:t>
      </w:r>
      <w:r w:rsidRPr="00E63EA2">
        <w:rPr>
          <w:rFonts w:ascii="Arial" w:eastAsia="Calibri" w:hAnsi="Arial" w:cs="Arial"/>
          <w:sz w:val="22"/>
          <w:szCs w:val="22"/>
          <w:lang w:val="hr-HR" w:eastAsia="en-US"/>
        </w:rPr>
        <w:t xml:space="preserve"> drugim supstratima</w:t>
      </w:r>
      <w:r w:rsidR="006D5C55" w:rsidRPr="00E63EA2">
        <w:rPr>
          <w:rFonts w:ascii="Arial" w:hAnsi="Arial" w:cs="Arial"/>
          <w:sz w:val="22"/>
          <w:szCs w:val="22"/>
          <w:lang w:val="hr-HR"/>
        </w:rPr>
        <w:t>. Rezultati proračuna iskazani su u tablici:</w:t>
      </w:r>
    </w:p>
    <w:p w:rsidR="006D5C55" w:rsidRPr="00E63EA2" w:rsidRDefault="006D5C55" w:rsidP="00A964B7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BC3F53" w:rsidRPr="00E63EA2" w:rsidRDefault="00BC3F53" w:rsidP="00BC3F53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 4.1 Izračun potencijala proizvodnje el. energije</w:t>
      </w:r>
    </w:p>
    <w:tbl>
      <w:tblPr>
        <w:tblW w:w="9237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695"/>
        <w:gridCol w:w="741"/>
        <w:gridCol w:w="1030"/>
        <w:gridCol w:w="976"/>
        <w:gridCol w:w="1086"/>
        <w:gridCol w:w="996"/>
        <w:gridCol w:w="1171"/>
        <w:gridCol w:w="1542"/>
      </w:tblGrid>
      <w:tr w:rsidR="00BC3F53" w:rsidRPr="00E63EA2" w:rsidTr="00724DAE">
        <w:trPr>
          <w:trHeight w:val="285"/>
        </w:trPr>
        <w:tc>
          <w:tcPr>
            <w:tcW w:w="169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 </w:t>
            </w:r>
          </w:p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 UPOV</w:t>
            </w:r>
          </w:p>
        </w:tc>
        <w:tc>
          <w:tcPr>
            <w:tcW w:w="74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Mulj</w:t>
            </w:r>
          </w:p>
        </w:tc>
        <w:tc>
          <w:tcPr>
            <w:tcW w:w="1030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Qg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Bioplin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El</w:t>
            </w:r>
            <w:r w:rsidRPr="00E63EA2">
              <w:rPr>
                <w:rFonts w:ascii="Arial" w:hAnsi="Arial" w:cs="Arial"/>
                <w:sz w:val="20"/>
                <w:lang w:val="hr-HR"/>
              </w:rPr>
              <w:t>.</w:t>
            </w:r>
            <w:r w:rsidRPr="00E63EA2">
              <w:rPr>
                <w:rFonts w:ascii="Arial" w:hAnsi="Arial" w:cs="Arial"/>
                <w:sz w:val="20"/>
              </w:rPr>
              <w:t>energija</w:t>
            </w:r>
          </w:p>
        </w:tc>
        <w:tc>
          <w:tcPr>
            <w:tcW w:w="99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Toplinska</w:t>
            </w:r>
          </w:p>
        </w:tc>
        <w:tc>
          <w:tcPr>
            <w:tcW w:w="1171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1E5C79" w:rsidP="001E5C79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El</w:t>
            </w:r>
            <w:r w:rsidRPr="00E63EA2">
              <w:rPr>
                <w:rFonts w:ascii="Arial" w:hAnsi="Arial" w:cs="Arial"/>
                <w:sz w:val="20"/>
                <w:lang w:val="hr-HR"/>
              </w:rPr>
              <w:t>.</w:t>
            </w:r>
            <w:r w:rsidRPr="00E63EA2">
              <w:rPr>
                <w:rFonts w:ascii="Arial" w:hAnsi="Arial" w:cs="Arial"/>
                <w:sz w:val="20"/>
              </w:rPr>
              <w:t>energija</w:t>
            </w:r>
            <w:r>
              <w:rPr>
                <w:rFonts w:ascii="Arial" w:hAnsi="Arial" w:cs="Arial"/>
                <w:b/>
                <w:sz w:val="22"/>
                <w:szCs w:val="22"/>
                <w:lang w:val="hr-HR"/>
              </w:rPr>
              <w:t>*</w:t>
            </w:r>
          </w:p>
        </w:tc>
        <w:tc>
          <w:tcPr>
            <w:tcW w:w="154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1E5C79" w:rsidP="001E5C79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Zbrinjavanje</w:t>
            </w:r>
            <w:r w:rsidRPr="00E63EA2">
              <w:rPr>
                <w:rFonts w:ascii="Arial" w:hAnsi="Arial" w:cs="Arial"/>
                <w:sz w:val="20"/>
                <w:lang w:val="hr-HR"/>
              </w:rPr>
              <w:t xml:space="preserve"> </w:t>
            </w:r>
            <w:r w:rsidRPr="00E63EA2">
              <w:rPr>
                <w:rFonts w:ascii="Arial" w:hAnsi="Arial" w:cs="Arial"/>
                <w:sz w:val="20"/>
              </w:rPr>
              <w:t>m</w:t>
            </w:r>
            <w:r>
              <w:rPr>
                <w:rFonts w:ascii="Arial" w:hAnsi="Arial" w:cs="Arial"/>
                <w:b/>
                <w:sz w:val="22"/>
                <w:szCs w:val="22"/>
                <w:lang w:val="hr-HR"/>
              </w:rPr>
              <w:t>*</w:t>
            </w:r>
          </w:p>
        </w:tc>
      </w:tr>
      <w:tr w:rsidR="00BC3F53" w:rsidRPr="00E63EA2" w:rsidTr="00724DAE">
        <w:trPr>
          <w:trHeight w:val="300"/>
        </w:trPr>
        <w:tc>
          <w:tcPr>
            <w:tcW w:w="169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kg</w:t>
            </w:r>
            <w:r w:rsidRPr="00E63EA2">
              <w:rPr>
                <w:rFonts w:ascii="Arial" w:hAnsi="Arial" w:cs="Arial"/>
                <w:sz w:val="20"/>
                <w:lang w:val="hr-HR"/>
              </w:rPr>
              <w:t>/</w:t>
            </w:r>
            <w:r w:rsidRPr="00E63EA2">
              <w:rPr>
                <w:rFonts w:ascii="Arial" w:hAnsi="Arial" w:cs="Arial"/>
                <w:sz w:val="20"/>
              </w:rPr>
              <w:t>god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m</w:t>
            </w:r>
            <w:r w:rsidRPr="00E63EA2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E63EA2">
              <w:rPr>
                <w:rFonts w:ascii="Arial" w:hAnsi="Arial" w:cs="Arial"/>
                <w:sz w:val="20"/>
                <w:lang w:val="hr-HR"/>
              </w:rPr>
              <w:t>/</w:t>
            </w:r>
            <w:r w:rsidRPr="00E63EA2">
              <w:rPr>
                <w:rFonts w:ascii="Arial" w:hAnsi="Arial" w:cs="Arial"/>
                <w:sz w:val="20"/>
              </w:rPr>
              <w:t>g</w:t>
            </w:r>
          </w:p>
        </w:tc>
        <w:tc>
          <w:tcPr>
            <w:tcW w:w="97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Nm</w:t>
            </w:r>
            <w:r w:rsidRPr="00E63EA2">
              <w:rPr>
                <w:rFonts w:ascii="Arial" w:hAnsi="Arial" w:cs="Arial"/>
                <w:sz w:val="20"/>
                <w:lang w:val="hr-HR"/>
              </w:rPr>
              <w:t>3/</w:t>
            </w:r>
            <w:r w:rsidRPr="00E63EA2">
              <w:rPr>
                <w:rFonts w:ascii="Arial" w:hAnsi="Arial" w:cs="Arial"/>
                <w:sz w:val="20"/>
              </w:rPr>
              <w:t>g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kWh</w:t>
            </w:r>
            <w:r w:rsidRPr="00E63EA2">
              <w:rPr>
                <w:rFonts w:ascii="Arial" w:hAnsi="Arial" w:cs="Arial"/>
                <w:sz w:val="20"/>
                <w:lang w:val="hr-HR"/>
              </w:rPr>
              <w:t>/</w:t>
            </w:r>
            <w:r w:rsidRPr="00E63EA2">
              <w:rPr>
                <w:rFonts w:ascii="Arial" w:hAnsi="Arial" w:cs="Arial"/>
                <w:sz w:val="20"/>
              </w:rPr>
              <w:t>god</w:t>
            </w:r>
          </w:p>
        </w:tc>
        <w:tc>
          <w:tcPr>
            <w:tcW w:w="99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</w:rPr>
              <w:t>kW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€/</w:t>
            </w:r>
            <w:r w:rsidRPr="00E63EA2">
              <w:rPr>
                <w:rFonts w:ascii="Arial" w:hAnsi="Arial" w:cs="Arial"/>
                <w:sz w:val="20"/>
              </w:rPr>
              <w:t>god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€/</w:t>
            </w:r>
            <w:r w:rsidRPr="00E63EA2">
              <w:rPr>
                <w:rFonts w:ascii="Arial" w:hAnsi="Arial" w:cs="Arial"/>
                <w:sz w:val="20"/>
              </w:rPr>
              <w:t>god</w:t>
            </w:r>
          </w:p>
        </w:tc>
      </w:tr>
      <w:tr w:rsidR="00724DAE" w:rsidRPr="00E63EA2" w:rsidTr="00724DAE">
        <w:trPr>
          <w:trHeight w:val="270"/>
        </w:trPr>
        <w:tc>
          <w:tcPr>
            <w:tcW w:w="169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74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182</w:t>
            </w:r>
          </w:p>
        </w:tc>
        <w:tc>
          <w:tcPr>
            <w:tcW w:w="1030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495.900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37.502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73.130</w:t>
            </w:r>
          </w:p>
        </w:tc>
        <w:tc>
          <w:tcPr>
            <w:tcW w:w="99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36.565</w:t>
            </w:r>
          </w:p>
        </w:tc>
        <w:tc>
          <w:tcPr>
            <w:tcW w:w="1171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8.776</w:t>
            </w:r>
          </w:p>
        </w:tc>
        <w:tc>
          <w:tcPr>
            <w:tcW w:w="154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13.637</w:t>
            </w:r>
          </w:p>
        </w:tc>
      </w:tr>
      <w:tr w:rsidR="00724DAE" w:rsidRPr="00E63EA2" w:rsidTr="00724DA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453.150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34.269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66.825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33.413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8.019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12.462</w:t>
            </w:r>
          </w:p>
        </w:tc>
      </w:tr>
      <w:tr w:rsidR="00724DAE" w:rsidRPr="00E63EA2" w:rsidTr="00724DA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107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  <w:lang w:val="hr-HR"/>
              </w:rPr>
              <w:t>292.</w:t>
            </w:r>
            <w:r w:rsidRPr="00E63EA2">
              <w:rPr>
                <w:rFonts w:ascii="Arial" w:hAnsi="Arial" w:cs="Arial"/>
                <w:sz w:val="20"/>
              </w:rPr>
              <w:t>050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6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22.086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43.068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21.534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5.168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8.031</w:t>
            </w:r>
          </w:p>
        </w:tc>
      </w:tr>
      <w:tr w:rsidR="00724DAE" w:rsidRPr="00E63EA2" w:rsidTr="00724DA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281.250</w:t>
            </w:r>
          </w:p>
        </w:tc>
        <w:tc>
          <w:tcPr>
            <w:tcW w:w="976" w:type="dxa"/>
            <w:tcBorders>
              <w:top w:val="sing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21.270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41.476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20.738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4.977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7.734</w:t>
            </w:r>
          </w:p>
        </w:tc>
      </w:tr>
      <w:tr w:rsidR="00724DAE" w:rsidRPr="00E63EA2" w:rsidTr="00724DA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120.150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9.086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17.718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8.859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2.126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3.304</w:t>
            </w:r>
          </w:p>
        </w:tc>
      </w:tr>
      <w:tr w:rsidR="00724DAE" w:rsidRPr="00E63EA2" w:rsidTr="00724DAE">
        <w:trPr>
          <w:trHeight w:val="315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182.250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13.783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26.876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13.438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3.225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5.012</w:t>
            </w:r>
          </w:p>
        </w:tc>
      </w:tr>
      <w:tr w:rsidR="00724DAE" w:rsidRPr="00E63EA2" w:rsidTr="00724DAE">
        <w:trPr>
          <w:trHeight w:val="285"/>
        </w:trPr>
        <w:tc>
          <w:tcPr>
            <w:tcW w:w="16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Ukupno</w:t>
            </w:r>
          </w:p>
        </w:tc>
        <w:tc>
          <w:tcPr>
            <w:tcW w:w="7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669</w:t>
            </w:r>
          </w:p>
        </w:tc>
        <w:tc>
          <w:tcPr>
            <w:tcW w:w="1030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1.824.750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137.997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269.094</w:t>
            </w:r>
          </w:p>
        </w:tc>
        <w:tc>
          <w:tcPr>
            <w:tcW w:w="99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134.547</w:t>
            </w:r>
          </w:p>
        </w:tc>
        <w:tc>
          <w:tcPr>
            <w:tcW w:w="1171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24DAE" w:rsidRPr="00E63EA2" w:rsidRDefault="00724DAE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32.291</w:t>
            </w:r>
          </w:p>
        </w:tc>
        <w:tc>
          <w:tcPr>
            <w:tcW w:w="154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24DAE" w:rsidRPr="005D66E2" w:rsidRDefault="00724DAE" w:rsidP="00EE0F0D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5D66E2">
              <w:rPr>
                <w:rFonts w:ascii="Arial" w:hAnsi="Arial" w:cs="Arial"/>
                <w:sz w:val="20"/>
              </w:rPr>
              <w:t>50.181</w:t>
            </w:r>
          </w:p>
        </w:tc>
      </w:tr>
      <w:tr w:rsidR="00BC3F53" w:rsidRPr="00E63EA2" w:rsidTr="00724DAE">
        <w:trPr>
          <w:trHeight w:val="315"/>
        </w:trPr>
        <w:tc>
          <w:tcPr>
            <w:tcW w:w="24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</w:p>
        </w:tc>
        <w:tc>
          <w:tcPr>
            <w:tcW w:w="200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Plinski motor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34</w:t>
            </w:r>
          </w:p>
        </w:tc>
        <w:tc>
          <w:tcPr>
            <w:tcW w:w="2167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000000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kW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E63EA2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</w:p>
        </w:tc>
      </w:tr>
    </w:tbl>
    <w:p w:rsidR="00724DAE" w:rsidRDefault="00724DAE" w:rsidP="00724DAE">
      <w:pPr>
        <w:jc w:val="both"/>
        <w:rPr>
          <w:rFonts w:ascii="Arial" w:hAnsi="Arial" w:cs="Arial"/>
          <w:i/>
          <w:sz w:val="20"/>
          <w:lang w:val="hr-HR"/>
        </w:rPr>
      </w:pPr>
      <w:r>
        <w:rPr>
          <w:rFonts w:ascii="Arial" w:hAnsi="Arial" w:cs="Arial"/>
          <w:i/>
          <w:sz w:val="20"/>
          <w:lang w:val="hr-HR"/>
        </w:rPr>
        <w:t>*</w:t>
      </w:r>
      <w:r w:rsidR="001E5C79" w:rsidRPr="001E5C79">
        <w:rPr>
          <w:rFonts w:ascii="Arial" w:hAnsi="Arial" w:cs="Arial"/>
          <w:i/>
          <w:sz w:val="20"/>
          <w:lang w:val="hr-HR"/>
        </w:rPr>
        <w:t>U proračunu su korištene jedinične cijene</w:t>
      </w:r>
      <w:r>
        <w:rPr>
          <w:rFonts w:ascii="Arial" w:hAnsi="Arial" w:cs="Arial"/>
          <w:i/>
          <w:sz w:val="20"/>
          <w:lang w:val="hr-HR"/>
        </w:rPr>
        <w:t>:</w:t>
      </w:r>
    </w:p>
    <w:p w:rsidR="001E5C79" w:rsidRPr="001E5C79" w:rsidRDefault="00724DAE" w:rsidP="00724DAE">
      <w:pPr>
        <w:jc w:val="both"/>
        <w:rPr>
          <w:rFonts w:ascii="Arial" w:hAnsi="Arial" w:cs="Arial"/>
          <w:i/>
          <w:sz w:val="20"/>
          <w:lang w:val="hr-HR"/>
        </w:rPr>
      </w:pPr>
      <w:r>
        <w:rPr>
          <w:rFonts w:ascii="Arial" w:hAnsi="Arial" w:cs="Arial"/>
          <w:i/>
          <w:sz w:val="20"/>
        </w:rPr>
        <w:t>Nadoknada</w:t>
      </w:r>
      <w:r w:rsidRPr="00EE0F0D">
        <w:rPr>
          <w:rFonts w:ascii="Arial" w:hAnsi="Arial" w:cs="Arial"/>
          <w:i/>
          <w:sz w:val="20"/>
          <w:lang w:val="hr-HR"/>
        </w:rPr>
        <w:t xml:space="preserve"> </w:t>
      </w:r>
      <w:r>
        <w:rPr>
          <w:rFonts w:ascii="Arial" w:hAnsi="Arial" w:cs="Arial"/>
          <w:i/>
          <w:sz w:val="20"/>
        </w:rPr>
        <w:t>za</w:t>
      </w:r>
      <w:r w:rsidRPr="00EE0F0D">
        <w:rPr>
          <w:rFonts w:ascii="Arial" w:hAnsi="Arial" w:cs="Arial"/>
          <w:i/>
          <w:sz w:val="20"/>
          <w:lang w:val="hr-HR"/>
        </w:rPr>
        <w:t xml:space="preserve"> </w:t>
      </w:r>
      <w:r>
        <w:rPr>
          <w:rFonts w:ascii="Arial" w:hAnsi="Arial" w:cs="Arial"/>
          <w:i/>
          <w:sz w:val="20"/>
        </w:rPr>
        <w:t>e</w:t>
      </w:r>
      <w:r w:rsidR="001E5C79" w:rsidRPr="001E5C79">
        <w:rPr>
          <w:rFonts w:ascii="Arial" w:hAnsi="Arial" w:cs="Arial"/>
          <w:i/>
          <w:sz w:val="20"/>
        </w:rPr>
        <w:t>l</w:t>
      </w:r>
      <w:r w:rsidR="001E5C79" w:rsidRPr="001E5C79">
        <w:rPr>
          <w:rFonts w:ascii="Arial" w:hAnsi="Arial" w:cs="Arial"/>
          <w:i/>
          <w:sz w:val="20"/>
          <w:lang w:val="hr-HR"/>
        </w:rPr>
        <w:t>.</w:t>
      </w:r>
      <w:r>
        <w:rPr>
          <w:rFonts w:ascii="Arial" w:hAnsi="Arial" w:cs="Arial"/>
          <w:i/>
          <w:sz w:val="20"/>
        </w:rPr>
        <w:t>energiju</w:t>
      </w:r>
      <w:r w:rsidRPr="00EE0F0D">
        <w:rPr>
          <w:rFonts w:ascii="Arial" w:hAnsi="Arial" w:cs="Arial"/>
          <w:i/>
          <w:sz w:val="20"/>
          <w:lang w:val="hr-HR"/>
        </w:rPr>
        <w:t xml:space="preserve"> 0,12 </w:t>
      </w:r>
      <w:r w:rsidRPr="005D66E2">
        <w:rPr>
          <w:rFonts w:ascii="Arial" w:hAnsi="Arial" w:cs="Arial"/>
          <w:bCs/>
          <w:i/>
          <w:sz w:val="20"/>
          <w:lang w:val="hr-HR"/>
        </w:rPr>
        <w:t>€/kWh</w:t>
      </w:r>
      <w:r w:rsidRPr="00EE0F0D">
        <w:rPr>
          <w:rFonts w:ascii="Arial" w:hAnsi="Arial" w:cs="Arial"/>
          <w:i/>
          <w:sz w:val="20"/>
          <w:lang w:val="hr-HR"/>
        </w:rPr>
        <w:t xml:space="preserve"> </w:t>
      </w:r>
    </w:p>
    <w:p w:rsidR="001E5C79" w:rsidRPr="00724DAE" w:rsidRDefault="001E5C79" w:rsidP="00724DAE">
      <w:pPr>
        <w:jc w:val="both"/>
        <w:rPr>
          <w:rFonts w:ascii="Arial" w:hAnsi="Arial" w:cs="Arial"/>
          <w:i/>
          <w:sz w:val="20"/>
          <w:lang w:val="hr-HR"/>
        </w:rPr>
      </w:pPr>
      <w:r w:rsidRPr="00724DAE">
        <w:rPr>
          <w:rFonts w:ascii="Arial" w:hAnsi="Arial" w:cs="Arial"/>
          <w:i/>
          <w:sz w:val="20"/>
        </w:rPr>
        <w:t>Zbrinjavanje</w:t>
      </w:r>
      <w:r w:rsidRPr="00724DAE">
        <w:rPr>
          <w:rFonts w:ascii="Arial" w:hAnsi="Arial" w:cs="Arial"/>
          <w:i/>
          <w:sz w:val="20"/>
          <w:lang w:val="hr-HR"/>
        </w:rPr>
        <w:t xml:space="preserve"> </w:t>
      </w:r>
      <w:r w:rsidRPr="00724DAE">
        <w:rPr>
          <w:rFonts w:ascii="Arial" w:hAnsi="Arial" w:cs="Arial"/>
          <w:i/>
          <w:sz w:val="20"/>
        </w:rPr>
        <w:t>m</w:t>
      </w:r>
      <w:r w:rsidR="00724DAE">
        <w:rPr>
          <w:rFonts w:ascii="Arial" w:hAnsi="Arial" w:cs="Arial"/>
          <w:i/>
          <w:sz w:val="20"/>
        </w:rPr>
        <w:t>ulja</w:t>
      </w:r>
      <w:r w:rsidR="00724DAE" w:rsidRPr="00EE0F0D">
        <w:rPr>
          <w:rFonts w:ascii="Arial" w:hAnsi="Arial" w:cs="Arial"/>
          <w:i/>
          <w:sz w:val="20"/>
          <w:lang w:val="hr-HR"/>
        </w:rPr>
        <w:t xml:space="preserve"> (25%</w:t>
      </w:r>
      <w:r w:rsidR="00724DAE">
        <w:rPr>
          <w:rFonts w:ascii="Arial" w:hAnsi="Arial" w:cs="Arial"/>
          <w:i/>
          <w:sz w:val="20"/>
        </w:rPr>
        <w:t>ST</w:t>
      </w:r>
      <w:r w:rsidR="00724DAE" w:rsidRPr="00EE0F0D">
        <w:rPr>
          <w:rFonts w:ascii="Arial" w:hAnsi="Arial" w:cs="Arial"/>
          <w:i/>
          <w:sz w:val="20"/>
          <w:lang w:val="hr-HR"/>
        </w:rPr>
        <w:t xml:space="preserve">) </w:t>
      </w:r>
      <w:r w:rsidR="00724DAE" w:rsidRPr="00724DAE">
        <w:rPr>
          <w:rFonts w:ascii="Arial" w:hAnsi="Arial" w:cs="Arial"/>
          <w:bCs/>
          <w:i/>
          <w:sz w:val="20"/>
          <w:lang w:val="hr-HR"/>
        </w:rPr>
        <w:t>50 €/tST</w:t>
      </w:r>
    </w:p>
    <w:p w:rsidR="001E5C79" w:rsidRPr="00E63EA2" w:rsidRDefault="001E5C79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FB7045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Kompostiranje</w:t>
      </w:r>
    </w:p>
    <w:p w:rsidR="00E83284" w:rsidRPr="00E63EA2" w:rsidRDefault="00E83284">
      <w:pPr>
        <w:pStyle w:val="BodyText3"/>
        <w:ind w:right="0"/>
        <w:jc w:val="both"/>
        <w:rPr>
          <w:rFonts w:ascii="Arial" w:hAnsi="Arial" w:cs="Arial"/>
          <w:sz w:val="22"/>
          <w:szCs w:val="22"/>
        </w:rPr>
      </w:pPr>
    </w:p>
    <w:p w:rsidR="00FB7045" w:rsidRPr="00E63EA2" w:rsidRDefault="00FB7045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</w:rPr>
        <w:t>Kompostiranje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mulja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koncentracije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cca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20% </w:t>
      </w:r>
      <w:r w:rsidRPr="00E63EA2">
        <w:rPr>
          <w:rFonts w:ascii="Arial" w:hAnsi="Arial" w:cs="Arial"/>
          <w:sz w:val="22"/>
          <w:szCs w:val="22"/>
        </w:rPr>
        <w:t>provodi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dodatkom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slame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ili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drugog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702C9" w:rsidRPr="00E63EA2">
        <w:rPr>
          <w:rFonts w:ascii="Arial" w:hAnsi="Arial" w:cs="Arial"/>
          <w:sz w:val="22"/>
          <w:szCs w:val="22"/>
        </w:rPr>
        <w:t>bilj</w:t>
      </w:r>
      <w:r w:rsidRPr="00E63EA2">
        <w:rPr>
          <w:rFonts w:ascii="Arial" w:hAnsi="Arial" w:cs="Arial"/>
          <w:sz w:val="22"/>
          <w:szCs w:val="22"/>
        </w:rPr>
        <w:t>nog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materijala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u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koli</w:t>
      </w:r>
      <w:r w:rsidRPr="00E63EA2">
        <w:rPr>
          <w:rFonts w:ascii="Arial" w:hAnsi="Arial" w:cs="Arial"/>
          <w:sz w:val="22"/>
          <w:szCs w:val="22"/>
          <w:lang w:val="hr-HR"/>
        </w:rPr>
        <w:t>č</w:t>
      </w:r>
      <w:r w:rsidRPr="00E63EA2">
        <w:rPr>
          <w:rFonts w:ascii="Arial" w:hAnsi="Arial" w:cs="Arial"/>
          <w:sz w:val="22"/>
          <w:szCs w:val="22"/>
        </w:rPr>
        <w:t>ini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potrebnoj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da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koncentracija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smjese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bude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40-45%. </w:t>
      </w:r>
      <w:r w:rsidRPr="00E63EA2">
        <w:rPr>
          <w:rFonts w:ascii="Arial" w:hAnsi="Arial" w:cs="Arial"/>
          <w:sz w:val="22"/>
          <w:szCs w:val="22"/>
        </w:rPr>
        <w:t>Vrijeme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kompostiranja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je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2-4 </w:t>
      </w:r>
      <w:r w:rsidRPr="00E63EA2">
        <w:rPr>
          <w:rFonts w:ascii="Arial" w:hAnsi="Arial" w:cs="Arial"/>
          <w:sz w:val="22"/>
          <w:szCs w:val="22"/>
        </w:rPr>
        <w:t>mjeseca</w:t>
      </w:r>
      <w:r w:rsidRPr="00E63EA2">
        <w:rPr>
          <w:rFonts w:ascii="Arial" w:hAnsi="Arial" w:cs="Arial"/>
          <w:sz w:val="22"/>
          <w:szCs w:val="22"/>
          <w:lang w:val="hr-HR"/>
        </w:rPr>
        <w:t>,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702C9" w:rsidRPr="00E63EA2">
        <w:rPr>
          <w:rFonts w:ascii="Arial" w:hAnsi="Arial" w:cs="Arial"/>
          <w:sz w:val="22"/>
          <w:szCs w:val="22"/>
        </w:rPr>
        <w:t>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702C9" w:rsidRPr="00E63EA2">
        <w:rPr>
          <w:rFonts w:ascii="Arial" w:hAnsi="Arial" w:cs="Arial"/>
          <w:sz w:val="22"/>
          <w:szCs w:val="22"/>
        </w:rPr>
        <w:t>koncentracija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702C9" w:rsidRPr="00E63EA2">
        <w:rPr>
          <w:rFonts w:ascii="Arial" w:hAnsi="Arial" w:cs="Arial"/>
          <w:sz w:val="22"/>
          <w:szCs w:val="22"/>
        </w:rPr>
        <w:t>suhe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702C9" w:rsidRPr="00E63EA2">
        <w:rPr>
          <w:rFonts w:ascii="Arial" w:hAnsi="Arial" w:cs="Arial"/>
          <w:sz w:val="22"/>
          <w:szCs w:val="22"/>
        </w:rPr>
        <w:t>tvari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nakon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zavr</w:t>
      </w:r>
      <w:r w:rsidR="00EE3184" w:rsidRPr="00E63EA2">
        <w:rPr>
          <w:rFonts w:ascii="Arial" w:hAnsi="Arial" w:cs="Arial"/>
          <w:sz w:val="22"/>
          <w:szCs w:val="22"/>
          <w:lang w:val="hr-HR"/>
        </w:rPr>
        <w:t>š</w:t>
      </w:r>
      <w:r w:rsidR="00EE3184" w:rsidRPr="00E63EA2">
        <w:rPr>
          <w:rFonts w:ascii="Arial" w:hAnsi="Arial" w:cs="Arial"/>
          <w:sz w:val="22"/>
          <w:szCs w:val="22"/>
        </w:rPr>
        <w:t>enog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procesa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702C9" w:rsidRPr="00E63EA2">
        <w:rPr>
          <w:rFonts w:ascii="Arial" w:hAnsi="Arial" w:cs="Arial"/>
          <w:sz w:val="22"/>
          <w:szCs w:val="22"/>
        </w:rPr>
        <w:t>iznosi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 50-60%</w:t>
      </w:r>
      <w:r w:rsidR="00EE3184" w:rsidRPr="00E63EA2">
        <w:rPr>
          <w:rFonts w:ascii="Arial" w:hAnsi="Arial" w:cs="Arial"/>
          <w:sz w:val="22"/>
          <w:szCs w:val="22"/>
          <w:lang w:val="hr-HR"/>
        </w:rPr>
        <w:t>.</w:t>
      </w:r>
    </w:p>
    <w:p w:rsidR="00FB7045" w:rsidRPr="00E63EA2" w:rsidRDefault="00FB7045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U procesu kompostiranja razvija se temperatura s prosjekom 60</w:t>
      </w:r>
      <w:r w:rsidRPr="00E63EA2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E63EA2">
        <w:rPr>
          <w:rFonts w:ascii="Arial" w:hAnsi="Arial" w:cs="Arial"/>
          <w:sz w:val="22"/>
          <w:szCs w:val="22"/>
          <w:lang w:val="hr-HR"/>
        </w:rPr>
        <w:t>C čime je postignuta higijenizacija mulja.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 U realizaciji je potrebno osigurati pribavljanje garancije za emisiju neugodnih mirisa iz procesa kompostiranja</w:t>
      </w:r>
      <w:r w:rsidR="00094808" w:rsidRPr="00E63EA2">
        <w:rPr>
          <w:rFonts w:ascii="Arial" w:hAnsi="Arial" w:cs="Arial"/>
          <w:sz w:val="22"/>
          <w:szCs w:val="22"/>
          <w:lang w:val="hr-HR"/>
        </w:rPr>
        <w:t xml:space="preserve">. Kompostna smjesa može se koristiti za pokrovni sloj odlagališnih kazeta na lokaciji Treskavac. </w:t>
      </w:r>
    </w:p>
    <w:p w:rsidR="00FB7045" w:rsidRPr="00E63EA2" w:rsidRDefault="00FB7045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</w:p>
    <w:p w:rsidR="00EE3184" w:rsidRPr="00E63EA2" w:rsidRDefault="00EE3184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</w:p>
    <w:p w:rsidR="00A964B7" w:rsidRPr="00E63EA2" w:rsidRDefault="00A964B7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>sušenje mulja</w:t>
      </w:r>
    </w:p>
    <w:p w:rsidR="00442C03" w:rsidRPr="00E63EA2" w:rsidRDefault="00442C03" w:rsidP="00442C03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</w:p>
    <w:p w:rsidR="00442C03" w:rsidRPr="00E63EA2" w:rsidRDefault="00442C03" w:rsidP="00442C03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Sušenje mulja so</w:t>
      </w:r>
      <w:r w:rsidR="00EE3184" w:rsidRPr="00E63EA2">
        <w:rPr>
          <w:rFonts w:ascii="Arial" w:hAnsi="Arial" w:cs="Arial"/>
          <w:sz w:val="22"/>
          <w:szCs w:val="22"/>
          <w:lang w:val="hr-HR"/>
        </w:rPr>
        <w:t>larnom energijom u područjima s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toplijom klimom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, gdje </w:t>
      </w:r>
      <w:r w:rsidR="00EE3184" w:rsidRPr="00E63EA2">
        <w:rPr>
          <w:rFonts w:ascii="Arial" w:hAnsi="Arial" w:cs="Arial"/>
          <w:sz w:val="22"/>
          <w:szCs w:val="22"/>
        </w:rPr>
        <w:t>visoke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ljetne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temperature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zraka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koincidiraju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s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pove</w:t>
      </w:r>
      <w:r w:rsidR="00EE3184" w:rsidRPr="00E63EA2">
        <w:rPr>
          <w:rFonts w:ascii="Arial" w:hAnsi="Arial" w:cs="Arial"/>
          <w:sz w:val="22"/>
          <w:szCs w:val="22"/>
          <w:lang w:val="hr-HR"/>
        </w:rPr>
        <w:t>ć</w:t>
      </w:r>
      <w:r w:rsidR="00EE3184" w:rsidRPr="00E63EA2">
        <w:rPr>
          <w:rFonts w:ascii="Arial" w:hAnsi="Arial" w:cs="Arial"/>
          <w:sz w:val="22"/>
          <w:szCs w:val="22"/>
        </w:rPr>
        <w:t>anom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produkcijom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mulja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, </w:t>
      </w:r>
      <w:r w:rsidR="00EE3184" w:rsidRPr="00E63EA2">
        <w:rPr>
          <w:rFonts w:ascii="Arial" w:hAnsi="Arial" w:cs="Arial"/>
          <w:sz w:val="22"/>
          <w:szCs w:val="22"/>
        </w:rPr>
        <w:t>name</w:t>
      </w:r>
      <w:r w:rsidR="00EE3184" w:rsidRPr="00E63EA2">
        <w:rPr>
          <w:rFonts w:ascii="Arial" w:hAnsi="Arial" w:cs="Arial"/>
          <w:sz w:val="22"/>
          <w:szCs w:val="22"/>
          <w:lang w:val="hr-HR"/>
        </w:rPr>
        <w:t>ć</w:t>
      </w:r>
      <w:r w:rsidR="00EE3184" w:rsidRPr="00E63EA2">
        <w:rPr>
          <w:rFonts w:ascii="Arial" w:hAnsi="Arial" w:cs="Arial"/>
          <w:sz w:val="22"/>
          <w:szCs w:val="22"/>
        </w:rPr>
        <w:t>e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se </w:t>
      </w:r>
      <w:r w:rsidR="00EE3184" w:rsidRPr="00E63EA2">
        <w:rPr>
          <w:rFonts w:ascii="Arial" w:hAnsi="Arial" w:cs="Arial"/>
          <w:sz w:val="22"/>
          <w:szCs w:val="22"/>
        </w:rPr>
        <w:t>kao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E3184" w:rsidRPr="00E63EA2">
        <w:rPr>
          <w:rFonts w:ascii="Arial" w:hAnsi="Arial" w:cs="Arial"/>
          <w:sz w:val="22"/>
          <w:szCs w:val="22"/>
        </w:rPr>
        <w:t>logi</w:t>
      </w:r>
      <w:r w:rsidR="00EE3184" w:rsidRPr="00E63EA2">
        <w:rPr>
          <w:rFonts w:ascii="Arial" w:hAnsi="Arial" w:cs="Arial"/>
          <w:sz w:val="22"/>
          <w:szCs w:val="22"/>
          <w:lang w:val="hr-HR"/>
        </w:rPr>
        <w:t>č</w:t>
      </w:r>
      <w:r w:rsidR="00EE3184" w:rsidRPr="00E63EA2">
        <w:rPr>
          <w:rFonts w:ascii="Arial" w:hAnsi="Arial" w:cs="Arial"/>
          <w:sz w:val="22"/>
          <w:szCs w:val="22"/>
        </w:rPr>
        <w:t>no</w:t>
      </w:r>
      <w:r w:rsidR="00EE3184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rješenje. Iz tehnološkog procesa sušenja izdvaja se velika količina zraka koji je bio u kontaktu s muljem, stoga je primjena ovog postupka u turističkim područjima </w:t>
      </w:r>
      <w:r w:rsidR="004702C9" w:rsidRPr="00E63EA2">
        <w:rPr>
          <w:rFonts w:ascii="Arial" w:hAnsi="Arial" w:cs="Arial"/>
          <w:sz w:val="22"/>
          <w:szCs w:val="22"/>
          <w:lang w:val="hr-HR"/>
        </w:rPr>
        <w:t>posebn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o osjetljiva. Uvjet je kvalitetno projektiranje sustava i 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pribavljanje preciznih </w:t>
      </w:r>
      <w:r w:rsidR="008E27F4" w:rsidRPr="00E63EA2">
        <w:rPr>
          <w:rFonts w:ascii="Arial" w:hAnsi="Arial" w:cs="Arial"/>
          <w:sz w:val="22"/>
          <w:szCs w:val="22"/>
          <w:lang w:val="hr-HR"/>
        </w:rPr>
        <w:t>funkcionaln</w:t>
      </w:r>
      <w:r w:rsidR="004702C9" w:rsidRPr="00E63EA2">
        <w:rPr>
          <w:rFonts w:ascii="Arial" w:hAnsi="Arial" w:cs="Arial"/>
          <w:sz w:val="22"/>
          <w:szCs w:val="22"/>
          <w:lang w:val="hr-HR"/>
        </w:rPr>
        <w:t xml:space="preserve">ih garancija za kakvoću ispuštenog zraka, naročito za koncentracije spojeva koji uzrokuju pojavu neugodnih mirisa. </w:t>
      </w:r>
    </w:p>
    <w:p w:rsidR="00FB7045" w:rsidRPr="00E63EA2" w:rsidRDefault="00FB7045">
      <w:pPr>
        <w:pStyle w:val="Header"/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CB038A" w:rsidRPr="00E63EA2" w:rsidRDefault="00CB038A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lastRenderedPageBreak/>
        <w:t>Razmotrena rješenja dehidracije mulja</w:t>
      </w:r>
    </w:p>
    <w:p w:rsidR="00A054A1" w:rsidRPr="00E63EA2" w:rsidRDefault="00A054A1" w:rsidP="00C071B2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C071B2" w:rsidRPr="00E63EA2" w:rsidRDefault="00C071B2" w:rsidP="00C071B2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>Iz analize podataka o količinama mulja proizašla su dva primjenjiva rješenja dehidracije, u ovisnosti o veličini pojedinog uređaja:</w:t>
      </w:r>
    </w:p>
    <w:p w:rsidR="00C071B2" w:rsidRPr="00E63EA2" w:rsidRDefault="00C071B2" w:rsidP="00C071B2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C071B2" w:rsidRPr="00E63EA2" w:rsidRDefault="00C071B2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>Rješenje 1</w:t>
      </w:r>
    </w:p>
    <w:p w:rsidR="00C071B2" w:rsidRPr="00E63EA2" w:rsidRDefault="00C071B2" w:rsidP="00C071B2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C071B2" w:rsidRPr="00E63EA2" w:rsidRDefault="00EB1127" w:rsidP="00EB1127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Razmotreno </w:t>
      </w:r>
      <w:r w:rsidRPr="00E63EA2">
        <w:rPr>
          <w:rFonts w:ascii="Arial" w:hAnsi="Arial" w:cs="Arial"/>
          <w:b/>
          <w:sz w:val="22"/>
          <w:szCs w:val="22"/>
          <w:lang w:val="it-IT"/>
        </w:rPr>
        <w:t>Rješenje 1 obuhvaća ugradnju cjelovitih sustava dehidracije na UPOV Malinska-Njivice, Krk, Baška i Punat. Izdvojeni i ugušćeni (3</w:t>
      </w:r>
      <w:r w:rsidR="000A371C">
        <w:rPr>
          <w:rFonts w:ascii="Arial" w:hAnsi="Arial" w:cs="Arial"/>
          <w:b/>
          <w:sz w:val="22"/>
          <w:szCs w:val="22"/>
          <w:lang w:val="it-IT"/>
        </w:rPr>
        <w:t xml:space="preserve"> -5</w:t>
      </w:r>
      <w:r w:rsidRPr="00E63EA2">
        <w:rPr>
          <w:rFonts w:ascii="Arial" w:hAnsi="Arial" w:cs="Arial"/>
          <w:b/>
          <w:sz w:val="22"/>
          <w:szCs w:val="22"/>
          <w:lang w:val="it-IT"/>
        </w:rPr>
        <w:t>%</w:t>
      </w:r>
      <w:r w:rsidR="00FB71BA" w:rsidRPr="00E63EA2">
        <w:rPr>
          <w:rFonts w:ascii="Arial" w:hAnsi="Arial" w:cs="Arial"/>
          <w:b/>
          <w:sz w:val="22"/>
          <w:szCs w:val="22"/>
          <w:lang w:val="it-IT"/>
        </w:rPr>
        <w:t>ST</w:t>
      </w:r>
      <w:r w:rsidRPr="00E63EA2">
        <w:rPr>
          <w:rFonts w:ascii="Arial" w:hAnsi="Arial" w:cs="Arial"/>
          <w:b/>
          <w:sz w:val="22"/>
          <w:szCs w:val="22"/>
          <w:lang w:val="it-IT"/>
        </w:rPr>
        <w:t>) mulj iz UPOV Omišalj i Klimno-Šilo  cisternama se transportira i dehidrira na UPOV Malinska-Njivice.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C071B2" w:rsidRPr="00E63EA2" w:rsidRDefault="00874D45" w:rsidP="00874D45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Neophodan </w:t>
      </w:r>
      <w:r w:rsidR="00946978" w:rsidRPr="00E63EA2">
        <w:rPr>
          <w:rFonts w:ascii="Arial" w:hAnsi="Arial" w:cs="Arial"/>
          <w:sz w:val="22"/>
          <w:szCs w:val="22"/>
          <w:lang w:val="it-IT"/>
        </w:rPr>
        <w:t>dnevni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 broj transporta </w:t>
      </w:r>
      <w:r w:rsidRPr="00E63EA2">
        <w:rPr>
          <w:rFonts w:ascii="Arial" w:eastAsia="Calibri" w:hAnsi="Arial" w:cs="Arial"/>
          <w:sz w:val="22"/>
          <w:szCs w:val="22"/>
          <w:lang w:val="it-IT" w:eastAsia="en-US"/>
        </w:rPr>
        <w:t>prirodno ugušćenog mulja (</w:t>
      </w:r>
      <w:r w:rsidR="00FB71BA" w:rsidRPr="00E63EA2">
        <w:rPr>
          <w:rFonts w:ascii="Arial" w:eastAsia="Calibri" w:hAnsi="Arial" w:cs="Arial"/>
          <w:sz w:val="22"/>
          <w:szCs w:val="22"/>
          <w:lang w:val="it-IT" w:eastAsia="en-US"/>
        </w:rPr>
        <w:t>2-</w:t>
      </w:r>
      <w:r w:rsidRPr="00E63EA2">
        <w:rPr>
          <w:rFonts w:ascii="Arial" w:eastAsia="Calibri" w:hAnsi="Arial" w:cs="Arial"/>
          <w:sz w:val="22"/>
          <w:szCs w:val="22"/>
          <w:lang w:val="it-IT" w:eastAsia="en-US"/>
        </w:rPr>
        <w:t>3% ST), mehanički ugušćenog mulja (5%ST) cisternom volumena 10m</w:t>
      </w:r>
      <w:r w:rsidRPr="00E63EA2">
        <w:rPr>
          <w:rFonts w:ascii="Arial" w:eastAsia="Calibri" w:hAnsi="Arial" w:cs="Arial"/>
          <w:sz w:val="22"/>
          <w:szCs w:val="22"/>
          <w:vertAlign w:val="superscript"/>
          <w:lang w:val="it-IT" w:eastAsia="en-US"/>
        </w:rPr>
        <w:t>3</w:t>
      </w:r>
      <w:r w:rsidRPr="00E63EA2">
        <w:rPr>
          <w:rFonts w:ascii="Arial" w:eastAsia="Calibri" w:hAnsi="Arial" w:cs="Arial"/>
          <w:sz w:val="22"/>
          <w:szCs w:val="22"/>
          <w:lang w:val="it-IT" w:eastAsia="en-US"/>
        </w:rPr>
        <w:t xml:space="preserve"> i dehidriranog mulja (25% ST) u kontejneru volumena 7m</w:t>
      </w:r>
      <w:r w:rsidRPr="00E63EA2">
        <w:rPr>
          <w:rFonts w:ascii="Arial" w:eastAsia="Calibri" w:hAnsi="Arial" w:cs="Arial"/>
          <w:sz w:val="22"/>
          <w:szCs w:val="22"/>
          <w:vertAlign w:val="superscript"/>
          <w:lang w:val="it-IT" w:eastAsia="en-US"/>
        </w:rPr>
        <w:t>3</w:t>
      </w:r>
      <w:r w:rsidR="00CD6033" w:rsidRPr="00E63EA2">
        <w:rPr>
          <w:rFonts w:ascii="Arial" w:eastAsia="Calibri" w:hAnsi="Arial" w:cs="Arial"/>
          <w:sz w:val="22"/>
          <w:szCs w:val="22"/>
          <w:lang w:val="it-IT" w:eastAsia="en-US"/>
        </w:rPr>
        <w:t>,</w:t>
      </w:r>
      <w:r w:rsidR="006C4075">
        <w:rPr>
          <w:rFonts w:ascii="Arial" w:eastAsia="Calibri" w:hAnsi="Arial" w:cs="Arial"/>
          <w:sz w:val="22"/>
          <w:szCs w:val="22"/>
          <w:lang w:val="it-IT" w:eastAsia="en-US"/>
        </w:rPr>
        <w:t xml:space="preserve"> nalazi se u sljedećim tablicama</w:t>
      </w:r>
      <w:r w:rsidRPr="00E63EA2">
        <w:rPr>
          <w:rFonts w:ascii="Arial" w:eastAsia="Calibri" w:hAnsi="Arial" w:cs="Arial"/>
          <w:sz w:val="22"/>
          <w:szCs w:val="22"/>
          <w:lang w:val="it-IT" w:eastAsia="en-US"/>
        </w:rPr>
        <w:t>:</w:t>
      </w:r>
    </w:p>
    <w:p w:rsidR="00874D45" w:rsidRPr="00E63EA2" w:rsidRDefault="00874D45" w:rsidP="00874D45">
      <w:pPr>
        <w:jc w:val="both"/>
        <w:rPr>
          <w:rFonts w:ascii="Arial" w:hAnsi="Arial" w:cs="Arial"/>
          <w:i/>
          <w:sz w:val="20"/>
          <w:lang w:val="hr-HR"/>
        </w:rPr>
      </w:pPr>
    </w:p>
    <w:p w:rsidR="00874D45" w:rsidRPr="00E63EA2" w:rsidRDefault="00FB71BA" w:rsidP="00FB71BA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 xml:space="preserve">Tablica </w:t>
      </w:r>
      <w:r w:rsidR="00A87C42" w:rsidRPr="00E63EA2">
        <w:rPr>
          <w:rFonts w:ascii="Arial" w:hAnsi="Arial" w:cs="Arial"/>
          <w:i/>
          <w:sz w:val="20"/>
          <w:lang w:val="hr-HR"/>
        </w:rPr>
        <w:t>4.2</w:t>
      </w:r>
      <w:r w:rsidRPr="00E63EA2">
        <w:rPr>
          <w:rFonts w:ascii="Arial" w:hAnsi="Arial" w:cs="Arial"/>
          <w:i/>
          <w:sz w:val="20"/>
          <w:lang w:val="hr-HR"/>
        </w:rPr>
        <w:t xml:space="preserve"> Dnevni broj transporta </w:t>
      </w:r>
      <w:r w:rsidR="00CD6033" w:rsidRPr="00E63EA2">
        <w:rPr>
          <w:rFonts w:ascii="Arial" w:hAnsi="Arial" w:cs="Arial"/>
          <w:i/>
          <w:sz w:val="20"/>
          <w:lang w:val="hr-HR"/>
        </w:rPr>
        <w:t xml:space="preserve">mulja </w:t>
      </w:r>
      <w:r w:rsidRPr="00E63EA2">
        <w:rPr>
          <w:rFonts w:ascii="Arial" w:hAnsi="Arial" w:cs="Arial"/>
          <w:i/>
          <w:sz w:val="20"/>
          <w:lang w:val="hr-HR"/>
        </w:rPr>
        <w:t>sa UPOV Omišalj i Klimno-Šilo</w:t>
      </w:r>
    </w:p>
    <w:tbl>
      <w:tblPr>
        <w:tblW w:w="6847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60"/>
        <w:gridCol w:w="1022"/>
        <w:gridCol w:w="960"/>
        <w:gridCol w:w="982"/>
        <w:gridCol w:w="14"/>
        <w:gridCol w:w="989"/>
        <w:gridCol w:w="960"/>
        <w:gridCol w:w="951"/>
        <w:gridCol w:w="9"/>
      </w:tblGrid>
      <w:tr w:rsidR="00537E1E" w:rsidRPr="00E63EA2" w:rsidTr="00F32028">
        <w:trPr>
          <w:gridAfter w:val="1"/>
          <w:wAfter w:w="9" w:type="dxa"/>
          <w:trHeight w:val="430"/>
        </w:trPr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2964" w:type="dxa"/>
            <w:gridSpan w:val="3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eastAsia="de-AT"/>
              </w:rPr>
              <w:t>UPOV OMIŠALJ</w:t>
            </w:r>
          </w:p>
        </w:tc>
        <w:tc>
          <w:tcPr>
            <w:tcW w:w="2914" w:type="dxa"/>
            <w:gridSpan w:val="4"/>
            <w:tcBorders>
              <w:top w:val="double" w:sz="4" w:space="0" w:color="auto"/>
              <w:left w:val="nil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b/>
                <w:caps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eastAsia="de-AT"/>
              </w:rPr>
              <w:t>UPOV</w:t>
            </w:r>
            <w:r w:rsidRPr="00E63EA2">
              <w:rPr>
                <w:rFonts w:ascii="Arial" w:hAnsi="Arial" w:cs="Arial"/>
                <w:b/>
                <w:caps/>
                <w:sz w:val="20"/>
                <w:lang w:eastAsia="de-AT"/>
              </w:rPr>
              <w:t xml:space="preserve"> Klimno-Šilo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2%ST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3%ST</w:t>
            </w:r>
          </w:p>
        </w:tc>
        <w:tc>
          <w:tcPr>
            <w:tcW w:w="996" w:type="dxa"/>
            <w:gridSpan w:val="2"/>
            <w:tcBorders>
              <w:top w:val="nil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5%ST</w:t>
            </w:r>
          </w:p>
        </w:tc>
        <w:tc>
          <w:tcPr>
            <w:tcW w:w="989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2%ST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3%ST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5%ST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</w:t>
            </w:r>
          </w:p>
        </w:tc>
        <w:tc>
          <w:tcPr>
            <w:tcW w:w="102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0,64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0,43</w:t>
            </w:r>
          </w:p>
        </w:tc>
        <w:tc>
          <w:tcPr>
            <w:tcW w:w="996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0,38</w:t>
            </w:r>
          </w:p>
        </w:tc>
        <w:tc>
          <w:tcPr>
            <w:tcW w:w="989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0,64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0,43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0,38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0,64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0,43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0,38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0,69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0,46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0,28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0,17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>
              <w:rPr>
                <w:rFonts w:ascii="Arial" w:hAnsi="Arial" w:cs="Arial"/>
                <w:sz w:val="20"/>
              </w:rPr>
              <w:t>5*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0,78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0,52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0,46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0,21</w:t>
            </w:r>
          </w:p>
        </w:tc>
      </w:tr>
      <w:tr w:rsidR="007F30AA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F30AA" w:rsidRDefault="007F30AA" w:rsidP="00F707D6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6*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0AA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1,06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30AA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0,70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7F30AA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0,63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30AA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0,67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0AA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7F30AA" w:rsidRPr="00E63EA2" w:rsidRDefault="007F30AA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0,40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7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1,86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1,24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1,11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1,94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1,30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1,16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2,00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1,33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1,19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2,19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1,46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1,30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1,03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0,69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10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0,69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0,46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</w:tr>
      <w:tr w:rsidR="00537E1E" w:rsidRPr="00E63EA2" w:rsidTr="00F32028">
        <w:trPr>
          <w:trHeight w:val="25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11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12</w:t>
            </w:r>
          </w:p>
        </w:tc>
        <w:tc>
          <w:tcPr>
            <w:tcW w:w="1022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sing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</w:tbl>
    <w:p w:rsidR="007F30AA" w:rsidRDefault="00673082" w:rsidP="00D8264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F96AFF">
        <w:rPr>
          <w:rFonts w:ascii="Arial" w:hAnsi="Arial" w:cs="Arial"/>
          <w:i/>
          <w:sz w:val="20"/>
          <w:lang w:val="hr-HR"/>
        </w:rPr>
        <w:t xml:space="preserve">*u </w:t>
      </w:r>
      <w:r w:rsidRPr="00F96AFF">
        <w:rPr>
          <w:rFonts w:ascii="Arial" w:hAnsi="Arial" w:cs="Arial"/>
          <w:i/>
          <w:sz w:val="20"/>
          <w:lang w:val="bs-Latn-BA"/>
        </w:rPr>
        <w:t>većem dijelu svibnja i lipnja neće biti odvoza viška mulja</w:t>
      </w:r>
      <w:r w:rsidRPr="00F96AFF">
        <w:rPr>
          <w:rFonts w:ascii="Arial" w:hAnsi="Arial" w:cs="Arial"/>
          <w:i/>
          <w:sz w:val="20"/>
          <w:lang w:val="hr-HR"/>
        </w:rPr>
        <w:t xml:space="preserve"> zbog pripreme biomase za pov</w:t>
      </w:r>
      <w:r w:rsidRPr="00F96AFF">
        <w:rPr>
          <w:rFonts w:ascii="Arial" w:hAnsi="Arial" w:cs="Arial"/>
          <w:i/>
          <w:sz w:val="20"/>
          <w:lang w:val="bs-Latn-BA"/>
        </w:rPr>
        <w:t xml:space="preserve">ećano opterećenje </w:t>
      </w:r>
      <w:r w:rsidR="006C4075">
        <w:rPr>
          <w:rFonts w:ascii="Arial" w:hAnsi="Arial" w:cs="Arial"/>
          <w:i/>
          <w:sz w:val="20"/>
          <w:lang w:val="bs-Latn-BA"/>
        </w:rPr>
        <w:t xml:space="preserve">UPOV-a </w:t>
      </w:r>
    </w:p>
    <w:p w:rsidR="007F30AA" w:rsidRDefault="007F30AA" w:rsidP="00D826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7F30AA" w:rsidRDefault="007F30AA" w:rsidP="00D826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946978" w:rsidRPr="00E63EA2" w:rsidRDefault="00537E1E" w:rsidP="00D82645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 xml:space="preserve">Iz </w:t>
      </w:r>
      <w:r w:rsidR="00946978" w:rsidRPr="00E63EA2">
        <w:rPr>
          <w:rFonts w:ascii="Arial" w:hAnsi="Arial" w:cs="Arial"/>
          <w:sz w:val="22"/>
          <w:szCs w:val="22"/>
          <w:lang w:val="hr-HR"/>
        </w:rPr>
        <w:t xml:space="preserve">izračuna je vidljivo da je u ljetnoj sezoni dnevno potrebno </w:t>
      </w:r>
      <w:r w:rsidR="00D82645" w:rsidRPr="00E63EA2">
        <w:rPr>
          <w:rFonts w:ascii="Arial" w:hAnsi="Arial" w:cs="Arial"/>
          <w:sz w:val="22"/>
          <w:szCs w:val="22"/>
          <w:lang w:val="hr-HR"/>
        </w:rPr>
        <w:t xml:space="preserve">transportirati </w:t>
      </w:r>
      <w:r w:rsidR="00946978" w:rsidRPr="00E63EA2">
        <w:rPr>
          <w:rFonts w:ascii="Arial" w:hAnsi="Arial" w:cs="Arial"/>
          <w:sz w:val="22"/>
          <w:szCs w:val="22"/>
          <w:lang w:val="hr-HR"/>
        </w:rPr>
        <w:t xml:space="preserve">ukupno </w:t>
      </w:r>
      <w:r w:rsidR="00016C93" w:rsidRPr="00E63EA2">
        <w:rPr>
          <w:rFonts w:ascii="Arial" w:hAnsi="Arial" w:cs="Arial"/>
          <w:sz w:val="22"/>
          <w:szCs w:val="22"/>
          <w:lang w:val="hr-HR"/>
        </w:rPr>
        <w:t>21,9</w:t>
      </w:r>
      <w:r w:rsidR="00D826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D82645" w:rsidRPr="00E63EA2">
        <w:rPr>
          <w:rFonts w:ascii="Arial" w:eastAsia="Calibri" w:hAnsi="Arial" w:cs="Arial"/>
          <w:sz w:val="22"/>
          <w:szCs w:val="22"/>
          <w:lang w:val="it-IT" w:eastAsia="en-US"/>
        </w:rPr>
        <w:t>m</w:t>
      </w:r>
      <w:r w:rsidR="00D82645" w:rsidRPr="00E63EA2">
        <w:rPr>
          <w:rFonts w:ascii="Arial" w:eastAsia="Calibri" w:hAnsi="Arial" w:cs="Arial"/>
          <w:sz w:val="22"/>
          <w:szCs w:val="22"/>
          <w:vertAlign w:val="superscript"/>
          <w:lang w:val="it-IT" w:eastAsia="en-US"/>
        </w:rPr>
        <w:t xml:space="preserve">3 </w:t>
      </w:r>
      <w:r w:rsidR="00D82645" w:rsidRPr="00E63EA2">
        <w:rPr>
          <w:rFonts w:ascii="Arial" w:eastAsia="Calibri" w:hAnsi="Arial" w:cs="Arial"/>
          <w:sz w:val="22"/>
          <w:szCs w:val="22"/>
          <w:lang w:val="it-IT" w:eastAsia="en-US"/>
        </w:rPr>
        <w:t>ugušćenog (3%</w:t>
      </w:r>
      <w:r w:rsidR="00016C93" w:rsidRPr="00E63EA2">
        <w:rPr>
          <w:rFonts w:ascii="Arial" w:eastAsia="Calibri" w:hAnsi="Arial" w:cs="Arial"/>
          <w:sz w:val="22"/>
          <w:szCs w:val="22"/>
          <w:lang w:val="it-IT" w:eastAsia="en-US"/>
        </w:rPr>
        <w:t>ST</w:t>
      </w:r>
      <w:r w:rsidR="00D82645" w:rsidRPr="00E63EA2">
        <w:rPr>
          <w:rFonts w:ascii="Arial" w:eastAsia="Calibri" w:hAnsi="Arial" w:cs="Arial"/>
          <w:sz w:val="22"/>
          <w:szCs w:val="22"/>
          <w:lang w:val="it-IT" w:eastAsia="en-US"/>
        </w:rPr>
        <w:t xml:space="preserve">) </w:t>
      </w:r>
      <w:r w:rsidR="00016C93" w:rsidRPr="00E63EA2">
        <w:rPr>
          <w:rFonts w:ascii="Arial" w:eastAsia="Calibri" w:hAnsi="Arial" w:cs="Arial"/>
          <w:sz w:val="22"/>
          <w:szCs w:val="22"/>
          <w:lang w:val="it-IT" w:eastAsia="en-US"/>
        </w:rPr>
        <w:t>ili 16,6 m</w:t>
      </w:r>
      <w:r w:rsidR="00016C93" w:rsidRPr="00E63EA2">
        <w:rPr>
          <w:rFonts w:ascii="Arial" w:eastAsia="Calibri" w:hAnsi="Arial" w:cs="Arial"/>
          <w:sz w:val="22"/>
          <w:szCs w:val="22"/>
          <w:vertAlign w:val="superscript"/>
          <w:lang w:val="it-IT" w:eastAsia="en-US"/>
        </w:rPr>
        <w:t xml:space="preserve">3 </w:t>
      </w:r>
      <w:r w:rsidR="00016C93" w:rsidRPr="00E63EA2">
        <w:rPr>
          <w:rFonts w:ascii="Arial" w:eastAsia="Calibri" w:hAnsi="Arial" w:cs="Arial"/>
          <w:sz w:val="22"/>
          <w:szCs w:val="22"/>
          <w:lang w:val="it-IT" w:eastAsia="en-US"/>
        </w:rPr>
        <w:t xml:space="preserve">(5% ST) </w:t>
      </w:r>
      <w:r w:rsidR="00D82645" w:rsidRPr="00E63EA2">
        <w:rPr>
          <w:rFonts w:ascii="Arial" w:eastAsia="Calibri" w:hAnsi="Arial" w:cs="Arial"/>
          <w:sz w:val="22"/>
          <w:szCs w:val="22"/>
          <w:lang w:val="it-IT" w:eastAsia="en-US"/>
        </w:rPr>
        <w:t>mulja sa UPOV Omišalj i Klimno-Šilo za dehidraciju na UPOV Malinska-Njivice (</w:t>
      </w:r>
      <w:r w:rsidR="00016C93" w:rsidRPr="00E63EA2">
        <w:rPr>
          <w:rFonts w:ascii="Arial" w:hAnsi="Arial" w:cs="Arial"/>
          <w:sz w:val="22"/>
          <w:szCs w:val="22"/>
          <w:lang w:val="hr-HR"/>
        </w:rPr>
        <w:t xml:space="preserve">minimalno 1,7 </w:t>
      </w:r>
      <w:r w:rsidR="00946978" w:rsidRPr="00E63EA2">
        <w:rPr>
          <w:rFonts w:ascii="Arial" w:hAnsi="Arial" w:cs="Arial"/>
          <w:sz w:val="22"/>
          <w:szCs w:val="22"/>
          <w:lang w:val="hr-HR"/>
        </w:rPr>
        <w:t xml:space="preserve">prijevoza </w:t>
      </w:r>
      <w:r w:rsidR="00016C93" w:rsidRPr="00E63EA2">
        <w:rPr>
          <w:rFonts w:ascii="Arial" w:hAnsi="Arial" w:cs="Arial"/>
          <w:sz w:val="22"/>
          <w:szCs w:val="22"/>
          <w:lang w:val="hr-HR"/>
        </w:rPr>
        <w:t xml:space="preserve">dnevno </w:t>
      </w:r>
      <w:r w:rsidR="00D82645" w:rsidRPr="00E63EA2">
        <w:rPr>
          <w:rFonts w:ascii="Arial" w:hAnsi="Arial" w:cs="Arial"/>
          <w:sz w:val="22"/>
          <w:szCs w:val="22"/>
          <w:lang w:val="hr-HR"/>
        </w:rPr>
        <w:t xml:space="preserve">cisternom </w:t>
      </w:r>
      <w:r w:rsidR="00D82645" w:rsidRPr="00E63EA2">
        <w:rPr>
          <w:rFonts w:ascii="Arial" w:eastAsia="Calibri" w:hAnsi="Arial" w:cs="Arial"/>
          <w:sz w:val="22"/>
          <w:szCs w:val="22"/>
          <w:lang w:val="it-IT" w:eastAsia="en-US"/>
        </w:rPr>
        <w:t>volumena 10m</w:t>
      </w:r>
      <w:r w:rsidR="00D82645" w:rsidRPr="00E63EA2">
        <w:rPr>
          <w:rFonts w:ascii="Arial" w:eastAsia="Calibri" w:hAnsi="Arial" w:cs="Arial"/>
          <w:sz w:val="22"/>
          <w:szCs w:val="22"/>
          <w:vertAlign w:val="superscript"/>
          <w:lang w:val="it-IT" w:eastAsia="en-US"/>
        </w:rPr>
        <w:t>3</w:t>
      </w:r>
      <w:r w:rsidR="00D82645" w:rsidRPr="00E63EA2">
        <w:rPr>
          <w:rFonts w:ascii="Arial" w:eastAsia="Calibri" w:hAnsi="Arial" w:cs="Arial"/>
          <w:sz w:val="22"/>
          <w:szCs w:val="22"/>
          <w:lang w:val="it-IT" w:eastAsia="en-US"/>
        </w:rPr>
        <w:t>).</w:t>
      </w:r>
    </w:p>
    <w:p w:rsidR="00C071B2" w:rsidRPr="00E63EA2" w:rsidRDefault="001748B1" w:rsidP="001748B1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>P</w:t>
      </w:r>
      <w:r w:rsidR="0039544F" w:rsidRPr="00E63EA2">
        <w:rPr>
          <w:rFonts w:ascii="Arial" w:hAnsi="Arial" w:cs="Arial"/>
          <w:sz w:val="22"/>
          <w:szCs w:val="22"/>
          <w:lang w:val="it-IT"/>
        </w:rPr>
        <w:t xml:space="preserve">otreban kapacitet centrifuge 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UPOV Baška </w:t>
      </w:r>
      <w:r w:rsidR="00BE6CB4" w:rsidRPr="00E63EA2">
        <w:rPr>
          <w:rFonts w:ascii="Arial" w:hAnsi="Arial" w:cs="Arial"/>
          <w:b/>
          <w:sz w:val="22"/>
          <w:szCs w:val="22"/>
          <w:lang w:val="hr-HR"/>
        </w:rPr>
        <w:t>5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="0039544F"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/h, za količinu </w:t>
      </w:r>
      <w:r w:rsidR="00BE6CB4" w:rsidRPr="00E63EA2">
        <w:rPr>
          <w:rFonts w:ascii="Arial" w:hAnsi="Arial" w:cs="Arial"/>
          <w:b/>
          <w:sz w:val="22"/>
          <w:szCs w:val="22"/>
          <w:lang w:val="hr-HR"/>
        </w:rPr>
        <w:t>41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="0039544F"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/d rad </w:t>
      </w:r>
      <w:r w:rsidR="00BE6CB4" w:rsidRPr="00E63EA2">
        <w:rPr>
          <w:rFonts w:ascii="Arial" w:hAnsi="Arial" w:cs="Arial"/>
          <w:b/>
          <w:sz w:val="22"/>
          <w:szCs w:val="22"/>
          <w:lang w:val="hr-HR"/>
        </w:rPr>
        <w:t>8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h/d</w:t>
      </w:r>
    </w:p>
    <w:p w:rsidR="001748B1" w:rsidRPr="00E63EA2" w:rsidRDefault="001748B1" w:rsidP="001748B1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>P</w:t>
      </w:r>
      <w:r w:rsidR="0039544F" w:rsidRPr="00E63EA2">
        <w:rPr>
          <w:rFonts w:ascii="Arial" w:hAnsi="Arial" w:cs="Arial"/>
          <w:sz w:val="22"/>
          <w:szCs w:val="22"/>
          <w:lang w:val="it-IT"/>
        </w:rPr>
        <w:t xml:space="preserve">otreban kapacitet centrifuge 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UPOV Punat </w:t>
      </w:r>
      <w:r w:rsidR="00BE6CB4" w:rsidRPr="00E63EA2">
        <w:rPr>
          <w:rFonts w:ascii="Arial" w:hAnsi="Arial" w:cs="Arial"/>
          <w:b/>
          <w:sz w:val="22"/>
          <w:szCs w:val="22"/>
          <w:lang w:val="hr-HR"/>
        </w:rPr>
        <w:t>3-5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="0039544F"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/h, za količinu </w:t>
      </w:r>
      <w:r w:rsidR="00BE6CB4" w:rsidRPr="00E63EA2">
        <w:rPr>
          <w:rFonts w:ascii="Arial" w:hAnsi="Arial" w:cs="Arial"/>
          <w:b/>
          <w:sz w:val="22"/>
          <w:szCs w:val="22"/>
          <w:lang w:val="hr-HR"/>
        </w:rPr>
        <w:t>36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="0039544F"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/d rad </w:t>
      </w:r>
      <w:r w:rsidR="00BE6CB4" w:rsidRPr="00E63EA2">
        <w:rPr>
          <w:rFonts w:ascii="Arial" w:hAnsi="Arial" w:cs="Arial"/>
          <w:b/>
          <w:sz w:val="22"/>
          <w:szCs w:val="22"/>
          <w:lang w:val="hr-HR"/>
        </w:rPr>
        <w:t>7</w:t>
      </w:r>
      <w:r w:rsidR="0039544F" w:rsidRPr="00E63EA2">
        <w:rPr>
          <w:rFonts w:ascii="Arial" w:hAnsi="Arial" w:cs="Arial"/>
          <w:b/>
          <w:sz w:val="22"/>
          <w:szCs w:val="22"/>
          <w:lang w:val="hr-HR"/>
        </w:rPr>
        <w:t>-10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h/d</w:t>
      </w:r>
    </w:p>
    <w:p w:rsidR="001748B1" w:rsidRPr="00E63EA2" w:rsidRDefault="001748B1" w:rsidP="001748B1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>P</w:t>
      </w:r>
      <w:r w:rsidR="0039544F" w:rsidRPr="00E63EA2">
        <w:rPr>
          <w:rFonts w:ascii="Arial" w:hAnsi="Arial" w:cs="Arial"/>
          <w:sz w:val="22"/>
          <w:szCs w:val="22"/>
          <w:lang w:val="it-IT"/>
        </w:rPr>
        <w:t xml:space="preserve">otreban kapacitet centrifuge </w:t>
      </w:r>
      <w:r w:rsidRPr="00E63EA2">
        <w:rPr>
          <w:rFonts w:ascii="Arial" w:hAnsi="Arial" w:cs="Arial"/>
          <w:sz w:val="22"/>
          <w:szCs w:val="22"/>
          <w:lang w:val="it-IT"/>
        </w:rPr>
        <w:t>UPOV Malinska-Njivice</w:t>
      </w:r>
      <w:r w:rsidR="0039544F" w:rsidRPr="00E63EA2">
        <w:rPr>
          <w:rFonts w:ascii="Arial" w:hAnsi="Arial" w:cs="Arial"/>
          <w:sz w:val="22"/>
          <w:szCs w:val="22"/>
          <w:lang w:val="it-IT"/>
        </w:rPr>
        <w:t xml:space="preserve"> </w:t>
      </w:r>
      <w:r w:rsidR="0039544F" w:rsidRPr="00E63EA2">
        <w:rPr>
          <w:rFonts w:ascii="Arial" w:hAnsi="Arial" w:cs="Arial"/>
          <w:b/>
          <w:sz w:val="22"/>
          <w:szCs w:val="22"/>
          <w:lang w:val="hr-HR"/>
        </w:rPr>
        <w:t>1</w:t>
      </w:r>
      <w:r w:rsidR="001828CC" w:rsidRPr="00E63EA2">
        <w:rPr>
          <w:rFonts w:ascii="Arial" w:hAnsi="Arial" w:cs="Arial"/>
          <w:b/>
          <w:sz w:val="22"/>
          <w:szCs w:val="22"/>
          <w:lang w:val="hr-HR"/>
        </w:rPr>
        <w:t>2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="0039544F"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39544F" w:rsidRPr="00E63EA2">
        <w:rPr>
          <w:rFonts w:ascii="Arial" w:hAnsi="Arial" w:cs="Arial"/>
          <w:sz w:val="22"/>
          <w:szCs w:val="22"/>
          <w:lang w:val="hr-HR"/>
        </w:rPr>
        <w:t>/h</w:t>
      </w:r>
      <w:r w:rsidR="0039544F" w:rsidRPr="00E63EA2">
        <w:rPr>
          <w:rFonts w:ascii="Arial" w:hAnsi="Arial" w:cs="Arial"/>
          <w:sz w:val="22"/>
          <w:szCs w:val="22"/>
          <w:lang w:val="it-IT"/>
        </w:rPr>
        <w:t xml:space="preserve">, 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za količinu </w:t>
      </w:r>
      <w:r w:rsidR="00EA3B9D" w:rsidRPr="00E63EA2">
        <w:rPr>
          <w:rFonts w:ascii="Arial" w:hAnsi="Arial" w:cs="Arial"/>
          <w:b/>
          <w:sz w:val="22"/>
          <w:szCs w:val="22"/>
          <w:lang w:val="hr-HR"/>
        </w:rPr>
        <w:t>11</w:t>
      </w:r>
      <w:r w:rsidR="0039544F" w:rsidRPr="00E63EA2">
        <w:rPr>
          <w:rFonts w:ascii="Arial" w:hAnsi="Arial" w:cs="Arial"/>
          <w:b/>
          <w:sz w:val="22"/>
          <w:szCs w:val="22"/>
          <w:lang w:val="hr-HR"/>
        </w:rPr>
        <w:t>5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="0039544F"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39544F" w:rsidRPr="00E63EA2">
        <w:rPr>
          <w:rFonts w:ascii="Arial" w:hAnsi="Arial" w:cs="Arial"/>
          <w:sz w:val="22"/>
          <w:szCs w:val="22"/>
          <w:lang w:val="hr-HR"/>
        </w:rPr>
        <w:t xml:space="preserve">/d rad </w:t>
      </w:r>
      <w:r w:rsidR="0039544F" w:rsidRPr="00E63EA2">
        <w:rPr>
          <w:rFonts w:ascii="Arial" w:hAnsi="Arial" w:cs="Arial"/>
          <w:b/>
          <w:sz w:val="22"/>
          <w:szCs w:val="22"/>
          <w:lang w:val="hr-HR"/>
        </w:rPr>
        <w:t>10</w:t>
      </w:r>
      <w:r w:rsidR="00A054A1" w:rsidRPr="00E63EA2">
        <w:rPr>
          <w:rFonts w:ascii="Arial" w:hAnsi="Arial" w:cs="Arial"/>
          <w:sz w:val="22"/>
          <w:szCs w:val="22"/>
          <w:lang w:val="hr-HR"/>
        </w:rPr>
        <w:t xml:space="preserve"> h/d.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9C38CB" w:rsidRPr="00E63EA2" w:rsidRDefault="009C38CB" w:rsidP="009C38CB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Potreban kapacitet centrifuge UPOV Krk </w:t>
      </w:r>
      <w:r w:rsidRPr="00E63EA2">
        <w:rPr>
          <w:rFonts w:ascii="Arial" w:hAnsi="Arial" w:cs="Arial"/>
          <w:b/>
          <w:sz w:val="22"/>
          <w:szCs w:val="22"/>
          <w:lang w:val="hr-HR"/>
        </w:rPr>
        <w:t>5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/h, za količinu </w:t>
      </w:r>
      <w:r w:rsidR="00BC3F53" w:rsidRPr="00E63EA2">
        <w:rPr>
          <w:rFonts w:ascii="Arial" w:hAnsi="Arial" w:cs="Arial"/>
          <w:b/>
          <w:sz w:val="22"/>
          <w:szCs w:val="22"/>
          <w:lang w:val="hr-HR"/>
        </w:rPr>
        <w:t>5</w:t>
      </w:r>
      <w:r w:rsidRPr="00E63EA2">
        <w:rPr>
          <w:rFonts w:ascii="Arial" w:hAnsi="Arial" w:cs="Arial"/>
          <w:b/>
          <w:sz w:val="22"/>
          <w:szCs w:val="22"/>
          <w:lang w:val="hr-HR"/>
        </w:rPr>
        <w:t>4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/d rad </w:t>
      </w:r>
      <w:r w:rsidRPr="00E63EA2">
        <w:rPr>
          <w:rFonts w:ascii="Arial" w:hAnsi="Arial" w:cs="Arial"/>
          <w:b/>
          <w:sz w:val="22"/>
          <w:szCs w:val="22"/>
          <w:lang w:val="hr-HR"/>
        </w:rPr>
        <w:t>10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h/d.</w:t>
      </w:r>
    </w:p>
    <w:p w:rsidR="008E27F4" w:rsidRDefault="008E27F4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7F30AA" w:rsidRPr="00E63EA2" w:rsidRDefault="007F30AA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3F2310" w:rsidRPr="00E63EA2" w:rsidRDefault="0032510A" w:rsidP="0032510A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 xml:space="preserve">Tablica </w:t>
      </w:r>
      <w:r w:rsidR="00A87C42" w:rsidRPr="00E63EA2">
        <w:rPr>
          <w:rFonts w:ascii="Arial" w:hAnsi="Arial" w:cs="Arial"/>
          <w:i/>
          <w:sz w:val="20"/>
          <w:lang w:val="hr-HR"/>
        </w:rPr>
        <w:t xml:space="preserve">4.3 </w:t>
      </w:r>
      <w:r w:rsidRPr="00E63EA2">
        <w:rPr>
          <w:rFonts w:ascii="Arial" w:hAnsi="Arial" w:cs="Arial"/>
          <w:i/>
          <w:sz w:val="20"/>
          <w:lang w:val="hr-HR"/>
        </w:rPr>
        <w:t>Tjedni broj transporta mulja sa UPOV</w:t>
      </w:r>
      <w:r w:rsidR="002D4BC7" w:rsidRPr="00E63EA2">
        <w:rPr>
          <w:rFonts w:ascii="Arial" w:hAnsi="Arial" w:cs="Arial"/>
          <w:i/>
          <w:sz w:val="20"/>
          <w:lang w:val="hr-HR"/>
        </w:rPr>
        <w:t>-a</w:t>
      </w:r>
    </w:p>
    <w:tbl>
      <w:tblPr>
        <w:tblW w:w="579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60"/>
        <w:gridCol w:w="1920"/>
        <w:gridCol w:w="996"/>
        <w:gridCol w:w="960"/>
        <w:gridCol w:w="960"/>
      </w:tblGrid>
      <w:tr w:rsidR="00537E1E" w:rsidRPr="00E63EA2" w:rsidTr="00F32028">
        <w:trPr>
          <w:trHeight w:val="285"/>
        </w:trPr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920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eastAsia="de-AT"/>
              </w:rPr>
              <w:t>Malinska-Njivice</w:t>
            </w:r>
          </w:p>
        </w:tc>
        <w:tc>
          <w:tcPr>
            <w:tcW w:w="996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eastAsia="de-AT"/>
              </w:rPr>
              <w:t>Krk</w:t>
            </w:r>
          </w:p>
        </w:tc>
        <w:tc>
          <w:tcPr>
            <w:tcW w:w="960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eastAsia="de-AT"/>
              </w:rPr>
              <w:t>Baška</w:t>
            </w:r>
          </w:p>
        </w:tc>
        <w:tc>
          <w:tcPr>
            <w:tcW w:w="960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b/>
                <w:sz w:val="20"/>
                <w:lang w:eastAsia="de-AT"/>
              </w:rPr>
              <w:t>Punat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Mjesec</w:t>
            </w:r>
          </w:p>
        </w:tc>
        <w:tc>
          <w:tcPr>
            <w:tcW w:w="4836" w:type="dxa"/>
            <w:gridSpan w:val="4"/>
            <w:tcBorders>
              <w:top w:val="nil"/>
              <w:left w:val="nil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25% ST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</w:t>
            </w:r>
          </w:p>
        </w:tc>
        <w:tc>
          <w:tcPr>
            <w:tcW w:w="1920" w:type="dxa"/>
            <w:tcBorders>
              <w:top w:val="single" w:sz="12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0,7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0,7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1,9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0,7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2,1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0,8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1,0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6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4,2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1,5</w:t>
            </w:r>
          </w:p>
        </w:tc>
      </w:tr>
      <w:tr w:rsidR="00537E1E" w:rsidRPr="00E63EA2" w:rsidTr="00F3202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7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8,9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2,9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9,6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4,7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3,1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3,7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1,4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10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2,4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0,8</w:t>
            </w:r>
          </w:p>
        </w:tc>
      </w:tr>
      <w:tr w:rsidR="00537E1E" w:rsidRPr="00E63EA2" w:rsidTr="00F32028">
        <w:trPr>
          <w:trHeight w:val="25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11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0,7</w:t>
            </w:r>
          </w:p>
        </w:tc>
      </w:tr>
      <w:tr w:rsidR="00537E1E" w:rsidRPr="00E63EA2" w:rsidTr="00F3202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63EA2">
              <w:rPr>
                <w:rFonts w:ascii="Arial" w:hAnsi="Arial" w:cs="Arial"/>
                <w:sz w:val="20"/>
                <w:lang w:eastAsia="de-AT"/>
              </w:rPr>
              <w:t>12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37E1E" w:rsidRPr="00E63EA2" w:rsidRDefault="00537E1E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0,7</w:t>
            </w:r>
          </w:p>
        </w:tc>
      </w:tr>
    </w:tbl>
    <w:p w:rsidR="00A054A1" w:rsidRPr="00E63EA2" w:rsidRDefault="00A054A1" w:rsidP="0039544F">
      <w:pPr>
        <w:jc w:val="both"/>
        <w:rPr>
          <w:rFonts w:ascii="Arial" w:hAnsi="Arial" w:cs="Arial"/>
          <w:b/>
          <w:sz w:val="22"/>
          <w:szCs w:val="22"/>
          <w:lang w:val="it-IT"/>
        </w:rPr>
      </w:pPr>
    </w:p>
    <w:p w:rsidR="00C071B2" w:rsidRPr="00E63EA2" w:rsidRDefault="00C071B2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>Rješenje 2</w:t>
      </w:r>
    </w:p>
    <w:p w:rsidR="008E27F4" w:rsidRPr="00E63EA2" w:rsidRDefault="008E27F4" w:rsidP="008E27F4">
      <w:pPr>
        <w:ind w:left="720"/>
        <w:jc w:val="both"/>
        <w:rPr>
          <w:rFonts w:ascii="Arial" w:hAnsi="Arial" w:cs="Arial"/>
          <w:b/>
          <w:sz w:val="22"/>
          <w:szCs w:val="22"/>
        </w:rPr>
      </w:pPr>
    </w:p>
    <w:p w:rsidR="00287E3E" w:rsidRPr="00E63EA2" w:rsidRDefault="00EB1127" w:rsidP="00EB1127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b/>
          <w:sz w:val="22"/>
          <w:szCs w:val="22"/>
          <w:lang w:val="it-IT"/>
        </w:rPr>
        <w:t>Rješenje 2 uključuje ugradnju cjelovitih sustava dehidracije na UPOV Malinska-Njivice i Krk</w:t>
      </w:r>
      <w:r w:rsidR="00B37761" w:rsidRPr="00E63EA2">
        <w:rPr>
          <w:rFonts w:ascii="Arial" w:hAnsi="Arial" w:cs="Arial"/>
          <w:b/>
          <w:sz w:val="22"/>
          <w:szCs w:val="22"/>
          <w:lang w:val="it-IT"/>
        </w:rPr>
        <w:t>, a</w:t>
      </w:r>
      <w:r w:rsidRPr="00E63EA2">
        <w:rPr>
          <w:rFonts w:ascii="Arial" w:hAnsi="Arial" w:cs="Arial"/>
          <w:b/>
          <w:sz w:val="22"/>
          <w:szCs w:val="22"/>
          <w:lang w:val="it-IT"/>
        </w:rPr>
        <w:t xml:space="preserve"> obradu mulja </w:t>
      </w:r>
      <w:r w:rsidR="00B37761" w:rsidRPr="00E63EA2">
        <w:rPr>
          <w:rFonts w:ascii="Arial" w:hAnsi="Arial" w:cs="Arial"/>
          <w:b/>
          <w:sz w:val="22"/>
          <w:szCs w:val="22"/>
          <w:lang w:val="it-IT"/>
        </w:rPr>
        <w:t xml:space="preserve">na UPOV </w:t>
      </w:r>
      <w:r w:rsidR="0039544F" w:rsidRPr="00E63EA2">
        <w:rPr>
          <w:rFonts w:ascii="Arial" w:hAnsi="Arial" w:cs="Arial"/>
          <w:b/>
          <w:sz w:val="22"/>
          <w:szCs w:val="22"/>
          <w:lang w:val="it-IT"/>
        </w:rPr>
        <w:t>Baška, Punat, Klimno-</w:t>
      </w:r>
      <w:r w:rsidR="00B37761" w:rsidRPr="00E63EA2">
        <w:rPr>
          <w:rFonts w:ascii="Arial" w:hAnsi="Arial" w:cs="Arial"/>
          <w:b/>
          <w:sz w:val="22"/>
          <w:szCs w:val="22"/>
          <w:lang w:val="it-IT"/>
        </w:rPr>
        <w:t>Šilo i Omišalj mobilnom centrifugom.</w:t>
      </w:r>
      <w:r w:rsidR="00B37761" w:rsidRPr="00E63EA2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1748B1" w:rsidRPr="00E63EA2" w:rsidRDefault="00287E3E" w:rsidP="00EB1127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Dehidracija mulja sa UPOV </w:t>
      </w:r>
      <w:r w:rsidR="001748B1" w:rsidRPr="00E63EA2">
        <w:rPr>
          <w:rFonts w:ascii="Arial" w:hAnsi="Arial" w:cs="Arial"/>
          <w:sz w:val="22"/>
          <w:szCs w:val="22"/>
          <w:lang w:val="it-IT"/>
        </w:rPr>
        <w:t>Baška, Punat, Klimno-</w:t>
      </w:r>
      <w:r w:rsidRPr="00E63EA2">
        <w:rPr>
          <w:rFonts w:ascii="Arial" w:hAnsi="Arial" w:cs="Arial"/>
          <w:sz w:val="22"/>
          <w:szCs w:val="22"/>
          <w:lang w:val="it-IT"/>
        </w:rPr>
        <w:t>Šilo i Omišalj obavlja se mobilnom centrifugom kapaciteta 200 kgTS/h, 10 m3/h, instaliranom</w:t>
      </w:r>
      <w:r w:rsidR="00EB1127" w:rsidRPr="00E63EA2">
        <w:rPr>
          <w:rFonts w:ascii="Arial" w:hAnsi="Arial" w:cs="Arial"/>
          <w:sz w:val="22"/>
          <w:szCs w:val="22"/>
          <w:lang w:val="it-IT"/>
        </w:rPr>
        <w:t xml:space="preserve"> na kamionsku prikolicu</w:t>
      </w:r>
      <w:r w:rsidRPr="00E63EA2">
        <w:rPr>
          <w:rFonts w:ascii="Arial" w:hAnsi="Arial" w:cs="Arial"/>
          <w:sz w:val="22"/>
          <w:szCs w:val="22"/>
          <w:lang w:val="it-IT"/>
        </w:rPr>
        <w:t>.</w:t>
      </w:r>
      <w:r w:rsidR="00EB1127" w:rsidRPr="00E63EA2">
        <w:rPr>
          <w:rFonts w:ascii="Arial" w:hAnsi="Arial" w:cs="Arial"/>
          <w:sz w:val="22"/>
          <w:szCs w:val="22"/>
          <w:lang w:val="it-IT"/>
        </w:rPr>
        <w:t xml:space="preserve"> </w:t>
      </w:r>
      <w:r w:rsidR="001748B1" w:rsidRPr="00E63EA2">
        <w:rPr>
          <w:rFonts w:ascii="Arial" w:hAnsi="Arial" w:cs="Arial"/>
          <w:sz w:val="22"/>
          <w:szCs w:val="22"/>
          <w:lang w:val="it-IT"/>
        </w:rPr>
        <w:t xml:space="preserve">Neophodan ukupni tjedni broj transporta dehidriranog mulja </w:t>
      </w:r>
      <w:r w:rsidR="002D4BC7" w:rsidRPr="00E63EA2">
        <w:rPr>
          <w:rFonts w:ascii="Arial" w:eastAsia="Calibri" w:hAnsi="Arial" w:cs="Arial"/>
          <w:sz w:val="22"/>
          <w:szCs w:val="22"/>
          <w:lang w:val="it-IT" w:eastAsia="en-US"/>
        </w:rPr>
        <w:t>u kontejneru volumena 7m</w:t>
      </w:r>
      <w:r w:rsidR="002D4BC7" w:rsidRPr="00E63EA2">
        <w:rPr>
          <w:rFonts w:ascii="Arial" w:eastAsia="Calibri" w:hAnsi="Arial" w:cs="Arial"/>
          <w:sz w:val="22"/>
          <w:szCs w:val="22"/>
          <w:vertAlign w:val="superscript"/>
          <w:lang w:val="it-IT" w:eastAsia="en-US"/>
        </w:rPr>
        <w:t xml:space="preserve">3 </w:t>
      </w:r>
      <w:r w:rsidR="001748B1" w:rsidRPr="00E63EA2">
        <w:rPr>
          <w:rFonts w:ascii="Arial" w:hAnsi="Arial" w:cs="Arial"/>
          <w:sz w:val="22"/>
          <w:szCs w:val="22"/>
          <w:lang w:val="it-IT"/>
        </w:rPr>
        <w:t xml:space="preserve">sa UPOV Klimno-Šilo i Omišalj je </w:t>
      </w:r>
      <w:r w:rsidR="0032510A" w:rsidRPr="00E63EA2">
        <w:rPr>
          <w:rFonts w:ascii="Arial" w:hAnsi="Arial" w:cs="Arial"/>
          <w:sz w:val="22"/>
          <w:szCs w:val="22"/>
          <w:lang w:val="it-IT"/>
        </w:rPr>
        <w:t>3,3</w:t>
      </w:r>
      <w:r w:rsidR="001748B1" w:rsidRPr="00E63EA2">
        <w:rPr>
          <w:rFonts w:ascii="Arial" w:hAnsi="Arial" w:cs="Arial"/>
          <w:sz w:val="22"/>
          <w:szCs w:val="22"/>
          <w:lang w:val="it-IT"/>
        </w:rPr>
        <w:t xml:space="preserve">, a </w:t>
      </w:r>
      <w:r w:rsidR="00EB1127" w:rsidRPr="00E63EA2">
        <w:rPr>
          <w:rFonts w:ascii="Arial" w:hAnsi="Arial" w:cs="Arial"/>
          <w:sz w:val="22"/>
          <w:szCs w:val="22"/>
          <w:lang w:val="it-IT"/>
        </w:rPr>
        <w:t xml:space="preserve">rad centrifuge </w:t>
      </w:r>
      <w:r w:rsidRPr="00E63EA2">
        <w:rPr>
          <w:rFonts w:ascii="Arial" w:hAnsi="Arial" w:cs="Arial"/>
          <w:sz w:val="22"/>
          <w:szCs w:val="22"/>
          <w:lang w:val="it-IT"/>
        </w:rPr>
        <w:t>po 1</w:t>
      </w:r>
      <w:r w:rsidR="00EB1127" w:rsidRPr="00E63EA2">
        <w:rPr>
          <w:rFonts w:ascii="Arial" w:hAnsi="Arial" w:cs="Arial"/>
          <w:sz w:val="22"/>
          <w:szCs w:val="22"/>
          <w:lang w:val="it-IT"/>
        </w:rPr>
        <w:t xml:space="preserve"> dan 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na UPOV Klimno-Šilo i </w:t>
      </w:r>
      <w:r w:rsidR="00EB1127" w:rsidRPr="00E63EA2">
        <w:rPr>
          <w:rFonts w:ascii="Arial" w:hAnsi="Arial" w:cs="Arial"/>
          <w:sz w:val="22"/>
          <w:szCs w:val="22"/>
          <w:lang w:val="it-IT"/>
        </w:rPr>
        <w:t xml:space="preserve">Omišalj, </w:t>
      </w:r>
      <w:r w:rsidR="0039544F" w:rsidRPr="00E63EA2">
        <w:rPr>
          <w:rFonts w:ascii="Arial" w:hAnsi="Arial" w:cs="Arial"/>
          <w:sz w:val="22"/>
          <w:szCs w:val="22"/>
          <w:lang w:val="it-IT"/>
        </w:rPr>
        <w:t>po 2 dana Baška i</w:t>
      </w:r>
      <w:r w:rsidR="001748B1" w:rsidRPr="00E63EA2">
        <w:rPr>
          <w:rFonts w:ascii="Arial" w:hAnsi="Arial" w:cs="Arial"/>
          <w:sz w:val="22"/>
          <w:szCs w:val="22"/>
          <w:lang w:val="it-IT"/>
        </w:rPr>
        <w:t xml:space="preserve"> Punat.</w:t>
      </w:r>
      <w:r w:rsidR="00EB1127" w:rsidRPr="00E63EA2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39544F" w:rsidRPr="00E63EA2" w:rsidRDefault="0039544F" w:rsidP="0039544F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39544F" w:rsidRPr="00E63EA2" w:rsidRDefault="0039544F" w:rsidP="0039544F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Potreban kapacitet centrifuge UPOV Malinska-Njivice </w:t>
      </w:r>
      <w:r w:rsidR="009C38CB" w:rsidRPr="00E63EA2">
        <w:rPr>
          <w:rFonts w:ascii="Arial" w:hAnsi="Arial" w:cs="Arial"/>
          <w:sz w:val="22"/>
          <w:szCs w:val="22"/>
          <w:lang w:val="hr-HR"/>
        </w:rPr>
        <w:t>5-</w:t>
      </w:r>
      <w:r w:rsidRPr="00E63EA2">
        <w:rPr>
          <w:rFonts w:ascii="Arial" w:hAnsi="Arial" w:cs="Arial"/>
          <w:b/>
          <w:sz w:val="22"/>
          <w:szCs w:val="22"/>
          <w:lang w:val="hr-HR"/>
        </w:rPr>
        <w:t>10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>/h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,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za količinu </w:t>
      </w:r>
      <w:r w:rsidR="001828CC" w:rsidRPr="00E63EA2">
        <w:rPr>
          <w:rFonts w:ascii="Arial" w:hAnsi="Arial" w:cs="Arial"/>
          <w:b/>
          <w:sz w:val="22"/>
          <w:szCs w:val="22"/>
          <w:lang w:val="hr-HR"/>
        </w:rPr>
        <w:t xml:space="preserve">73 </w:t>
      </w:r>
      <w:r w:rsidRPr="00E63EA2">
        <w:rPr>
          <w:rFonts w:ascii="Arial" w:hAnsi="Arial" w:cs="Arial"/>
          <w:sz w:val="22"/>
          <w:szCs w:val="22"/>
          <w:lang w:val="hr-HR"/>
        </w:rPr>
        <w:t>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/d rad </w:t>
      </w:r>
      <w:r w:rsidR="009C38CB" w:rsidRPr="00E63EA2">
        <w:rPr>
          <w:rFonts w:ascii="Arial" w:hAnsi="Arial" w:cs="Arial"/>
          <w:sz w:val="22"/>
          <w:szCs w:val="22"/>
          <w:lang w:val="hr-HR"/>
        </w:rPr>
        <w:t>14-</w:t>
      </w:r>
      <w:r w:rsidR="009C38CB" w:rsidRPr="00E63EA2">
        <w:rPr>
          <w:rFonts w:ascii="Arial" w:hAnsi="Arial" w:cs="Arial"/>
          <w:b/>
          <w:sz w:val="22"/>
          <w:szCs w:val="22"/>
          <w:lang w:val="hr-HR"/>
        </w:rPr>
        <w:t>7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h/d.</w:t>
      </w:r>
      <w:r w:rsidRPr="00E63EA2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9C38CB" w:rsidRPr="00E63EA2" w:rsidRDefault="009C38CB" w:rsidP="009C38CB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Potreban kapacitet centrifuge UPOV Krk </w:t>
      </w:r>
      <w:r w:rsidRPr="00E63EA2">
        <w:rPr>
          <w:rFonts w:ascii="Arial" w:hAnsi="Arial" w:cs="Arial"/>
          <w:b/>
          <w:sz w:val="22"/>
          <w:szCs w:val="22"/>
          <w:lang w:val="hr-HR"/>
        </w:rPr>
        <w:t>5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/h, za količinu </w:t>
      </w:r>
      <w:r w:rsidR="001828CC" w:rsidRPr="00E63EA2">
        <w:rPr>
          <w:rFonts w:ascii="Arial" w:hAnsi="Arial" w:cs="Arial"/>
          <w:b/>
          <w:sz w:val="22"/>
          <w:szCs w:val="22"/>
          <w:lang w:val="hr-HR"/>
        </w:rPr>
        <w:t>5</w:t>
      </w:r>
      <w:r w:rsidRPr="00E63EA2">
        <w:rPr>
          <w:rFonts w:ascii="Arial" w:hAnsi="Arial" w:cs="Arial"/>
          <w:b/>
          <w:sz w:val="22"/>
          <w:szCs w:val="22"/>
          <w:lang w:val="hr-HR"/>
        </w:rPr>
        <w:t>4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</w:t>
      </w:r>
      <w:r w:rsidRPr="00E63EA2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/d rad </w:t>
      </w:r>
      <w:r w:rsidRPr="00E63EA2">
        <w:rPr>
          <w:rFonts w:ascii="Arial" w:hAnsi="Arial" w:cs="Arial"/>
          <w:b/>
          <w:sz w:val="22"/>
          <w:szCs w:val="22"/>
          <w:lang w:val="hr-HR"/>
        </w:rPr>
        <w:t>10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h/d.</w:t>
      </w:r>
    </w:p>
    <w:p w:rsidR="009C38CB" w:rsidRPr="00E63EA2" w:rsidRDefault="009C38CB" w:rsidP="0039544F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32510A" w:rsidRPr="00E63EA2" w:rsidRDefault="0032510A" w:rsidP="0039544F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FB7045" w:rsidRPr="00E63EA2" w:rsidRDefault="00FB7045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t>Zbrinjavanje mulja</w:t>
      </w:r>
    </w:p>
    <w:p w:rsidR="00187809" w:rsidRPr="00E63EA2" w:rsidRDefault="00187809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4658E1" w:rsidRPr="00E63EA2" w:rsidRDefault="00FB7045" w:rsidP="001D044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Odabir postupka obrade mulja prvenstveno ovisi o načinu njegova zbrinjavanja. </w:t>
      </w:r>
      <w:r w:rsidR="001D044B" w:rsidRPr="00E63EA2">
        <w:rPr>
          <w:rFonts w:ascii="Arial" w:hAnsi="Arial" w:cs="Arial"/>
          <w:sz w:val="22"/>
          <w:szCs w:val="22"/>
          <w:lang w:val="hr-HR"/>
        </w:rPr>
        <w:t>P</w:t>
      </w:r>
      <w:r w:rsidRPr="00E63EA2">
        <w:rPr>
          <w:rFonts w:ascii="Arial" w:hAnsi="Arial" w:cs="Arial"/>
          <w:sz w:val="22"/>
          <w:szCs w:val="22"/>
        </w:rPr>
        <w:t>roblematika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zbrinjavanja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mulja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najvi</w:t>
      </w:r>
      <w:r w:rsidRPr="00E63EA2">
        <w:rPr>
          <w:rFonts w:ascii="Arial" w:hAnsi="Arial" w:cs="Arial"/>
          <w:sz w:val="22"/>
          <w:szCs w:val="22"/>
          <w:lang w:val="hr-HR"/>
        </w:rPr>
        <w:t>š</w:t>
      </w:r>
      <w:r w:rsidRPr="00E63EA2">
        <w:rPr>
          <w:rFonts w:ascii="Arial" w:hAnsi="Arial" w:cs="Arial"/>
          <w:sz w:val="22"/>
          <w:szCs w:val="22"/>
        </w:rPr>
        <w:t>e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ovisi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o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cijeni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i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1D044B" w:rsidRPr="00E63EA2">
        <w:rPr>
          <w:rFonts w:ascii="Arial" w:hAnsi="Arial" w:cs="Arial"/>
          <w:sz w:val="22"/>
          <w:szCs w:val="22"/>
          <w:lang w:val="hr-HR"/>
        </w:rPr>
        <w:t>u</w:t>
      </w:r>
      <w:r w:rsidR="00E3274B" w:rsidRPr="00E63EA2">
        <w:rPr>
          <w:rFonts w:ascii="Arial" w:hAnsi="Arial" w:cs="Arial"/>
          <w:sz w:val="22"/>
          <w:szCs w:val="22"/>
        </w:rPr>
        <w:t>svojeni</w:t>
      </w:r>
      <w:r w:rsidR="001D044B" w:rsidRPr="00E63EA2">
        <w:rPr>
          <w:rFonts w:ascii="Arial" w:hAnsi="Arial" w:cs="Arial"/>
          <w:sz w:val="22"/>
          <w:szCs w:val="22"/>
        </w:rPr>
        <w:t>m</w:t>
      </w:r>
      <w:r w:rsidR="00E3274B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E3274B" w:rsidRPr="00E63EA2">
        <w:rPr>
          <w:rFonts w:ascii="Arial" w:hAnsi="Arial" w:cs="Arial"/>
          <w:sz w:val="22"/>
          <w:szCs w:val="22"/>
        </w:rPr>
        <w:t>propisi</w:t>
      </w:r>
      <w:r w:rsidR="001D044B" w:rsidRPr="00E63EA2">
        <w:rPr>
          <w:rFonts w:ascii="Arial" w:hAnsi="Arial" w:cs="Arial"/>
          <w:sz w:val="22"/>
          <w:szCs w:val="22"/>
        </w:rPr>
        <w:t>ma</w:t>
      </w:r>
      <w:r w:rsidR="001D044B" w:rsidRPr="00E63EA2">
        <w:rPr>
          <w:rFonts w:ascii="Arial" w:hAnsi="Arial" w:cs="Arial"/>
          <w:sz w:val="22"/>
          <w:szCs w:val="22"/>
          <w:lang w:val="hr-HR"/>
        </w:rPr>
        <w:t>. Zabrana odlaganja mulja na deponij neopasnog otpada</w:t>
      </w:r>
      <w:r w:rsidR="004658E1" w:rsidRPr="00E63EA2">
        <w:rPr>
          <w:rFonts w:ascii="Arial" w:hAnsi="Arial" w:cs="Arial"/>
          <w:sz w:val="22"/>
          <w:szCs w:val="22"/>
          <w:lang w:val="hr-HR"/>
        </w:rPr>
        <w:t xml:space="preserve"> za sada je </w:t>
      </w:r>
      <w:r w:rsidR="004658E1" w:rsidRPr="00E63EA2">
        <w:rPr>
          <w:rFonts w:ascii="Arial" w:hAnsi="Arial" w:cs="Arial"/>
          <w:sz w:val="22"/>
          <w:szCs w:val="22"/>
        </w:rPr>
        <w:t>usmjerila</w:t>
      </w:r>
      <w:r w:rsidR="004658E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658E1" w:rsidRPr="00E63EA2">
        <w:rPr>
          <w:rFonts w:ascii="Arial" w:hAnsi="Arial" w:cs="Arial"/>
          <w:sz w:val="22"/>
          <w:szCs w:val="22"/>
        </w:rPr>
        <w:t>obradu</w:t>
      </w:r>
      <w:r w:rsidR="004658E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658E1" w:rsidRPr="00E63EA2">
        <w:rPr>
          <w:rFonts w:ascii="Arial" w:hAnsi="Arial" w:cs="Arial"/>
          <w:sz w:val="22"/>
          <w:szCs w:val="22"/>
        </w:rPr>
        <w:t>mulja</w:t>
      </w:r>
      <w:r w:rsidR="004658E1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4658E1" w:rsidRPr="00E63EA2">
        <w:rPr>
          <w:rFonts w:ascii="Arial" w:hAnsi="Arial" w:cs="Arial"/>
          <w:sz w:val="22"/>
          <w:szCs w:val="22"/>
        </w:rPr>
        <w:t>prema</w:t>
      </w:r>
      <w:r w:rsidR="004658E1" w:rsidRPr="00E63EA2">
        <w:rPr>
          <w:rFonts w:ascii="Arial" w:hAnsi="Arial" w:cs="Arial"/>
          <w:sz w:val="22"/>
          <w:szCs w:val="22"/>
          <w:lang w:val="hr-HR"/>
        </w:rPr>
        <w:t xml:space="preserve"> proizvodnji bioplina ili kompostiranju</w:t>
      </w:r>
      <w:r w:rsidR="00020692" w:rsidRPr="00E63EA2">
        <w:rPr>
          <w:rFonts w:ascii="Arial" w:hAnsi="Arial" w:cs="Arial"/>
          <w:sz w:val="22"/>
          <w:szCs w:val="22"/>
          <w:lang w:val="hr-HR"/>
        </w:rPr>
        <w:t>,</w:t>
      </w:r>
      <w:r w:rsidR="00136970">
        <w:rPr>
          <w:rFonts w:ascii="Arial" w:hAnsi="Arial" w:cs="Arial"/>
          <w:sz w:val="22"/>
          <w:szCs w:val="22"/>
          <w:lang w:val="hr-HR"/>
        </w:rPr>
        <w:t xml:space="preserve"> sušenju, te spaljivanju </w:t>
      </w:r>
      <w:r w:rsidR="00020692" w:rsidRPr="00E63EA2">
        <w:rPr>
          <w:rFonts w:ascii="Arial" w:hAnsi="Arial" w:cs="Arial"/>
          <w:sz w:val="22"/>
          <w:szCs w:val="22"/>
          <w:lang w:val="hr-HR"/>
        </w:rPr>
        <w:t>ili</w:t>
      </w:r>
      <w:r w:rsidR="004658E1" w:rsidRPr="00E63EA2">
        <w:rPr>
          <w:rFonts w:ascii="Arial" w:hAnsi="Arial" w:cs="Arial"/>
          <w:sz w:val="22"/>
          <w:szCs w:val="22"/>
          <w:lang w:val="hr-HR"/>
        </w:rPr>
        <w:t xml:space="preserve"> uporabi u rekultivaciji zemljišta kao</w:t>
      </w:r>
      <w:r w:rsidR="001D044B" w:rsidRPr="00E63EA2">
        <w:rPr>
          <w:rFonts w:ascii="Arial" w:hAnsi="Arial" w:cs="Arial"/>
          <w:sz w:val="22"/>
          <w:szCs w:val="22"/>
          <w:lang w:val="hr-HR"/>
        </w:rPr>
        <w:t xml:space="preserve"> prihvatljivim </w:t>
      </w:r>
      <w:r w:rsidR="004658E1" w:rsidRPr="00E63EA2">
        <w:rPr>
          <w:rFonts w:ascii="Arial" w:hAnsi="Arial" w:cs="Arial"/>
          <w:sz w:val="22"/>
          <w:szCs w:val="22"/>
        </w:rPr>
        <w:t>postupcima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zbrinjavanja</w:t>
      </w:r>
      <w:r w:rsidR="004658E1" w:rsidRPr="00E63EA2">
        <w:rPr>
          <w:rFonts w:ascii="Arial" w:hAnsi="Arial" w:cs="Arial"/>
          <w:sz w:val="22"/>
          <w:szCs w:val="22"/>
          <w:lang w:val="hr-HR"/>
        </w:rPr>
        <w:t>.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FB7045" w:rsidRPr="00E63EA2" w:rsidRDefault="004658E1" w:rsidP="001D044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P</w:t>
      </w:r>
      <w:r w:rsidR="00FB7045" w:rsidRPr="00E63EA2">
        <w:rPr>
          <w:rFonts w:ascii="Arial" w:hAnsi="Arial" w:cs="Arial"/>
          <w:sz w:val="22"/>
          <w:szCs w:val="22"/>
        </w:rPr>
        <w:t>rimjenjivost</w:t>
      </w:r>
      <w:r w:rsidR="00FB70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ovih postupaka </w:t>
      </w:r>
      <w:r w:rsidRPr="00E63EA2">
        <w:rPr>
          <w:rFonts w:ascii="Arial" w:hAnsi="Arial" w:cs="Arial"/>
          <w:sz w:val="22"/>
          <w:szCs w:val="22"/>
        </w:rPr>
        <w:t>sagledana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</w:rPr>
        <w:t>je</w:t>
      </w:r>
      <w:r w:rsidR="00FB70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sz w:val="22"/>
          <w:szCs w:val="22"/>
        </w:rPr>
        <w:t>u</w:t>
      </w:r>
      <w:r w:rsidR="00FB70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sz w:val="22"/>
          <w:szCs w:val="22"/>
        </w:rPr>
        <w:t>svjetlu</w:t>
      </w:r>
      <w:r w:rsidR="00FB70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sz w:val="22"/>
          <w:szCs w:val="22"/>
        </w:rPr>
        <w:t>posebnosti</w:t>
      </w:r>
      <w:r w:rsidR="00FB70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sz w:val="22"/>
          <w:szCs w:val="22"/>
        </w:rPr>
        <w:t>lokalnih</w:t>
      </w:r>
      <w:r w:rsidR="00FB7045"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sz w:val="22"/>
          <w:szCs w:val="22"/>
        </w:rPr>
        <w:t>uvjeta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, a na temelju </w:t>
      </w:r>
      <w:r w:rsidR="00090696" w:rsidRPr="00E63EA2">
        <w:rPr>
          <w:rFonts w:ascii="Arial" w:hAnsi="Arial" w:cs="Arial"/>
          <w:sz w:val="22"/>
          <w:szCs w:val="22"/>
          <w:lang w:val="hr-HR"/>
        </w:rPr>
        <w:t xml:space="preserve">predhodno </w:t>
      </w:r>
      <w:r w:rsidR="00020692" w:rsidRPr="00E63EA2">
        <w:rPr>
          <w:rFonts w:ascii="Arial" w:hAnsi="Arial" w:cs="Arial"/>
          <w:sz w:val="22"/>
          <w:szCs w:val="22"/>
          <w:lang w:val="hr-HR"/>
        </w:rPr>
        <w:t>provedenih analiza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odabran je </w:t>
      </w:r>
      <w:r w:rsidR="00916C0E">
        <w:rPr>
          <w:rFonts w:ascii="Arial" w:hAnsi="Arial" w:cs="Arial"/>
          <w:sz w:val="22"/>
          <w:szCs w:val="22"/>
          <w:lang w:val="hr-HR"/>
        </w:rPr>
        <w:t xml:space="preserve">sljedeći </w:t>
      </w:r>
      <w:r w:rsidRPr="00E63EA2">
        <w:rPr>
          <w:rFonts w:ascii="Arial" w:hAnsi="Arial" w:cs="Arial"/>
          <w:sz w:val="22"/>
          <w:szCs w:val="22"/>
          <w:lang w:val="hr-HR"/>
        </w:rPr>
        <w:t>postupak</w:t>
      </w:r>
      <w:r w:rsidR="00916C0E">
        <w:rPr>
          <w:rFonts w:ascii="Arial" w:hAnsi="Arial" w:cs="Arial"/>
          <w:sz w:val="22"/>
          <w:szCs w:val="22"/>
          <w:lang w:val="hr-HR"/>
        </w:rPr>
        <w:t>: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916C0E" w:rsidRPr="00E63EA2" w:rsidRDefault="00916C0E" w:rsidP="00916C0E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U 1. fazi zbrinjavanja dehidrirani mulj se transportira u kompostirnicu sanitarnog odlagališta Treskavac, u skladu s </w:t>
      </w:r>
      <w:r w:rsidRPr="00E63EA2">
        <w:rPr>
          <w:rFonts w:ascii="Arial" w:hAnsi="Arial" w:cs="Arial"/>
          <w:sz w:val="22"/>
          <w:szCs w:val="22"/>
          <w:lang w:val="de-DE"/>
        </w:rPr>
        <w:t>Idejnim projektom “Uređaj za obradu mulja, nastalog u postupku pročišćavanja otpadnih voda, u sklopu obuhvata sanacije odlagališta komunalnog otpada Treskavac na otoku Krku“ (Hidroplan d.o.o, oznaka projekta TD 42/2015 iz rujna 2015.)</w:t>
      </w:r>
      <w:r w:rsidRPr="00E63EA2">
        <w:rPr>
          <w:rFonts w:ascii="Arial" w:hAnsi="Arial" w:cs="Arial"/>
          <w:sz w:val="22"/>
          <w:szCs w:val="22"/>
          <w:lang w:val="hr-HR"/>
        </w:rPr>
        <w:t>, a kompost se može koristiti kao pokrovni sloj kazeta odlagališta Treskavac u narednom periodu od oko 10 godina.</w:t>
      </w:r>
    </w:p>
    <w:p w:rsidR="007F30AA" w:rsidRDefault="007F30AA" w:rsidP="00916C0E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</w:p>
    <w:p w:rsidR="00916C0E" w:rsidRPr="00E63EA2" w:rsidRDefault="00916C0E" w:rsidP="00916C0E">
      <w:pPr>
        <w:pStyle w:val="BodyText3"/>
        <w:ind w:right="0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U okviru Studije izvodljivosti procijenjeno je da će u sljedećoj fazi za centralnu obradu mulja biti primjenjivo solarno sušenje i zbrinjavanje spaljivanjem.   </w:t>
      </w:r>
    </w:p>
    <w:p w:rsidR="007570EF" w:rsidRPr="00DA0137" w:rsidRDefault="00537E1E" w:rsidP="007570EF">
      <w:pPr>
        <w:jc w:val="both"/>
        <w:rPr>
          <w:rFonts w:ascii="Calibri" w:hAnsi="Calibri"/>
          <w:color w:val="1F497D"/>
          <w:sz w:val="22"/>
          <w:szCs w:val="22"/>
          <w:lang w:val="de-AT"/>
        </w:rPr>
      </w:pPr>
      <w:r>
        <w:rPr>
          <w:rFonts w:ascii="Arial" w:hAnsi="Arial" w:cs="Arial"/>
          <w:sz w:val="22"/>
          <w:szCs w:val="22"/>
          <w:lang w:val="hr-HR"/>
        </w:rPr>
        <w:lastRenderedPageBreak/>
        <w:t>Kompostiranje i solarno sušenje nestabiliziranog mulja su uobičajen</w:t>
      </w:r>
      <w:r w:rsidR="00136970">
        <w:rPr>
          <w:rFonts w:ascii="Arial" w:hAnsi="Arial" w:cs="Arial"/>
          <w:sz w:val="22"/>
          <w:szCs w:val="22"/>
          <w:lang w:val="hr-HR"/>
        </w:rPr>
        <w:t>i</w:t>
      </w:r>
      <w:r>
        <w:rPr>
          <w:rFonts w:ascii="Arial" w:hAnsi="Arial" w:cs="Arial"/>
          <w:sz w:val="22"/>
          <w:szCs w:val="22"/>
          <w:lang w:val="hr-HR"/>
        </w:rPr>
        <w:t xml:space="preserve"> postupci i </w:t>
      </w:r>
      <w:r w:rsidR="00607A9E">
        <w:rPr>
          <w:rFonts w:ascii="Arial" w:hAnsi="Arial" w:cs="Arial"/>
          <w:sz w:val="22"/>
          <w:szCs w:val="22"/>
          <w:lang w:val="hr-HR"/>
        </w:rPr>
        <w:t xml:space="preserve">obuhvaćaju </w:t>
      </w:r>
      <w:r>
        <w:rPr>
          <w:rFonts w:ascii="Arial" w:hAnsi="Arial" w:cs="Arial"/>
          <w:sz w:val="22"/>
          <w:szCs w:val="22"/>
          <w:lang w:val="hr-HR"/>
        </w:rPr>
        <w:t xml:space="preserve"> stabilizaciju i higijenizaciju mulja, </w:t>
      </w:r>
      <w:r w:rsidR="00607A9E">
        <w:rPr>
          <w:rFonts w:ascii="Arial" w:hAnsi="Arial" w:cs="Arial"/>
          <w:sz w:val="22"/>
          <w:szCs w:val="22"/>
          <w:lang w:val="hr-HR"/>
        </w:rPr>
        <w:t>ali zahtijevaju pažljivo projek</w:t>
      </w:r>
      <w:r w:rsidR="00BE5C44">
        <w:rPr>
          <w:rFonts w:ascii="Arial" w:hAnsi="Arial" w:cs="Arial"/>
          <w:sz w:val="22"/>
          <w:szCs w:val="22"/>
          <w:lang w:val="hr-HR"/>
        </w:rPr>
        <w:t>tiranje sustava za obradu zraka.</w:t>
      </w:r>
      <w:r w:rsidR="00607A9E">
        <w:rPr>
          <w:rFonts w:ascii="Arial" w:hAnsi="Arial" w:cs="Arial"/>
          <w:sz w:val="22"/>
          <w:szCs w:val="22"/>
          <w:lang w:val="hr-HR"/>
        </w:rPr>
        <w:t xml:space="preserve"> </w:t>
      </w:r>
      <w:r w:rsidR="00BE5C44">
        <w:rPr>
          <w:rFonts w:ascii="Arial" w:hAnsi="Arial" w:cs="Arial"/>
          <w:sz w:val="22"/>
          <w:szCs w:val="22"/>
          <w:lang w:val="hr-HR"/>
        </w:rPr>
        <w:t>Z</w:t>
      </w:r>
      <w:r w:rsidR="00607A9E">
        <w:rPr>
          <w:rFonts w:ascii="Arial" w:hAnsi="Arial" w:cs="Arial"/>
          <w:sz w:val="22"/>
          <w:szCs w:val="22"/>
          <w:lang w:val="hr-HR"/>
        </w:rPr>
        <w:t xml:space="preserve">ačajka </w:t>
      </w:r>
      <w:r w:rsidR="00BE5C44">
        <w:rPr>
          <w:rFonts w:ascii="Arial" w:hAnsi="Arial" w:cs="Arial"/>
          <w:sz w:val="22"/>
          <w:szCs w:val="22"/>
          <w:lang w:val="hr-HR"/>
        </w:rPr>
        <w:t xml:space="preserve">ovih postupaka </w:t>
      </w:r>
      <w:r w:rsidR="00607A9E">
        <w:rPr>
          <w:rFonts w:ascii="Arial" w:hAnsi="Arial" w:cs="Arial"/>
          <w:sz w:val="22"/>
          <w:szCs w:val="22"/>
          <w:lang w:val="hr-HR"/>
        </w:rPr>
        <w:t xml:space="preserve">su i </w:t>
      </w:r>
      <w:r w:rsidR="007F30AA">
        <w:rPr>
          <w:rFonts w:ascii="Arial" w:hAnsi="Arial" w:cs="Arial"/>
          <w:sz w:val="22"/>
          <w:szCs w:val="22"/>
          <w:lang w:val="hr-HR"/>
        </w:rPr>
        <w:t>z</w:t>
      </w:r>
      <w:r w:rsidR="00BE5C44">
        <w:rPr>
          <w:rFonts w:ascii="Arial" w:hAnsi="Arial" w:cs="Arial"/>
          <w:sz w:val="22"/>
          <w:szCs w:val="22"/>
          <w:lang w:val="hr-HR"/>
        </w:rPr>
        <w:t>natni</w:t>
      </w:r>
      <w:r w:rsidR="007F30AA">
        <w:rPr>
          <w:rFonts w:ascii="Arial" w:hAnsi="Arial" w:cs="Arial"/>
          <w:sz w:val="22"/>
          <w:szCs w:val="22"/>
          <w:lang w:val="hr-HR"/>
        </w:rPr>
        <w:t xml:space="preserve"> </w:t>
      </w:r>
      <w:r w:rsidR="00607A9E">
        <w:rPr>
          <w:rFonts w:ascii="Arial" w:hAnsi="Arial" w:cs="Arial"/>
          <w:sz w:val="22"/>
          <w:szCs w:val="22"/>
          <w:lang w:val="hr-HR"/>
        </w:rPr>
        <w:t>tr</w:t>
      </w:r>
      <w:r w:rsidR="007F30AA">
        <w:rPr>
          <w:rFonts w:ascii="Arial" w:hAnsi="Arial" w:cs="Arial"/>
          <w:sz w:val="22"/>
          <w:szCs w:val="22"/>
          <w:lang w:val="hr-HR"/>
        </w:rPr>
        <w:t>oškovi obrade onečišćenog zraka.</w:t>
      </w:r>
      <w:r w:rsidR="00F96AFF">
        <w:rPr>
          <w:rFonts w:ascii="Arial" w:hAnsi="Arial" w:cs="Arial"/>
          <w:sz w:val="22"/>
          <w:szCs w:val="22"/>
          <w:lang w:val="hr-HR"/>
        </w:rPr>
        <w:t xml:space="preserve"> Tijekom sušenja nestabiliziranog mulja</w:t>
      </w:r>
      <w:r w:rsidR="007570EF">
        <w:rPr>
          <w:rFonts w:ascii="Arial" w:hAnsi="Arial" w:cs="Arial"/>
          <w:sz w:val="22"/>
          <w:szCs w:val="22"/>
          <w:lang w:val="hr-HR"/>
        </w:rPr>
        <w:t xml:space="preserve"> organski spojevi lakše dospijevaju u zrak koji struji iznad mulja. </w:t>
      </w:r>
      <w:r w:rsidR="00F96AFF">
        <w:rPr>
          <w:rFonts w:ascii="Arial" w:hAnsi="Arial" w:cs="Arial"/>
          <w:sz w:val="22"/>
          <w:szCs w:val="22"/>
          <w:lang w:val="hr-HR"/>
        </w:rPr>
        <w:t>Kako se radi o velikim količinama zraka (250.000 – 350.000 m</w:t>
      </w:r>
      <w:r w:rsidR="00F96AFF" w:rsidRPr="00F96AFF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="00F96AFF">
        <w:rPr>
          <w:rFonts w:ascii="Arial" w:hAnsi="Arial" w:cs="Arial"/>
          <w:sz w:val="22"/>
          <w:szCs w:val="22"/>
          <w:lang w:val="hr-HR"/>
        </w:rPr>
        <w:t xml:space="preserve">/h), </w:t>
      </w:r>
      <w:r w:rsidR="007570EF">
        <w:rPr>
          <w:rFonts w:ascii="Arial" w:hAnsi="Arial" w:cs="Arial"/>
          <w:sz w:val="22"/>
          <w:szCs w:val="22"/>
          <w:lang w:val="hr-HR"/>
        </w:rPr>
        <w:t>može</w:t>
      </w:r>
      <w:r w:rsidR="00DA0137">
        <w:rPr>
          <w:rFonts w:ascii="Arial" w:hAnsi="Arial" w:cs="Arial"/>
          <w:sz w:val="22"/>
          <w:szCs w:val="22"/>
          <w:lang w:val="hr-HR"/>
        </w:rPr>
        <w:t xml:space="preserve"> se</w:t>
      </w:r>
      <w:r w:rsidR="007570EF">
        <w:rPr>
          <w:rFonts w:ascii="Arial" w:hAnsi="Arial" w:cs="Arial"/>
          <w:sz w:val="22"/>
          <w:szCs w:val="22"/>
          <w:lang w:val="hr-HR"/>
        </w:rPr>
        <w:t xml:space="preserve"> procijeniti</w:t>
      </w:r>
      <w:r w:rsidR="00F96AFF">
        <w:rPr>
          <w:rFonts w:ascii="Arial" w:hAnsi="Arial" w:cs="Arial"/>
          <w:sz w:val="22"/>
          <w:szCs w:val="22"/>
          <w:lang w:val="hr-HR"/>
        </w:rPr>
        <w:t xml:space="preserve"> da bi investicija u sustav obrade onečišćenog zraka iznosila</w:t>
      </w:r>
      <w:r w:rsidR="007570EF">
        <w:rPr>
          <w:rFonts w:ascii="Arial" w:hAnsi="Arial" w:cs="Arial"/>
          <w:sz w:val="22"/>
          <w:szCs w:val="22"/>
          <w:lang w:val="hr-HR"/>
        </w:rPr>
        <w:t xml:space="preserve"> </w:t>
      </w:r>
      <w:r w:rsidR="00A1210B">
        <w:rPr>
          <w:rFonts w:ascii="Arial" w:hAnsi="Arial" w:cs="Arial"/>
          <w:sz w:val="22"/>
          <w:szCs w:val="22"/>
          <w:lang w:val="hr-HR"/>
        </w:rPr>
        <w:t>&gt;</w:t>
      </w:r>
      <w:r w:rsidR="007570EF">
        <w:rPr>
          <w:rFonts w:ascii="Arial" w:hAnsi="Arial" w:cs="Arial"/>
          <w:sz w:val="22"/>
          <w:szCs w:val="22"/>
          <w:lang w:val="hr-HR"/>
        </w:rPr>
        <w:t>300.000</w:t>
      </w:r>
      <w:r w:rsidR="00136970">
        <w:rPr>
          <w:rFonts w:ascii="Arial" w:hAnsi="Arial" w:cs="Arial"/>
          <w:sz w:val="22"/>
          <w:szCs w:val="22"/>
          <w:lang w:val="hr-HR"/>
        </w:rPr>
        <w:t xml:space="preserve"> </w:t>
      </w:r>
      <w:r w:rsidR="007570EF" w:rsidRPr="007570EF">
        <w:rPr>
          <w:rFonts w:ascii="Arial" w:hAnsi="Arial" w:cs="Arial"/>
          <w:bCs/>
          <w:sz w:val="20"/>
          <w:lang w:val="hr-HR"/>
        </w:rPr>
        <w:t>€</w:t>
      </w:r>
      <w:r w:rsidR="007570EF">
        <w:rPr>
          <w:rFonts w:ascii="Arial" w:hAnsi="Arial" w:cs="Arial"/>
          <w:bCs/>
          <w:sz w:val="20"/>
          <w:lang w:val="hr-HR"/>
        </w:rPr>
        <w:t xml:space="preserve">. </w:t>
      </w:r>
      <w:r w:rsidR="00F1216E">
        <w:rPr>
          <w:rFonts w:ascii="Arial" w:hAnsi="Arial" w:cs="Arial"/>
          <w:bCs/>
          <w:sz w:val="22"/>
          <w:szCs w:val="22"/>
          <w:lang w:val="hr-HR"/>
        </w:rPr>
        <w:t>U slučaju primjene solarnog sušenja mulja,</w:t>
      </w:r>
      <w:r w:rsidR="00F1216E" w:rsidRPr="00DA0137">
        <w:rPr>
          <w:rFonts w:ascii="Arial" w:hAnsi="Arial" w:cs="Arial"/>
          <w:bCs/>
          <w:sz w:val="22"/>
          <w:szCs w:val="22"/>
          <w:lang w:val="hr-HR"/>
        </w:rPr>
        <w:t xml:space="preserve"> </w:t>
      </w:r>
      <w:r w:rsidR="00F1216E">
        <w:rPr>
          <w:rFonts w:ascii="Arial" w:hAnsi="Arial" w:cs="Arial"/>
          <w:bCs/>
          <w:sz w:val="22"/>
          <w:szCs w:val="22"/>
          <w:lang w:val="hr-HR"/>
        </w:rPr>
        <w:t>a</w:t>
      </w:r>
      <w:r w:rsidR="00DA0137" w:rsidRPr="00DA0137">
        <w:rPr>
          <w:rFonts w:ascii="Arial" w:hAnsi="Arial" w:cs="Arial"/>
          <w:bCs/>
          <w:sz w:val="22"/>
          <w:szCs w:val="22"/>
          <w:lang w:val="hr-HR"/>
        </w:rPr>
        <w:t>erobnu stabilizaciju mulja na lokaciji svakog pojedinog UPOV-a</w:t>
      </w:r>
      <w:r w:rsidR="00DA0137">
        <w:rPr>
          <w:rFonts w:ascii="Arial" w:hAnsi="Arial" w:cs="Arial"/>
          <w:bCs/>
          <w:sz w:val="22"/>
          <w:szCs w:val="22"/>
          <w:lang w:val="hr-HR"/>
        </w:rPr>
        <w:t xml:space="preserve"> </w:t>
      </w:r>
      <w:r w:rsidR="00DA0137" w:rsidRPr="00F1216E">
        <w:rPr>
          <w:rFonts w:ascii="Arial" w:hAnsi="Arial" w:cs="Arial"/>
          <w:bCs/>
          <w:sz w:val="22"/>
          <w:szCs w:val="22"/>
          <w:lang w:val="hr-HR"/>
        </w:rPr>
        <w:t>smatramo prihvatljivijim postupkom</w:t>
      </w:r>
      <w:r w:rsidR="00F1216E" w:rsidRPr="00F1216E">
        <w:rPr>
          <w:rFonts w:ascii="Arial" w:hAnsi="Arial" w:cs="Arial"/>
          <w:bCs/>
          <w:sz w:val="22"/>
          <w:szCs w:val="22"/>
          <w:lang w:val="hr-HR"/>
        </w:rPr>
        <w:t>.</w:t>
      </w:r>
      <w:r w:rsidR="00DA0137" w:rsidRPr="00F1216E">
        <w:rPr>
          <w:rFonts w:ascii="Arial" w:hAnsi="Arial" w:cs="Arial"/>
          <w:bCs/>
          <w:sz w:val="22"/>
          <w:szCs w:val="22"/>
          <w:lang w:val="hr-HR"/>
        </w:rPr>
        <w:t xml:space="preserve"> </w:t>
      </w:r>
      <w:r w:rsidR="007570EF" w:rsidRPr="00F1216E">
        <w:rPr>
          <w:rFonts w:ascii="Arial" w:hAnsi="Arial" w:cs="Arial"/>
          <w:sz w:val="22"/>
          <w:szCs w:val="22"/>
          <w:lang w:val="hr-HR"/>
        </w:rPr>
        <w:t xml:space="preserve">Organski spojevi se u procesu stabilizacije oksidiraju i eliminira </w:t>
      </w:r>
      <w:r w:rsidR="00F1216E" w:rsidRPr="00F1216E">
        <w:rPr>
          <w:rFonts w:ascii="Arial" w:hAnsi="Arial" w:cs="Arial"/>
          <w:sz w:val="22"/>
          <w:szCs w:val="22"/>
          <w:lang w:val="hr-HR"/>
        </w:rPr>
        <w:t>se mogućnost njihova</w:t>
      </w:r>
      <w:r w:rsidR="007570EF" w:rsidRPr="00F1216E">
        <w:rPr>
          <w:rFonts w:ascii="Arial" w:hAnsi="Arial" w:cs="Arial"/>
          <w:sz w:val="22"/>
          <w:szCs w:val="22"/>
          <w:lang w:val="hr-HR"/>
        </w:rPr>
        <w:t xml:space="preserve"> štetnog utjecaja na </w:t>
      </w:r>
      <w:r w:rsidR="00F1216E" w:rsidRPr="00F1216E">
        <w:rPr>
          <w:rFonts w:ascii="Arial" w:hAnsi="Arial" w:cs="Arial"/>
          <w:sz w:val="22"/>
          <w:szCs w:val="22"/>
          <w:lang w:val="hr-HR"/>
        </w:rPr>
        <w:t>kakvoću</w:t>
      </w:r>
      <w:r w:rsidR="007570EF" w:rsidRPr="00F1216E">
        <w:rPr>
          <w:rFonts w:ascii="Arial" w:hAnsi="Arial" w:cs="Arial"/>
          <w:sz w:val="22"/>
          <w:szCs w:val="22"/>
          <w:lang w:val="hr-HR"/>
        </w:rPr>
        <w:t xml:space="preserve"> zraka u procesu sušenja</w:t>
      </w:r>
      <w:r w:rsidR="00F1216E" w:rsidRPr="00F1216E">
        <w:rPr>
          <w:rFonts w:ascii="Arial" w:hAnsi="Arial" w:cs="Arial"/>
          <w:sz w:val="22"/>
          <w:szCs w:val="22"/>
          <w:lang w:val="hr-HR"/>
        </w:rPr>
        <w:t>.</w:t>
      </w:r>
      <w:r w:rsidR="007570EF" w:rsidRPr="00DA0137">
        <w:rPr>
          <w:rFonts w:ascii="Arial" w:hAnsi="Arial" w:cs="Arial"/>
          <w:sz w:val="22"/>
          <w:szCs w:val="22"/>
          <w:lang w:val="hr-HR"/>
        </w:rPr>
        <w:t xml:space="preserve">  </w:t>
      </w:r>
    </w:p>
    <w:p w:rsidR="00020692" w:rsidRPr="00F1216E" w:rsidRDefault="007570EF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bCs/>
          <w:i/>
          <w:sz w:val="20"/>
          <w:lang w:val="hr-HR"/>
        </w:rPr>
        <w:t xml:space="preserve"> </w:t>
      </w:r>
      <w:r w:rsidR="00F96AFF">
        <w:rPr>
          <w:rFonts w:ascii="Arial" w:hAnsi="Arial" w:cs="Arial"/>
          <w:sz w:val="22"/>
          <w:szCs w:val="22"/>
          <w:lang w:val="hr-HR"/>
        </w:rPr>
        <w:t xml:space="preserve">  </w:t>
      </w:r>
      <w:r w:rsidR="00BE5C44">
        <w:rPr>
          <w:rFonts w:ascii="Arial" w:hAnsi="Arial" w:cs="Arial"/>
          <w:sz w:val="22"/>
          <w:szCs w:val="22"/>
          <w:lang w:val="hr-HR"/>
        </w:rPr>
        <w:t xml:space="preserve"> </w:t>
      </w:r>
      <w:r w:rsidR="00607A9E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7F30AA" w:rsidRPr="00E63EA2" w:rsidRDefault="007F30AA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E63EA2" w:rsidRDefault="00FB7045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t xml:space="preserve">Prijedlog optimalnog rješenja obrade mulja </w:t>
      </w:r>
    </w:p>
    <w:p w:rsidR="00FB7045" w:rsidRPr="00E63EA2" w:rsidRDefault="00FB7045">
      <w:pPr>
        <w:pStyle w:val="BodyText2"/>
        <w:rPr>
          <w:rFonts w:ascii="Arial" w:hAnsi="Arial" w:cs="Arial"/>
          <w:sz w:val="22"/>
          <w:szCs w:val="22"/>
        </w:rPr>
      </w:pPr>
    </w:p>
    <w:p w:rsidR="00FB7045" w:rsidRPr="00E63EA2" w:rsidRDefault="00FB7045">
      <w:pPr>
        <w:pStyle w:val="BodyText2"/>
        <w:rPr>
          <w:rFonts w:ascii="Arial" w:hAnsi="Arial" w:cs="Arial"/>
          <w:sz w:val="22"/>
          <w:szCs w:val="22"/>
        </w:rPr>
      </w:pPr>
      <w:r w:rsidRPr="00E63EA2">
        <w:rPr>
          <w:rFonts w:ascii="Arial" w:hAnsi="Arial" w:cs="Arial"/>
          <w:sz w:val="22"/>
          <w:szCs w:val="22"/>
        </w:rPr>
        <w:t xml:space="preserve">Na temelju analize </w:t>
      </w:r>
      <w:r w:rsidR="00E83284" w:rsidRPr="00E63EA2">
        <w:rPr>
          <w:rFonts w:ascii="Arial" w:hAnsi="Arial" w:cs="Arial"/>
          <w:sz w:val="22"/>
          <w:szCs w:val="22"/>
        </w:rPr>
        <w:t>provedene u okviru ovog elaborata, kao i</w:t>
      </w:r>
      <w:r w:rsidRPr="00E63EA2">
        <w:rPr>
          <w:rFonts w:ascii="Arial" w:hAnsi="Arial" w:cs="Arial"/>
          <w:sz w:val="22"/>
          <w:szCs w:val="22"/>
        </w:rPr>
        <w:t xml:space="preserve"> </w:t>
      </w:r>
      <w:r w:rsidR="00E83284" w:rsidRPr="00E63EA2">
        <w:rPr>
          <w:rFonts w:ascii="Arial" w:hAnsi="Arial" w:cs="Arial"/>
          <w:sz w:val="22"/>
          <w:szCs w:val="22"/>
        </w:rPr>
        <w:t xml:space="preserve">analiza koje su predhodile njegovoj izradi, </w:t>
      </w:r>
      <w:r w:rsidRPr="00E63EA2">
        <w:rPr>
          <w:rFonts w:ascii="Arial" w:hAnsi="Arial" w:cs="Arial"/>
          <w:sz w:val="22"/>
          <w:szCs w:val="22"/>
        </w:rPr>
        <w:t>sljedeći postupak obrade i zbrinjavanja mulja</w:t>
      </w:r>
      <w:r w:rsidR="00C65DC4" w:rsidRPr="00E63EA2">
        <w:rPr>
          <w:rFonts w:ascii="Arial" w:hAnsi="Arial" w:cs="Arial"/>
          <w:sz w:val="22"/>
          <w:szCs w:val="22"/>
        </w:rPr>
        <w:t xml:space="preserve"> smatramo optimalnim</w:t>
      </w:r>
      <w:r w:rsidRPr="00E63EA2">
        <w:rPr>
          <w:rFonts w:ascii="Arial" w:hAnsi="Arial" w:cs="Arial"/>
          <w:sz w:val="22"/>
          <w:szCs w:val="22"/>
        </w:rPr>
        <w:t>:</w:t>
      </w:r>
    </w:p>
    <w:p w:rsidR="009C38CB" w:rsidRPr="00E63EA2" w:rsidRDefault="009C38CB">
      <w:pPr>
        <w:pStyle w:val="BodyText3"/>
        <w:rPr>
          <w:rFonts w:ascii="Arial" w:hAnsi="Arial" w:cs="Arial"/>
          <w:sz w:val="22"/>
          <w:szCs w:val="22"/>
          <w:lang w:val="hr-HR"/>
        </w:rPr>
      </w:pPr>
    </w:p>
    <w:p w:rsidR="009257A7" w:rsidRPr="00AF2924" w:rsidRDefault="009257A7" w:rsidP="000970FA">
      <w:pPr>
        <w:pStyle w:val="BodyText3"/>
        <w:numPr>
          <w:ilvl w:val="0"/>
          <w:numId w:val="18"/>
        </w:numPr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Ugušćenje izdvojenog viška mulja u gravitacijskom ili strojnom ugušćivaču </w:t>
      </w:r>
    </w:p>
    <w:p w:rsidR="009257A7" w:rsidRPr="00AF2924" w:rsidRDefault="00916C0E" w:rsidP="000970FA">
      <w:pPr>
        <w:pStyle w:val="BodyText3"/>
        <w:numPr>
          <w:ilvl w:val="0"/>
          <w:numId w:val="18"/>
        </w:num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Aerobna stabilizacija viška biološkog mulja</w:t>
      </w:r>
      <w:r w:rsidR="00BB7E65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9257A7" w:rsidRPr="00AF2924">
        <w:rPr>
          <w:rFonts w:ascii="Arial" w:hAnsi="Arial" w:cs="Arial"/>
          <w:sz w:val="22"/>
          <w:szCs w:val="22"/>
          <w:lang w:val="hr-HR"/>
        </w:rPr>
        <w:t>koja se dijelom odvija u aeracijskim bazenima, a dijelom u zasebnom stabilizatoru</w:t>
      </w:r>
    </w:p>
    <w:p w:rsidR="0021427A" w:rsidRPr="0021427A" w:rsidRDefault="009257A7" w:rsidP="000970FA">
      <w:pPr>
        <w:pStyle w:val="BodyText3"/>
        <w:numPr>
          <w:ilvl w:val="0"/>
          <w:numId w:val="18"/>
        </w:num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Dehidracija stabiliziranog i ugušćenog biološkog mulja u sustavu dehidracije</w:t>
      </w:r>
      <w:r w:rsidR="003D1F0A">
        <w:rPr>
          <w:rFonts w:ascii="Arial" w:hAnsi="Arial" w:cs="Arial"/>
          <w:sz w:val="22"/>
          <w:szCs w:val="22"/>
          <w:lang w:val="hr-HR"/>
        </w:rPr>
        <w:t xml:space="preserve"> s centrifugom, koji se ugrađuje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it-IT"/>
        </w:rPr>
        <w:t>na UPOV Malinska-Njivice, Krk, Baška i Punat.</w:t>
      </w:r>
    </w:p>
    <w:p w:rsidR="00AF2924" w:rsidRPr="00AF2924" w:rsidRDefault="00AF2924" w:rsidP="000970FA">
      <w:pPr>
        <w:pStyle w:val="BodyText3"/>
        <w:numPr>
          <w:ilvl w:val="0"/>
          <w:numId w:val="18"/>
        </w:num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>Stabiliziran</w:t>
      </w:r>
      <w:r w:rsidR="009257A7" w:rsidRPr="00AF2924">
        <w:rPr>
          <w:rFonts w:ascii="Arial" w:hAnsi="Arial" w:cs="Arial"/>
          <w:sz w:val="22"/>
          <w:szCs w:val="22"/>
          <w:lang w:val="hr-HR"/>
        </w:rPr>
        <w:t xml:space="preserve"> i ugušćeni mulj (3-</w:t>
      </w:r>
      <w:r w:rsidR="00916C0E" w:rsidRPr="00AF2924">
        <w:rPr>
          <w:rFonts w:ascii="Arial" w:hAnsi="Arial" w:cs="Arial"/>
          <w:sz w:val="22"/>
          <w:szCs w:val="22"/>
          <w:lang w:val="it-IT"/>
        </w:rPr>
        <w:t>5%ST) iz UPOV Omišalj i Klimno-Šilo  cisternama se transportira i dehidrira na UPOV Malinska-Njivice</w:t>
      </w:r>
    </w:p>
    <w:p w:rsidR="00916C0E" w:rsidRPr="00AF2924" w:rsidRDefault="00AF2924" w:rsidP="000970FA">
      <w:pPr>
        <w:pStyle w:val="BodyText3"/>
        <w:numPr>
          <w:ilvl w:val="0"/>
          <w:numId w:val="18"/>
        </w:num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it-IT"/>
        </w:rPr>
        <w:t xml:space="preserve">Dehidrirani </w:t>
      </w:r>
      <w:r w:rsidR="001A3CD0">
        <w:rPr>
          <w:rFonts w:ascii="Arial" w:hAnsi="Arial" w:cs="Arial"/>
          <w:sz w:val="22"/>
          <w:szCs w:val="22"/>
          <w:lang w:val="it-IT"/>
        </w:rPr>
        <w:t xml:space="preserve">(&gt;23% ST) </w:t>
      </w:r>
      <w:r>
        <w:rPr>
          <w:rFonts w:ascii="Arial" w:hAnsi="Arial" w:cs="Arial"/>
          <w:sz w:val="22"/>
          <w:szCs w:val="22"/>
          <w:lang w:val="it-IT"/>
        </w:rPr>
        <w:t>mulj se odvozi na centralno zbrinjavanje u kompostirnicu odlagališta Treskavac</w:t>
      </w:r>
      <w:r w:rsidR="00916C0E" w:rsidRPr="00AF2924">
        <w:rPr>
          <w:rFonts w:ascii="Arial" w:hAnsi="Arial" w:cs="Arial"/>
          <w:sz w:val="22"/>
          <w:szCs w:val="22"/>
          <w:lang w:val="it-IT"/>
        </w:rPr>
        <w:t xml:space="preserve">. </w:t>
      </w:r>
    </w:p>
    <w:p w:rsidR="00C65DC4" w:rsidRPr="00E63EA2" w:rsidRDefault="00C65DC4" w:rsidP="00C65DC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.</w:t>
      </w:r>
    </w:p>
    <w:p w:rsidR="00A46839" w:rsidRPr="00E63EA2" w:rsidRDefault="00C65DC4" w:rsidP="00C65DC4">
      <w:pPr>
        <w:jc w:val="both"/>
        <w:rPr>
          <w:rFonts w:ascii="Arial" w:hAnsi="Arial" w:cs="Arial"/>
          <w:sz w:val="22"/>
          <w:szCs w:val="22"/>
          <w:lang w:val="it-IT"/>
        </w:rPr>
      </w:pPr>
      <w:r w:rsidRPr="00E63EA2">
        <w:rPr>
          <w:rFonts w:ascii="Arial" w:hAnsi="Arial" w:cs="Arial"/>
          <w:sz w:val="22"/>
          <w:szCs w:val="22"/>
          <w:lang w:val="it-IT"/>
        </w:rPr>
        <w:t xml:space="preserve"> </w:t>
      </w:r>
      <w:r w:rsidR="009C38CB" w:rsidRPr="00E63EA2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FB7045" w:rsidRPr="00975CE6" w:rsidRDefault="00FB7045">
      <w:p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FB7045" w:rsidRPr="00975CE6" w:rsidRDefault="00FB7045">
      <w:pPr>
        <w:widowControl w:val="0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A964B7" w:rsidRDefault="00FB7045">
      <w:pPr>
        <w:widowControl w:val="0"/>
        <w:jc w:val="both"/>
        <w:rPr>
          <w:rFonts w:ascii="Arial" w:hAnsi="Arial" w:cs="Arial"/>
          <w:b/>
          <w:sz w:val="22"/>
          <w:szCs w:val="22"/>
          <w:lang w:val="hr-HR"/>
        </w:rPr>
        <w:sectPr w:rsidR="00A964B7" w:rsidSect="00287024">
          <w:headerReference w:type="default" r:id="rId24"/>
          <w:pgSz w:w="11905" w:h="16837" w:code="9"/>
          <w:pgMar w:top="1247" w:right="1440" w:bottom="1247" w:left="1440" w:header="454" w:footer="680" w:gutter="0"/>
          <w:cols w:space="720"/>
          <w:docGrid w:linePitch="254"/>
        </w:sectPr>
      </w:pPr>
      <w:r w:rsidRPr="00975CE6">
        <w:rPr>
          <w:rFonts w:ascii="Arial" w:hAnsi="Arial" w:cs="Arial"/>
          <w:b/>
          <w:sz w:val="22"/>
          <w:szCs w:val="22"/>
          <w:lang w:val="hr-HR"/>
        </w:rPr>
        <w:br w:type="page"/>
      </w:r>
    </w:p>
    <w:p w:rsidR="00F930B4" w:rsidRDefault="00F930B4">
      <w:pPr>
        <w:widowControl w:val="0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E63EA2" w:rsidRDefault="00FB7045" w:rsidP="00D678F9">
      <w:pPr>
        <w:numPr>
          <w:ilvl w:val="0"/>
          <w:numId w:val="5"/>
        </w:numPr>
        <w:rPr>
          <w:rFonts w:ascii="Arial" w:hAnsi="Arial" w:cs="Arial"/>
          <w:b/>
          <w:caps/>
          <w:sz w:val="22"/>
          <w:szCs w:val="22"/>
        </w:rPr>
      </w:pPr>
      <w:r w:rsidRPr="00E63EA2">
        <w:rPr>
          <w:rFonts w:ascii="Arial" w:hAnsi="Arial" w:cs="Arial"/>
          <w:b/>
          <w:caps/>
          <w:sz w:val="22"/>
          <w:szCs w:val="22"/>
          <w:lang w:val="hr-HR"/>
        </w:rPr>
        <w:t>Opis uređaja i koncepcija pročišćavanja vode</w:t>
      </w:r>
    </w:p>
    <w:p w:rsidR="00FB7045" w:rsidRPr="00E63EA2" w:rsidRDefault="00FB704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BD7CFB" w:rsidRPr="00E63EA2" w:rsidRDefault="0036750A" w:rsidP="0036750A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t>Mehanička predobrada otpadne vode</w:t>
      </w:r>
    </w:p>
    <w:p w:rsidR="0036750A" w:rsidRPr="00E63EA2" w:rsidRDefault="0036750A" w:rsidP="0036750A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</w:p>
    <w:p w:rsidR="0036750A" w:rsidRPr="00E63EA2" w:rsidRDefault="0036750A" w:rsidP="0036750A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U okviru 1. Faze izgradnje </w:t>
      </w:r>
      <w:r w:rsidRPr="00E63EA2">
        <w:rPr>
          <w:rFonts w:ascii="Arial" w:hAnsi="Arial" w:cs="Arial"/>
          <w:sz w:val="22"/>
          <w:szCs w:val="22"/>
          <w:lang w:val="it-IT"/>
        </w:rPr>
        <w:t>na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  <w:r w:rsidRPr="00E63EA2">
        <w:rPr>
          <w:rFonts w:ascii="Arial" w:hAnsi="Arial" w:cs="Arial"/>
          <w:sz w:val="22"/>
          <w:szCs w:val="22"/>
          <w:lang w:val="it-IT"/>
        </w:rPr>
        <w:t>UPOV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Malinska-Njivice, Krk i Omišalj ugrađena je oprema za mehaničku predobradu, koja obuhvaća automatsku grubu rešetku te kompaktni uređaj za izdvajanje krupnijeg onečišćenja, masti, ulja te pijeska. Radi što većeg stupnja unificiranosti opreme, i na UPOV Baška</w:t>
      </w:r>
      <w:r w:rsidR="008E2770">
        <w:rPr>
          <w:rFonts w:ascii="Arial" w:hAnsi="Arial" w:cs="Arial"/>
          <w:sz w:val="22"/>
          <w:szCs w:val="22"/>
          <w:lang w:val="hr-HR"/>
        </w:rPr>
        <w:t xml:space="preserve">, </w:t>
      </w:r>
      <w:r w:rsidR="008E2770" w:rsidRPr="0004443D">
        <w:rPr>
          <w:rFonts w:ascii="Arial" w:hAnsi="Arial" w:cs="Arial"/>
          <w:sz w:val="22"/>
          <w:szCs w:val="22"/>
          <w:highlight w:val="yellow"/>
          <w:lang w:val="hr-HR"/>
        </w:rPr>
        <w:t>Punat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i Klimno-Šilo predviđa se na sličan ili isti način riješiti predtretman otpadne vode.</w:t>
      </w:r>
    </w:p>
    <w:p w:rsidR="0036750A" w:rsidRPr="00E63EA2" w:rsidRDefault="0036750A" w:rsidP="0036750A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</w:p>
    <w:p w:rsidR="0036750A" w:rsidRPr="00E63EA2" w:rsidRDefault="0036750A" w:rsidP="0036750A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 5.1 Potreban kapacitet predobrade</w:t>
      </w:r>
    </w:p>
    <w:tbl>
      <w:tblPr>
        <w:tblW w:w="5685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901"/>
        <w:gridCol w:w="1984"/>
      </w:tblGrid>
      <w:tr w:rsidR="00E10274" w:rsidRPr="00E63EA2" w:rsidTr="00E10274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0274" w:rsidRPr="00E63EA2" w:rsidRDefault="00E10274" w:rsidP="0068232E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901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E10274" w:rsidRPr="00E63EA2" w:rsidRDefault="00E10274" w:rsidP="0036750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63EA2">
              <w:rPr>
                <w:rFonts w:ascii="Arial" w:hAnsi="Arial" w:cs="Arial"/>
                <w:b/>
                <w:sz w:val="18"/>
                <w:szCs w:val="18"/>
              </w:rPr>
              <w:t>Gruba rešetka</w:t>
            </w:r>
          </w:p>
        </w:tc>
        <w:tc>
          <w:tcPr>
            <w:tcW w:w="1984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bottom"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Kompaktni uređaj</w:t>
            </w:r>
          </w:p>
        </w:tc>
      </w:tr>
      <w:tr w:rsidR="00E10274" w:rsidRPr="00E63EA2" w:rsidTr="00E10274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E10274" w:rsidRPr="00E63EA2" w:rsidRDefault="00E10274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901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l/s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vAlign w:val="center"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l/s</w:t>
            </w:r>
          </w:p>
        </w:tc>
      </w:tr>
      <w:tr w:rsidR="00E10274" w:rsidRPr="00E63EA2" w:rsidTr="00E1027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0274" w:rsidRPr="00E63EA2" w:rsidRDefault="00E10274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75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75</w:t>
            </w:r>
          </w:p>
        </w:tc>
      </w:tr>
      <w:tr w:rsidR="00E10274" w:rsidRPr="00E63EA2" w:rsidTr="00E1027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0274" w:rsidRPr="00E63EA2" w:rsidRDefault="00E10274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62</w:t>
            </w:r>
          </w:p>
        </w:tc>
      </w:tr>
      <w:tr w:rsidR="00E10274" w:rsidRPr="00E63EA2" w:rsidTr="00E1027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0274" w:rsidRPr="00E63EA2" w:rsidRDefault="00E10274" w:rsidP="0068232E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40</w:t>
            </w:r>
          </w:p>
        </w:tc>
        <w:tc>
          <w:tcPr>
            <w:tcW w:w="198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vAlign w:val="bottom"/>
          </w:tcPr>
          <w:p w:rsidR="00E10274" w:rsidRPr="00E63EA2" w:rsidRDefault="00E10274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40</w:t>
            </w:r>
          </w:p>
        </w:tc>
      </w:tr>
    </w:tbl>
    <w:p w:rsidR="0036750A" w:rsidRPr="00E63EA2" w:rsidRDefault="0036750A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36750A" w:rsidRPr="00E63EA2" w:rsidRDefault="0036750A" w:rsidP="001A3CD0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63EA2">
        <w:rPr>
          <w:rFonts w:ascii="Arial" w:hAnsi="Arial" w:cs="Arial"/>
          <w:caps/>
          <w:sz w:val="22"/>
          <w:szCs w:val="22"/>
        </w:rPr>
        <w:t>Prihvat i obrada sadržaja septičkih sabirnica</w:t>
      </w:r>
    </w:p>
    <w:p w:rsidR="0036750A" w:rsidRPr="00E63EA2" w:rsidRDefault="0036750A" w:rsidP="001A3CD0">
      <w:pPr>
        <w:rPr>
          <w:rFonts w:ascii="Arial" w:hAnsi="Arial" w:cs="Arial"/>
          <w:caps/>
          <w:sz w:val="22"/>
          <w:szCs w:val="22"/>
          <w:lang w:val="hr-HR"/>
        </w:rPr>
      </w:pPr>
    </w:p>
    <w:p w:rsidR="0034313C" w:rsidRPr="00E63EA2" w:rsidRDefault="0036750A" w:rsidP="001A3CD0">
      <w:pPr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caps/>
          <w:sz w:val="22"/>
          <w:szCs w:val="22"/>
          <w:lang w:val="hr-HR"/>
        </w:rPr>
        <w:t>P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rihvat i obrada sadržaja septičkih sabirnica odvijat će se na UPOV Malinska-Njivice, Krk i Omišalj. U obuhvatu 1. </w:t>
      </w:r>
      <w:r w:rsidR="006C4075">
        <w:rPr>
          <w:rFonts w:ascii="Arial" w:hAnsi="Arial" w:cs="Arial"/>
          <w:sz w:val="22"/>
          <w:szCs w:val="22"/>
          <w:lang w:val="hr-HR"/>
        </w:rPr>
        <w:t>f</w:t>
      </w:r>
      <w:r w:rsidRPr="00E63EA2">
        <w:rPr>
          <w:rFonts w:ascii="Arial" w:hAnsi="Arial" w:cs="Arial"/>
          <w:sz w:val="22"/>
          <w:szCs w:val="22"/>
          <w:lang w:val="hr-HR"/>
        </w:rPr>
        <w:t>aze izgradnje na ovim uređajima su već izgrađene opremljene građevine za mehaničku predobra</w:t>
      </w:r>
      <w:r w:rsidR="00A64E5E" w:rsidRPr="00E63EA2">
        <w:rPr>
          <w:rFonts w:ascii="Arial" w:hAnsi="Arial" w:cs="Arial"/>
          <w:sz w:val="22"/>
          <w:szCs w:val="22"/>
          <w:lang w:val="hr-HR"/>
        </w:rPr>
        <w:t xml:space="preserve">du sadržaja septičkih sabirnica, a u definiranim kapacitetima uređaja </w:t>
      </w:r>
      <w:r w:rsidR="00BB7E65">
        <w:rPr>
          <w:rFonts w:ascii="Arial" w:hAnsi="Arial" w:cs="Arial"/>
          <w:sz w:val="22"/>
          <w:szCs w:val="22"/>
          <w:lang w:val="hr-HR"/>
        </w:rPr>
        <w:t xml:space="preserve">za biološko pročišćavanje otpadne vode </w:t>
      </w:r>
      <w:r w:rsidR="00A64E5E" w:rsidRPr="00E63EA2">
        <w:rPr>
          <w:rFonts w:ascii="Arial" w:hAnsi="Arial" w:cs="Arial"/>
          <w:sz w:val="22"/>
          <w:szCs w:val="22"/>
          <w:lang w:val="hr-HR"/>
        </w:rPr>
        <w:t xml:space="preserve">uključeno je i odgovarajuće opterećenje od septičkih muljeva. </w:t>
      </w:r>
      <w:r w:rsidRPr="00E63EA2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2646D1" w:rsidRPr="00E63EA2" w:rsidRDefault="0036750A" w:rsidP="001A3CD0">
      <w:pPr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34313C" w:rsidRPr="00E63EA2" w:rsidRDefault="0034313C" w:rsidP="001A3CD0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63EA2">
        <w:rPr>
          <w:rFonts w:ascii="Arial" w:hAnsi="Arial" w:cs="Arial"/>
          <w:caps/>
          <w:sz w:val="22"/>
          <w:szCs w:val="22"/>
        </w:rPr>
        <w:t>Bazen za ujednačenje protoka</w:t>
      </w:r>
    </w:p>
    <w:p w:rsidR="001A3CD0" w:rsidRDefault="001A3CD0" w:rsidP="001A3CD0">
      <w:pPr>
        <w:jc w:val="both"/>
        <w:rPr>
          <w:rFonts w:ascii="Arial" w:hAnsi="Arial" w:cs="Arial"/>
          <w:sz w:val="22"/>
          <w:szCs w:val="22"/>
        </w:rPr>
      </w:pPr>
    </w:p>
    <w:p w:rsidR="0034313C" w:rsidRDefault="0034313C" w:rsidP="001A3CD0">
      <w:pPr>
        <w:jc w:val="both"/>
        <w:rPr>
          <w:rFonts w:ascii="Arial" w:hAnsi="Arial" w:cs="Arial"/>
          <w:sz w:val="22"/>
          <w:szCs w:val="22"/>
        </w:rPr>
      </w:pPr>
      <w:r w:rsidRPr="00E63EA2">
        <w:rPr>
          <w:rFonts w:ascii="Arial" w:hAnsi="Arial" w:cs="Arial"/>
          <w:sz w:val="22"/>
          <w:szCs w:val="22"/>
        </w:rPr>
        <w:t>Za projektiranje su usvojeni egalizacijski bazeni sljedećih volumena:</w:t>
      </w:r>
    </w:p>
    <w:p w:rsidR="002646D1" w:rsidRPr="002646D1" w:rsidRDefault="002646D1" w:rsidP="002646D1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>Tablica 5.</w:t>
      </w:r>
      <w:r>
        <w:rPr>
          <w:rFonts w:ascii="Arial" w:hAnsi="Arial" w:cs="Arial"/>
          <w:i/>
          <w:sz w:val="20"/>
          <w:lang w:val="hr-HR"/>
        </w:rPr>
        <w:t>2</w:t>
      </w:r>
      <w:r w:rsidRPr="00E63EA2">
        <w:rPr>
          <w:rFonts w:ascii="Arial" w:hAnsi="Arial" w:cs="Arial"/>
          <w:i/>
          <w:sz w:val="20"/>
          <w:lang w:val="hr-HR"/>
        </w:rPr>
        <w:t xml:space="preserve"> Potreban </w:t>
      </w:r>
      <w:r>
        <w:rPr>
          <w:rFonts w:ascii="Arial" w:hAnsi="Arial" w:cs="Arial"/>
          <w:i/>
          <w:sz w:val="20"/>
          <w:lang w:val="hr-HR"/>
        </w:rPr>
        <w:t>volumen egalizacije</w:t>
      </w:r>
    </w:p>
    <w:tbl>
      <w:tblPr>
        <w:tblW w:w="5535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17"/>
        <w:gridCol w:w="1021"/>
        <w:gridCol w:w="937"/>
        <w:gridCol w:w="960"/>
      </w:tblGrid>
      <w:tr w:rsidR="0034313C" w:rsidRPr="00E63EA2" w:rsidTr="006974FA">
        <w:trPr>
          <w:trHeight w:val="360"/>
        </w:trPr>
        <w:tc>
          <w:tcPr>
            <w:tcW w:w="5535" w:type="dxa"/>
            <w:gridSpan w:val="4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</w:p>
          <w:p w:rsidR="0034313C" w:rsidRPr="00E63EA2" w:rsidRDefault="0034313C" w:rsidP="006974FA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b/>
                <w:sz w:val="20"/>
                <w:lang w:val="bs-Latn-BA"/>
              </w:rPr>
              <w:t>Volumen ulazne egalizacije m</w:t>
            </w:r>
            <w:r w:rsidRPr="00E63EA2">
              <w:rPr>
                <w:rFonts w:ascii="Arial" w:hAnsi="Arial" w:cs="Arial"/>
                <w:b/>
                <w:sz w:val="20"/>
                <w:vertAlign w:val="superscript"/>
                <w:lang w:val="bs-Latn-BA"/>
              </w:rPr>
              <w:t>3</w:t>
            </w:r>
          </w:p>
          <w:p w:rsidR="0034313C" w:rsidRPr="00E63EA2" w:rsidRDefault="0034313C" w:rsidP="006974FA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b/>
                <w:sz w:val="20"/>
                <w:lang w:val="bs-Latn-BA"/>
              </w:rPr>
              <w:t> </w:t>
            </w:r>
          </w:p>
        </w:tc>
      </w:tr>
      <w:tr w:rsidR="0034313C" w:rsidRPr="00E63EA2" w:rsidTr="006974FA">
        <w:trPr>
          <w:trHeight w:val="315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 Broj SBR reaktora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2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4</w:t>
            </w:r>
          </w:p>
        </w:tc>
      </w:tr>
      <w:tr w:rsidR="0034313C" w:rsidRPr="00E63EA2" w:rsidTr="006974FA">
        <w:trPr>
          <w:trHeight w:val="270"/>
        </w:trPr>
        <w:tc>
          <w:tcPr>
            <w:tcW w:w="2617" w:type="dxa"/>
            <w:vMerge w:val="restart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b/>
                <w:sz w:val="20"/>
                <w:lang w:val="bs-Latn-BA"/>
              </w:rPr>
              <w:t>Malinska-Njivice</w:t>
            </w:r>
          </w:p>
        </w:tc>
        <w:tc>
          <w:tcPr>
            <w:tcW w:w="1021" w:type="dxa"/>
            <w:vMerge w:val="restart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37" w:type="dxa"/>
            <w:vMerge w:val="restart"/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600</w:t>
            </w:r>
          </w:p>
        </w:tc>
      </w:tr>
      <w:tr w:rsidR="0034313C" w:rsidRPr="00E63EA2" w:rsidTr="00880C19">
        <w:trPr>
          <w:trHeight w:val="230"/>
        </w:trPr>
        <w:tc>
          <w:tcPr>
            <w:tcW w:w="2617" w:type="dxa"/>
            <w:vMerge/>
            <w:tcBorders>
              <w:bottom w:val="single" w:sz="6" w:space="0" w:color="auto"/>
            </w:tcBorders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1021" w:type="dxa"/>
            <w:vMerge/>
            <w:tcBorders>
              <w:bottom w:val="single" w:sz="6" w:space="0" w:color="auto"/>
            </w:tcBorders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37" w:type="dxa"/>
            <w:vMerge/>
            <w:tcBorders>
              <w:bottom w:val="single" w:sz="6" w:space="0" w:color="auto"/>
            </w:tcBorders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60" w:type="dxa"/>
            <w:vMerge/>
            <w:tcBorders>
              <w:bottom w:val="single" w:sz="6" w:space="0" w:color="auto"/>
            </w:tcBorders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</w:tr>
      <w:tr w:rsidR="0034313C" w:rsidRPr="00E63EA2" w:rsidTr="00AA579A">
        <w:trPr>
          <w:trHeight w:val="300"/>
        </w:trPr>
        <w:tc>
          <w:tcPr>
            <w:tcW w:w="261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b/>
                <w:sz w:val="20"/>
                <w:lang w:val="bs-Latn-BA"/>
              </w:rPr>
              <w:t>Krk</w:t>
            </w:r>
          </w:p>
        </w:tc>
        <w:tc>
          <w:tcPr>
            <w:tcW w:w="102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520</w:t>
            </w:r>
          </w:p>
        </w:tc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</w:tc>
      </w:tr>
      <w:tr w:rsidR="0034313C" w:rsidRPr="00E63EA2" w:rsidTr="00AA579A">
        <w:trPr>
          <w:trHeight w:val="300"/>
        </w:trPr>
        <w:tc>
          <w:tcPr>
            <w:tcW w:w="261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E63EA2">
              <w:rPr>
                <w:rFonts w:ascii="Arial" w:hAnsi="Arial" w:cs="Arial"/>
                <w:b/>
                <w:sz w:val="20"/>
                <w:lang w:val="bs-Latn-BA"/>
              </w:rPr>
              <w:t>Baška</w:t>
            </w:r>
          </w:p>
        </w:tc>
        <w:tc>
          <w:tcPr>
            <w:tcW w:w="102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  <w:lang w:val="de-AT"/>
              </w:rPr>
            </w:pPr>
            <w:r w:rsidRPr="00E63EA2">
              <w:rPr>
                <w:rFonts w:ascii="Arial" w:hAnsi="Arial" w:cs="Arial"/>
                <w:sz w:val="20"/>
                <w:lang w:val="bs-Latn-BA"/>
              </w:rPr>
              <w:t>650</w:t>
            </w:r>
          </w:p>
        </w:tc>
        <w:tc>
          <w:tcPr>
            <w:tcW w:w="9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34313C" w:rsidRPr="00E63EA2" w:rsidTr="00AA579A">
        <w:trPr>
          <w:trHeight w:val="300"/>
        </w:trPr>
        <w:tc>
          <w:tcPr>
            <w:tcW w:w="261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02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9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350</w:t>
            </w:r>
          </w:p>
        </w:tc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34313C" w:rsidRPr="00E63EA2" w:rsidTr="00AA579A">
        <w:trPr>
          <w:trHeight w:val="300"/>
        </w:trPr>
        <w:tc>
          <w:tcPr>
            <w:tcW w:w="261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1021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340</w:t>
            </w:r>
          </w:p>
        </w:tc>
        <w:tc>
          <w:tcPr>
            <w:tcW w:w="9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34313C" w:rsidRPr="00E63EA2" w:rsidTr="00AA579A">
        <w:trPr>
          <w:trHeight w:val="300"/>
        </w:trPr>
        <w:tc>
          <w:tcPr>
            <w:tcW w:w="26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021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ind w:right="61"/>
              <w:jc w:val="right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300</w:t>
            </w:r>
          </w:p>
        </w:tc>
        <w:tc>
          <w:tcPr>
            <w:tcW w:w="93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vAlign w:val="center"/>
            <w:hideMark/>
          </w:tcPr>
          <w:p w:rsidR="0034313C" w:rsidRPr="00E63EA2" w:rsidRDefault="0034313C" w:rsidP="006974F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FB7045" w:rsidRPr="00E63EA2" w:rsidRDefault="00FB7045">
      <w:pPr>
        <w:spacing w:line="360" w:lineRule="auto"/>
        <w:ind w:left="85"/>
        <w:jc w:val="both"/>
        <w:rPr>
          <w:rFonts w:ascii="Arial" w:hAnsi="Arial" w:cs="Arial"/>
          <w:sz w:val="22"/>
          <w:szCs w:val="22"/>
          <w:lang w:val="bs-Latn-BA"/>
        </w:rPr>
      </w:pPr>
    </w:p>
    <w:p w:rsidR="005633C1" w:rsidRPr="00E63EA2" w:rsidRDefault="0034313C" w:rsidP="0034313C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  <w:r w:rsidRPr="00E63EA2">
        <w:rPr>
          <w:rFonts w:ascii="Arial" w:hAnsi="Arial"/>
          <w:sz w:val="22"/>
          <w:szCs w:val="22"/>
          <w:lang w:val="bs-Latn-BA"/>
        </w:rPr>
        <w:t xml:space="preserve">Egalizacijski bazeni su ukopane zatvorene građevine Za </w:t>
      </w:r>
      <w:r w:rsidR="00136970">
        <w:rPr>
          <w:rFonts w:ascii="Arial" w:hAnsi="Arial"/>
          <w:sz w:val="22"/>
          <w:szCs w:val="22"/>
          <w:lang w:val="bs-Latn-BA"/>
        </w:rPr>
        <w:t>spre</w:t>
      </w:r>
      <w:r w:rsidRPr="00E63EA2">
        <w:rPr>
          <w:rFonts w:ascii="Arial" w:hAnsi="Arial"/>
          <w:sz w:val="22"/>
          <w:szCs w:val="22"/>
          <w:lang w:val="bs-Latn-BA"/>
        </w:rPr>
        <w:t>čavanje taloženja i nastajanja neugodnih mirisa ugraditi miješanje zrakom</w:t>
      </w:r>
      <w:r w:rsidR="00A35E6C" w:rsidRPr="00E63EA2">
        <w:rPr>
          <w:rFonts w:ascii="Arial" w:hAnsi="Arial"/>
          <w:sz w:val="22"/>
          <w:szCs w:val="22"/>
          <w:lang w:val="bs-Latn-BA"/>
        </w:rPr>
        <w:t xml:space="preserve"> (Vidi tehnološki proračun)</w:t>
      </w:r>
      <w:r w:rsidRPr="00E63EA2">
        <w:rPr>
          <w:rFonts w:ascii="Arial" w:hAnsi="Arial"/>
          <w:sz w:val="22"/>
          <w:szCs w:val="22"/>
          <w:lang w:val="bs-Latn-BA"/>
        </w:rPr>
        <w:t xml:space="preserve">. </w:t>
      </w:r>
      <w:r w:rsidR="00A64E5E" w:rsidRPr="00E63EA2">
        <w:rPr>
          <w:rFonts w:ascii="Arial" w:hAnsi="Arial"/>
          <w:sz w:val="22"/>
          <w:szCs w:val="22"/>
          <w:lang w:val="bs-Latn-BA"/>
        </w:rPr>
        <w:t>Zbog umanjenog zimskog opterećenja</w:t>
      </w:r>
      <w:r w:rsidR="00BE01F4" w:rsidRPr="00E63EA2">
        <w:rPr>
          <w:rFonts w:ascii="Arial" w:hAnsi="Arial"/>
          <w:sz w:val="22"/>
          <w:szCs w:val="22"/>
          <w:lang w:val="bs-Latn-BA"/>
        </w:rPr>
        <w:t xml:space="preserve"> povoljnija je izvedba dvokomornih bazena, što svakako treba razmotriti u izradi projekta.</w:t>
      </w:r>
    </w:p>
    <w:p w:rsidR="005633C1" w:rsidRPr="00E63EA2" w:rsidRDefault="005633C1" w:rsidP="0034313C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</w:p>
    <w:p w:rsidR="005633C1" w:rsidRPr="00E63EA2" w:rsidRDefault="005633C1" w:rsidP="0034313C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</w:p>
    <w:p w:rsidR="00BE01F4" w:rsidRPr="00E63EA2" w:rsidRDefault="00BE01F4" w:rsidP="0034313C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</w:p>
    <w:p w:rsidR="005633C1" w:rsidRPr="00E63EA2" w:rsidRDefault="005633C1" w:rsidP="005633C1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E63EA2">
        <w:rPr>
          <w:rFonts w:ascii="Arial" w:hAnsi="Arial" w:cs="Arial"/>
          <w:caps/>
          <w:sz w:val="22"/>
          <w:szCs w:val="22"/>
        </w:rPr>
        <w:lastRenderedPageBreak/>
        <w:t>Crpke egalizacije</w:t>
      </w:r>
    </w:p>
    <w:tbl>
      <w:tblPr>
        <w:tblW w:w="463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17"/>
        <w:gridCol w:w="1417"/>
      </w:tblGrid>
      <w:tr w:rsidR="005633C1" w:rsidRPr="00E63EA2" w:rsidTr="005633C1">
        <w:trPr>
          <w:trHeight w:val="36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Calibri" w:hAnsi="Calibri" w:cs="Calibri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17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Broj crpki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Q</w:t>
            </w:r>
            <w:r w:rsidRPr="00E63EA2">
              <w:rPr>
                <w:rFonts w:ascii="Arial" w:hAnsi="Arial" w:cs="Arial"/>
                <w:b/>
                <w:sz w:val="20"/>
                <w:vertAlign w:val="subscript"/>
              </w:rPr>
              <w:t xml:space="preserve">cr </w:t>
            </w:r>
          </w:p>
        </w:tc>
      </w:tr>
      <w:tr w:rsidR="005633C1" w:rsidRPr="00E63EA2" w:rsidTr="005633C1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417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m</w:t>
            </w:r>
            <w:r w:rsidRPr="00E63EA2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E63EA2">
              <w:rPr>
                <w:rFonts w:ascii="Arial" w:hAnsi="Arial" w:cs="Arial"/>
                <w:sz w:val="20"/>
              </w:rPr>
              <w:t>/h</w:t>
            </w:r>
          </w:p>
        </w:tc>
      </w:tr>
      <w:tr w:rsidR="005633C1" w:rsidRPr="00E63EA2" w:rsidTr="005633C1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300</w:t>
            </w:r>
          </w:p>
        </w:tc>
      </w:tr>
      <w:tr w:rsidR="005633C1" w:rsidRPr="00E63EA2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300</w:t>
            </w:r>
          </w:p>
        </w:tc>
      </w:tr>
      <w:tr w:rsidR="005633C1" w:rsidRPr="00E63EA2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C26DBC" w:rsidRDefault="00C26DBC" w:rsidP="006974FA">
            <w:pPr>
              <w:jc w:val="center"/>
              <w:rPr>
                <w:rFonts w:ascii="Arial" w:hAnsi="Arial" w:cs="Arial"/>
                <w:color w:val="0000FF"/>
                <w:sz w:val="20"/>
              </w:rPr>
            </w:pPr>
            <w:r>
              <w:rPr>
                <w:rFonts w:ascii="Arial" w:hAnsi="Arial" w:cs="Arial"/>
                <w:color w:val="0000FF"/>
                <w:sz w:val="20"/>
              </w:rPr>
              <w:t>0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C26DBC" w:rsidRDefault="00C26DBC" w:rsidP="006974FA">
            <w:pPr>
              <w:jc w:val="center"/>
              <w:rPr>
                <w:rFonts w:ascii="Arial" w:hAnsi="Arial" w:cs="Arial"/>
                <w:color w:val="0000FF"/>
                <w:sz w:val="20"/>
              </w:rPr>
            </w:pPr>
            <w:r>
              <w:rPr>
                <w:rFonts w:ascii="Arial" w:hAnsi="Arial" w:cs="Arial"/>
                <w:color w:val="0000FF"/>
                <w:sz w:val="20"/>
              </w:rPr>
              <w:t>0</w:t>
            </w:r>
          </w:p>
        </w:tc>
      </w:tr>
      <w:tr w:rsidR="005633C1" w:rsidRPr="00E63EA2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160</w:t>
            </w:r>
          </w:p>
        </w:tc>
      </w:tr>
      <w:tr w:rsidR="005633C1" w:rsidRPr="00E63EA2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160</w:t>
            </w:r>
          </w:p>
        </w:tc>
      </w:tr>
      <w:tr w:rsidR="005633C1" w:rsidRPr="00E63EA2" w:rsidTr="005633C1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E63EA2" w:rsidRDefault="005633C1" w:rsidP="006974FA">
            <w:pPr>
              <w:rPr>
                <w:rFonts w:ascii="Arial" w:hAnsi="Arial" w:cs="Arial"/>
                <w:b/>
                <w:sz w:val="20"/>
              </w:rPr>
            </w:pPr>
            <w:r w:rsidRPr="00E63EA2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5633C1" w:rsidRPr="00E63EA2" w:rsidRDefault="005633C1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E63EA2">
              <w:rPr>
                <w:rFonts w:ascii="Arial" w:hAnsi="Arial" w:cs="Arial"/>
                <w:sz w:val="20"/>
              </w:rPr>
              <w:t>160</w:t>
            </w:r>
          </w:p>
        </w:tc>
      </w:tr>
    </w:tbl>
    <w:p w:rsidR="0034313C" w:rsidRPr="00E63EA2" w:rsidRDefault="0034313C" w:rsidP="0034313C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  <w:r w:rsidRPr="00E63EA2">
        <w:rPr>
          <w:rFonts w:ascii="Arial" w:hAnsi="Arial"/>
          <w:sz w:val="22"/>
          <w:szCs w:val="22"/>
          <w:lang w:val="bs-Latn-BA"/>
        </w:rPr>
        <w:t xml:space="preserve"> </w:t>
      </w:r>
    </w:p>
    <w:p w:rsidR="0034313C" w:rsidRPr="00AF2924" w:rsidRDefault="00BE01F4" w:rsidP="001A3CD0">
      <w:pPr>
        <w:jc w:val="both"/>
        <w:rPr>
          <w:rFonts w:ascii="Arial" w:hAnsi="Arial" w:cs="Arial"/>
          <w:sz w:val="22"/>
          <w:szCs w:val="22"/>
          <w:lang w:val="en-US" w:eastAsia="de-AT"/>
        </w:rPr>
      </w:pPr>
      <w:r w:rsidRPr="00AF2924">
        <w:rPr>
          <w:rFonts w:ascii="Arial" w:hAnsi="Arial" w:cs="Arial"/>
          <w:sz w:val="22"/>
          <w:szCs w:val="22"/>
          <w:lang w:val="en-US" w:eastAsia="de-AT"/>
        </w:rPr>
        <w:t>Regulaciju rada crpke osigurati ugradnjom frekvencijskog pretvarača.</w:t>
      </w:r>
    </w:p>
    <w:p w:rsidR="00C26DBC" w:rsidRPr="00AF2924" w:rsidRDefault="00C26DBC" w:rsidP="001A3CD0">
      <w:pPr>
        <w:jc w:val="both"/>
        <w:rPr>
          <w:rFonts w:ascii="Arial" w:hAnsi="Arial" w:cs="Arial"/>
          <w:sz w:val="22"/>
          <w:szCs w:val="22"/>
          <w:lang w:val="en-US" w:eastAsia="de-AT"/>
        </w:rPr>
      </w:pPr>
      <w:r w:rsidRPr="00AF2924">
        <w:rPr>
          <w:rFonts w:ascii="Arial" w:hAnsi="Arial" w:cs="Arial"/>
          <w:sz w:val="22"/>
          <w:szCs w:val="22"/>
          <w:lang w:val="en-US" w:eastAsia="de-AT"/>
        </w:rPr>
        <w:t>U ovom idejnom rješenju na UPOV Baška nije predviđena ugradnja crpki u egalizacijski bazen, jer se SBR reaktori pune gravitacijski; potreban protok Q = 2x300 m</w:t>
      </w:r>
      <w:r w:rsidRPr="00AF2924">
        <w:rPr>
          <w:rFonts w:ascii="Arial" w:hAnsi="Arial" w:cs="Arial"/>
          <w:sz w:val="22"/>
          <w:szCs w:val="22"/>
          <w:vertAlign w:val="superscript"/>
          <w:lang w:val="en-US" w:eastAsia="de-AT"/>
        </w:rPr>
        <w:t>3</w:t>
      </w:r>
      <w:r w:rsidRPr="00AF2924">
        <w:rPr>
          <w:rFonts w:ascii="Arial" w:hAnsi="Arial" w:cs="Arial"/>
          <w:sz w:val="22"/>
          <w:szCs w:val="22"/>
          <w:lang w:val="en-US" w:eastAsia="de-AT"/>
        </w:rPr>
        <w:t>/h.</w:t>
      </w:r>
    </w:p>
    <w:p w:rsidR="00BE01F4" w:rsidRDefault="00BE01F4" w:rsidP="001A3CD0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A3CD0" w:rsidRPr="00E63EA2" w:rsidRDefault="001A3CD0" w:rsidP="001A3CD0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FA751E" w:rsidRDefault="0068232E" w:rsidP="001A3CD0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63EA2">
        <w:rPr>
          <w:rFonts w:ascii="Arial" w:hAnsi="Arial" w:cs="Arial"/>
          <w:b/>
          <w:sz w:val="22"/>
          <w:szCs w:val="22"/>
        </w:rPr>
        <w:t>B</w:t>
      </w:r>
      <w:r w:rsidR="00FB7045" w:rsidRPr="00E63EA2">
        <w:rPr>
          <w:rFonts w:ascii="Arial" w:hAnsi="Arial" w:cs="Arial"/>
          <w:b/>
          <w:sz w:val="22"/>
          <w:szCs w:val="22"/>
        </w:rPr>
        <w:t>iolo</w:t>
      </w:r>
      <w:r w:rsidR="00FB7045" w:rsidRPr="00FA751E">
        <w:rPr>
          <w:rFonts w:ascii="Arial" w:hAnsi="Arial" w:cs="Arial"/>
          <w:b/>
          <w:sz w:val="22"/>
          <w:szCs w:val="22"/>
          <w:lang w:val="hr-HR"/>
        </w:rPr>
        <w:t>š</w:t>
      </w:r>
      <w:r w:rsidR="00FB7045" w:rsidRPr="00E63EA2">
        <w:rPr>
          <w:rFonts w:ascii="Arial" w:hAnsi="Arial" w:cs="Arial"/>
          <w:b/>
          <w:sz w:val="22"/>
          <w:szCs w:val="22"/>
        </w:rPr>
        <w:t>ka</w:t>
      </w:r>
      <w:r w:rsidR="00FB7045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b/>
          <w:sz w:val="22"/>
          <w:szCs w:val="22"/>
        </w:rPr>
        <w:t>obrada</w:t>
      </w:r>
      <w:r w:rsidR="00FB7045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b/>
          <w:sz w:val="22"/>
          <w:szCs w:val="22"/>
        </w:rPr>
        <w:t>otpadne</w:t>
      </w:r>
      <w:r w:rsidR="00FB7045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B7045" w:rsidRPr="00E63EA2">
        <w:rPr>
          <w:rFonts w:ascii="Arial" w:hAnsi="Arial" w:cs="Arial"/>
          <w:b/>
          <w:sz w:val="22"/>
          <w:szCs w:val="22"/>
        </w:rPr>
        <w:t>vode</w:t>
      </w:r>
      <w:r w:rsidR="00FB7045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3A5DA6" w:rsidRPr="00FA751E">
        <w:rPr>
          <w:rFonts w:ascii="Arial" w:hAnsi="Arial" w:cs="Arial"/>
          <w:b/>
          <w:sz w:val="22"/>
          <w:szCs w:val="22"/>
          <w:lang w:val="hr-HR"/>
        </w:rPr>
        <w:t>(</w:t>
      </w:r>
      <w:r w:rsidR="003A5DA6" w:rsidRPr="00E63EA2">
        <w:rPr>
          <w:rFonts w:ascii="Arial" w:hAnsi="Arial" w:cs="Arial"/>
          <w:b/>
          <w:sz w:val="22"/>
          <w:szCs w:val="22"/>
        </w:rPr>
        <w:t>II</w:t>
      </w:r>
      <w:r w:rsidR="003A5DA6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3A5DA6" w:rsidRPr="00E63EA2">
        <w:rPr>
          <w:rFonts w:ascii="Arial" w:hAnsi="Arial" w:cs="Arial"/>
          <w:b/>
          <w:sz w:val="22"/>
          <w:szCs w:val="22"/>
        </w:rPr>
        <w:t>stupanj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 xml:space="preserve">, </w:t>
      </w:r>
      <w:r w:rsidR="00FA751E">
        <w:rPr>
          <w:rFonts w:ascii="Arial" w:hAnsi="Arial" w:cs="Arial"/>
          <w:b/>
          <w:sz w:val="22"/>
          <w:szCs w:val="22"/>
        </w:rPr>
        <w:t>izdvajanje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A751E">
        <w:rPr>
          <w:rFonts w:ascii="Arial" w:hAnsi="Arial" w:cs="Arial"/>
          <w:b/>
          <w:sz w:val="22"/>
          <w:szCs w:val="22"/>
        </w:rPr>
        <w:t>C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>-</w:t>
      </w:r>
      <w:r w:rsidR="00FA751E">
        <w:rPr>
          <w:rFonts w:ascii="Arial" w:hAnsi="Arial" w:cs="Arial"/>
          <w:b/>
          <w:sz w:val="22"/>
          <w:szCs w:val="22"/>
        </w:rPr>
        <w:t>spojeva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 xml:space="preserve">, </w:t>
      </w:r>
      <w:r w:rsidR="00FA751E">
        <w:rPr>
          <w:rFonts w:ascii="Arial" w:hAnsi="Arial" w:cs="Arial"/>
          <w:b/>
          <w:sz w:val="22"/>
          <w:szCs w:val="22"/>
        </w:rPr>
        <w:t>nitrifikacija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 xml:space="preserve">, </w:t>
      </w:r>
      <w:r w:rsidR="00FA751E">
        <w:rPr>
          <w:rFonts w:ascii="Arial" w:hAnsi="Arial" w:cs="Arial"/>
          <w:b/>
          <w:sz w:val="22"/>
          <w:szCs w:val="22"/>
        </w:rPr>
        <w:t>djelomi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>č</w:t>
      </w:r>
      <w:r w:rsidR="00FA751E">
        <w:rPr>
          <w:rFonts w:ascii="Arial" w:hAnsi="Arial" w:cs="Arial"/>
          <w:b/>
          <w:sz w:val="22"/>
          <w:szCs w:val="22"/>
        </w:rPr>
        <w:t>na</w:t>
      </w:r>
      <w:r w:rsidR="00FA751E" w:rsidRPr="00FA751E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A751E">
        <w:rPr>
          <w:rFonts w:ascii="Arial" w:hAnsi="Arial" w:cs="Arial"/>
          <w:b/>
          <w:sz w:val="22"/>
          <w:szCs w:val="22"/>
        </w:rPr>
        <w:t>stabilizacija</w:t>
      </w:r>
      <w:r w:rsidR="003A5DA6" w:rsidRPr="00FA751E">
        <w:rPr>
          <w:rFonts w:ascii="Arial" w:hAnsi="Arial" w:cs="Arial"/>
          <w:b/>
          <w:sz w:val="22"/>
          <w:szCs w:val="22"/>
          <w:lang w:val="hr-HR"/>
        </w:rPr>
        <w:t>)</w:t>
      </w:r>
    </w:p>
    <w:p w:rsidR="00FB7045" w:rsidRPr="00FA751E" w:rsidRDefault="00FB7045" w:rsidP="001A3CD0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7606A2" w:rsidRPr="00AF2924" w:rsidRDefault="007606A2" w:rsidP="001A3CD0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Prema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zahtjevu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I</w:t>
      </w:r>
      <w:r w:rsidRPr="00AF2924">
        <w:rPr>
          <w:rFonts w:ascii="Arial" w:hAnsi="Arial" w:cs="Arial"/>
          <w:sz w:val="22"/>
          <w:szCs w:val="22"/>
        </w:rPr>
        <w:t>nvestitora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proveden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prora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un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potrebnih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volumena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biolo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kih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reaktora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4925A5">
        <w:rPr>
          <w:rFonts w:ascii="Arial" w:hAnsi="Arial" w:cs="Arial"/>
          <w:sz w:val="22"/>
          <w:szCs w:val="22"/>
        </w:rPr>
        <w:t>obradu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otpadne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procesu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4925A5">
        <w:rPr>
          <w:rFonts w:ascii="Arial" w:hAnsi="Arial" w:cs="Arial"/>
          <w:sz w:val="22"/>
          <w:szCs w:val="22"/>
        </w:rPr>
        <w:t>izdvajanja</w:t>
      </w:r>
      <w:r w:rsidR="004925A5" w:rsidRPr="004925A5">
        <w:rPr>
          <w:rFonts w:ascii="Arial" w:hAnsi="Arial" w:cs="Arial"/>
          <w:sz w:val="22"/>
          <w:szCs w:val="22"/>
          <w:lang w:val="hr-HR"/>
        </w:rPr>
        <w:t xml:space="preserve"> </w:t>
      </w:r>
      <w:r w:rsidR="004925A5">
        <w:rPr>
          <w:rFonts w:ascii="Arial" w:hAnsi="Arial" w:cs="Arial"/>
          <w:sz w:val="22"/>
          <w:szCs w:val="22"/>
        </w:rPr>
        <w:t>ugljikovih</w:t>
      </w:r>
      <w:r w:rsidR="004925A5" w:rsidRPr="004925A5">
        <w:rPr>
          <w:rFonts w:ascii="Arial" w:hAnsi="Arial" w:cs="Arial"/>
          <w:sz w:val="22"/>
          <w:szCs w:val="22"/>
          <w:lang w:val="hr-HR"/>
        </w:rPr>
        <w:t xml:space="preserve"> </w:t>
      </w:r>
      <w:r w:rsidR="004925A5">
        <w:rPr>
          <w:rFonts w:ascii="Arial" w:hAnsi="Arial" w:cs="Arial"/>
          <w:sz w:val="22"/>
          <w:szCs w:val="22"/>
        </w:rPr>
        <w:t>spojeva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nitrifikacije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stabilizacije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mulja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te su prema tom proračunu i usvojene veličine reaktora. </w:t>
      </w:r>
      <w:r w:rsidRPr="00AF2924">
        <w:rPr>
          <w:rFonts w:ascii="Arial" w:hAnsi="Arial" w:cs="Arial"/>
          <w:sz w:val="22"/>
          <w:szCs w:val="22"/>
        </w:rPr>
        <w:t>Pove</w:t>
      </w:r>
      <w:r w:rsidRPr="00AF2924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ana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temperatura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starost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mulja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916C0E" w:rsidRPr="00AF2924">
        <w:rPr>
          <w:rFonts w:ascii="Arial" w:hAnsi="Arial" w:cs="Arial"/>
          <w:sz w:val="22"/>
          <w:szCs w:val="22"/>
        </w:rPr>
        <w:t>pogoduju</w:t>
      </w:r>
      <w:r w:rsidRPr="00AF2924">
        <w:rPr>
          <w:rFonts w:ascii="Arial" w:hAnsi="Arial" w:cs="Arial"/>
          <w:sz w:val="22"/>
          <w:szCs w:val="22"/>
        </w:rPr>
        <w:t xml:space="preserve"> biološkoj oksadiciji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spojeva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du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ika,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š</w:t>
      </w:r>
      <w:r w:rsidRPr="00AF2924">
        <w:rPr>
          <w:rFonts w:ascii="Arial" w:hAnsi="Arial" w:cs="Arial"/>
          <w:sz w:val="22"/>
          <w:szCs w:val="22"/>
        </w:rPr>
        <w:t>to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dovodi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pove</w:t>
      </w:r>
      <w:r w:rsidRPr="00AF2924">
        <w:rPr>
          <w:rFonts w:ascii="Arial" w:hAnsi="Arial" w:cs="Arial"/>
          <w:sz w:val="22"/>
          <w:szCs w:val="22"/>
          <w:lang w:val="hr-HR"/>
        </w:rPr>
        <w:t>ć</w:t>
      </w:r>
      <w:r w:rsidRPr="00AF2924">
        <w:rPr>
          <w:rFonts w:ascii="Arial" w:hAnsi="Arial" w:cs="Arial"/>
          <w:sz w:val="22"/>
          <w:szCs w:val="22"/>
        </w:rPr>
        <w:t>ane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potro</w:t>
      </w:r>
      <w:r w:rsidRPr="00AF2924">
        <w:rPr>
          <w:rFonts w:ascii="Arial" w:hAnsi="Arial" w:cs="Arial"/>
          <w:sz w:val="22"/>
          <w:szCs w:val="22"/>
          <w:lang w:val="hr-HR"/>
        </w:rPr>
        <w:t>š</w:t>
      </w:r>
      <w:r w:rsidRPr="00AF2924">
        <w:rPr>
          <w:rFonts w:ascii="Arial" w:hAnsi="Arial" w:cs="Arial"/>
          <w:sz w:val="22"/>
          <w:szCs w:val="22"/>
        </w:rPr>
        <w:t>nje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kisika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Odabirom </w:t>
      </w:r>
      <w:r w:rsidR="009F2E5E" w:rsidRPr="00AF2924">
        <w:rPr>
          <w:rFonts w:ascii="Arial" w:hAnsi="Arial" w:cs="Arial"/>
          <w:sz w:val="22"/>
          <w:szCs w:val="22"/>
          <w:lang w:val="hr-HR"/>
        </w:rPr>
        <w:t>parametara vođenja procesa povećanu potrošnju kisika</w:t>
      </w:r>
      <w:r w:rsidRPr="00AF2924">
        <w:rPr>
          <w:rFonts w:ascii="Arial" w:hAnsi="Arial" w:cs="Arial"/>
          <w:sz w:val="22"/>
          <w:szCs w:val="22"/>
        </w:rPr>
        <w:t xml:space="preserve"> treba smanjiti na minimalnu moguću mjeru.</w:t>
      </w:r>
    </w:p>
    <w:p w:rsidR="00FB7045" w:rsidRPr="00AF2924" w:rsidRDefault="00FB7045" w:rsidP="001A3CD0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Biološka obrada otpadne vode odvija se u </w:t>
      </w:r>
      <w:r w:rsidR="0068232E" w:rsidRPr="00AF2924">
        <w:rPr>
          <w:rFonts w:ascii="Arial" w:hAnsi="Arial" w:cs="Arial"/>
          <w:sz w:val="22"/>
          <w:szCs w:val="22"/>
        </w:rPr>
        <w:t>SBR reaktorima sljedećeg usvojenog volumena:</w:t>
      </w:r>
      <w:r w:rsidRPr="00AF2924">
        <w:rPr>
          <w:rFonts w:ascii="Arial" w:hAnsi="Arial" w:cs="Arial"/>
          <w:sz w:val="22"/>
          <w:szCs w:val="22"/>
        </w:rPr>
        <w:t xml:space="preserve"> </w:t>
      </w:r>
    </w:p>
    <w:p w:rsidR="0068232E" w:rsidRPr="00AF2924" w:rsidRDefault="0068232E" w:rsidP="0068232E">
      <w:pPr>
        <w:jc w:val="both"/>
        <w:rPr>
          <w:rFonts w:ascii="Arial" w:hAnsi="Arial" w:cs="Arial"/>
          <w:sz w:val="22"/>
          <w:szCs w:val="22"/>
        </w:rPr>
      </w:pPr>
    </w:p>
    <w:p w:rsidR="0068232E" w:rsidRPr="00AF2924" w:rsidRDefault="005633C1" w:rsidP="0068232E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68232E" w:rsidRPr="00AF2924">
        <w:rPr>
          <w:rFonts w:ascii="Arial" w:hAnsi="Arial" w:cs="Arial"/>
          <w:i/>
          <w:noProof/>
          <w:sz w:val="20"/>
        </w:rPr>
        <w:t xml:space="preserve"> 5.</w:t>
      </w:r>
      <w:r w:rsidR="002646D1" w:rsidRPr="00AF2924">
        <w:rPr>
          <w:rFonts w:ascii="Arial" w:hAnsi="Arial" w:cs="Arial"/>
          <w:i/>
          <w:noProof/>
          <w:sz w:val="20"/>
        </w:rPr>
        <w:t>3</w:t>
      </w:r>
      <w:r w:rsidR="0068232E" w:rsidRPr="00AF2924">
        <w:rPr>
          <w:rFonts w:ascii="Arial" w:hAnsi="Arial" w:cs="Arial"/>
          <w:i/>
          <w:noProof/>
          <w:sz w:val="20"/>
        </w:rPr>
        <w:t xml:space="preserve"> </w:t>
      </w:r>
      <w:r w:rsidR="002646D1" w:rsidRPr="00AF2924">
        <w:rPr>
          <w:rFonts w:ascii="Arial" w:hAnsi="Arial" w:cs="Arial"/>
          <w:i/>
          <w:noProof/>
          <w:sz w:val="20"/>
        </w:rPr>
        <w:t>Usvojeni v</w:t>
      </w:r>
      <w:r w:rsidR="0068232E" w:rsidRPr="00AF2924">
        <w:rPr>
          <w:rFonts w:ascii="Arial" w:hAnsi="Arial" w:cs="Arial"/>
          <w:i/>
          <w:noProof/>
          <w:sz w:val="20"/>
        </w:rPr>
        <w:t>olumeni SBR reaktora</w:t>
      </w:r>
    </w:p>
    <w:tbl>
      <w:tblPr>
        <w:tblW w:w="6678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134"/>
        <w:gridCol w:w="1134"/>
        <w:gridCol w:w="1134"/>
      </w:tblGrid>
      <w:tr w:rsidR="002A4FD1" w:rsidRPr="00AF2924" w:rsidTr="002A4FD1">
        <w:trPr>
          <w:trHeight w:val="315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A4FD1" w:rsidRPr="00AF2924" w:rsidRDefault="002A4FD1" w:rsidP="00B83F7E">
            <w:pPr>
              <w:jc w:val="both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d,24</w:t>
            </w:r>
          </w:p>
          <w:p w:rsidR="002A4FD1" w:rsidRPr="00AF2924" w:rsidRDefault="002A4FD1" w:rsidP="00B83F7E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tv = 20</w:t>
            </w:r>
            <w:r w:rsidRPr="00AF2924">
              <w:rPr>
                <w:rFonts w:ascii="Arial" w:hAnsi="Arial" w:cs="Arial"/>
                <w:b/>
                <w:sz w:val="20"/>
                <w:vertAlign w:val="superscript"/>
              </w:rPr>
              <w:t>0</w:t>
            </w:r>
            <w:r w:rsidRPr="00AF2924">
              <w:rPr>
                <w:rFonts w:ascii="Arial" w:hAnsi="Arial" w:cs="Arial"/>
                <w:b/>
                <w:sz w:val="20"/>
              </w:rPr>
              <w:t>C</w:t>
            </w:r>
          </w:p>
          <w:p w:rsidR="002A4FD1" w:rsidRPr="00AF2924" w:rsidRDefault="002A4FD1" w:rsidP="00B83F7E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8d</w:t>
            </w:r>
          </w:p>
        </w:tc>
        <w:tc>
          <w:tcPr>
            <w:tcW w:w="1476" w:type="dxa"/>
            <w:vMerge w:val="restart"/>
            <w:tcBorders>
              <w:top w:val="doub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reaktora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uk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bottom"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H</w:t>
            </w:r>
            <w:r w:rsidRPr="00AF2924">
              <w:rPr>
                <w:rFonts w:ascii="Arial" w:hAnsi="Arial" w:cs="Arial"/>
                <w:sz w:val="20"/>
                <w:vertAlign w:val="subscript"/>
                <w:lang w:eastAsia="de-AT"/>
              </w:rPr>
              <w:t>w</w:t>
            </w:r>
            <w:r w:rsidRPr="00AF2924">
              <w:rPr>
                <w:rFonts w:ascii="Arial" w:hAnsi="Arial" w:cs="Arial"/>
                <w:sz w:val="20"/>
                <w:lang w:eastAsia="de-AT"/>
              </w:rPr>
              <w:t xml:space="preserve"> vode</w:t>
            </w:r>
          </w:p>
        </w:tc>
      </w:tr>
      <w:tr w:rsidR="002A4FD1" w:rsidRPr="00AF2924" w:rsidTr="002A4FD1">
        <w:trPr>
          <w:trHeight w:val="27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76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2A4FD1" w:rsidRPr="00AF2924" w:rsidRDefault="002A4FD1" w:rsidP="0068232E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2A4FD1" w:rsidRPr="00AF2924" w:rsidRDefault="002A4FD1" w:rsidP="0068232E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</w:tcPr>
          <w:p w:rsidR="002A4FD1" w:rsidRPr="00AF2924" w:rsidRDefault="002A4FD1" w:rsidP="00B83F7E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</w:p>
        </w:tc>
      </w:tr>
      <w:tr w:rsidR="002A4FD1" w:rsidRPr="00AF2924" w:rsidTr="002A4FD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1.650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6.600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bottom"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6,40</w:t>
            </w:r>
          </w:p>
        </w:tc>
      </w:tr>
      <w:tr w:rsidR="002A4FD1" w:rsidRPr="00AF2924" w:rsidTr="002A4FD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1.650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4.950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bottom"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6,40</w:t>
            </w:r>
          </w:p>
        </w:tc>
      </w:tr>
      <w:tr w:rsidR="002A4FD1" w:rsidRPr="00AF2924" w:rsidTr="002A4FD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3.600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bottom"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6,50</w:t>
            </w:r>
          </w:p>
        </w:tc>
      </w:tr>
      <w:tr w:rsidR="002A4FD1" w:rsidRPr="00AF2924" w:rsidTr="002A4FD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2646D1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1.070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2646D1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3.210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bottom"/>
          </w:tcPr>
          <w:p w:rsidR="002A4FD1" w:rsidRPr="00A50208" w:rsidRDefault="0024671E" w:rsidP="00B83F7E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A50208">
              <w:rPr>
                <w:rFonts w:ascii="Arial" w:hAnsi="Arial" w:cs="Arial"/>
                <w:sz w:val="20"/>
                <w:highlight w:val="green"/>
                <w:lang w:eastAsia="de-AT"/>
              </w:rPr>
              <w:t>5,9</w:t>
            </w:r>
            <w:r w:rsidR="002A4FD1" w:rsidRPr="00A50208">
              <w:rPr>
                <w:rFonts w:ascii="Arial" w:hAnsi="Arial" w:cs="Arial"/>
                <w:sz w:val="20"/>
                <w:highlight w:val="green"/>
                <w:lang w:eastAsia="de-AT"/>
              </w:rPr>
              <w:t>0</w:t>
            </w:r>
          </w:p>
        </w:tc>
      </w:tr>
      <w:tr w:rsidR="002A4FD1" w:rsidRPr="00AF2924" w:rsidTr="002A4FD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bottom"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5,10</w:t>
            </w:r>
          </w:p>
        </w:tc>
      </w:tr>
      <w:tr w:rsidR="002A4FD1" w:rsidRPr="00AF2924" w:rsidTr="002A4FD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68232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2A4FD1" w:rsidRPr="00AF2924" w:rsidRDefault="002A4FD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5,10</w:t>
            </w:r>
          </w:p>
        </w:tc>
      </w:tr>
    </w:tbl>
    <w:p w:rsidR="00FB7045" w:rsidRPr="00AF2924" w:rsidRDefault="00FB7045">
      <w:pPr>
        <w:jc w:val="both"/>
        <w:rPr>
          <w:rFonts w:ascii="Arial" w:hAnsi="Arial" w:cs="Arial"/>
          <w:sz w:val="22"/>
          <w:szCs w:val="22"/>
        </w:rPr>
      </w:pPr>
    </w:p>
    <w:p w:rsidR="006356F8" w:rsidRPr="00AF2924" w:rsidRDefault="0002466D" w:rsidP="001A3CD0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 biološkim reaktorima se odvijaju procesi izdvajanja</w:t>
      </w:r>
      <w:r w:rsidR="00FA751E" w:rsidRPr="00AF2924">
        <w:rPr>
          <w:rFonts w:ascii="Arial" w:hAnsi="Arial" w:cs="Arial"/>
          <w:sz w:val="22"/>
          <w:szCs w:val="22"/>
        </w:rPr>
        <w:t xml:space="preserve"> organskih spojeva, nitrifikacije i djelomične stabilizacije aktivnog mulja. </w:t>
      </w:r>
      <w:r w:rsidR="007606A2" w:rsidRPr="00AF2924">
        <w:rPr>
          <w:rFonts w:ascii="Arial" w:hAnsi="Arial" w:cs="Arial"/>
          <w:sz w:val="22"/>
          <w:szCs w:val="22"/>
        </w:rPr>
        <w:t>Potpuna</w:t>
      </w:r>
      <w:r w:rsidR="00FA751E" w:rsidRPr="00AF2924">
        <w:rPr>
          <w:rFonts w:ascii="Arial" w:hAnsi="Arial" w:cs="Arial"/>
          <w:sz w:val="22"/>
          <w:szCs w:val="22"/>
        </w:rPr>
        <w:t xml:space="preserve"> stabilizacija izdvojenog viška mulja odvija se u </w:t>
      </w:r>
      <w:r w:rsidR="007606A2" w:rsidRPr="00AF2924">
        <w:rPr>
          <w:rFonts w:ascii="Arial" w:hAnsi="Arial" w:cs="Arial"/>
          <w:sz w:val="22"/>
          <w:szCs w:val="22"/>
        </w:rPr>
        <w:t>zasebnom aerobnom stabilizatoru.</w:t>
      </w:r>
    </w:p>
    <w:p w:rsidR="00FA751E" w:rsidRDefault="00FA751E" w:rsidP="001A3CD0">
      <w:pPr>
        <w:jc w:val="both"/>
        <w:rPr>
          <w:rFonts w:ascii="Arial" w:hAnsi="Arial" w:cs="Arial"/>
          <w:sz w:val="22"/>
          <w:szCs w:val="22"/>
        </w:rPr>
      </w:pPr>
    </w:p>
    <w:p w:rsidR="00FA751E" w:rsidRPr="00E63EA2" w:rsidRDefault="00FA751E" w:rsidP="001A3CD0">
      <w:pPr>
        <w:jc w:val="both"/>
        <w:rPr>
          <w:rFonts w:ascii="Arial" w:hAnsi="Arial" w:cs="Arial"/>
          <w:sz w:val="22"/>
          <w:szCs w:val="22"/>
        </w:rPr>
      </w:pPr>
    </w:p>
    <w:p w:rsidR="0034313C" w:rsidRPr="00E63EA2" w:rsidRDefault="0034313C" w:rsidP="001A3CD0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E63EA2">
        <w:rPr>
          <w:rFonts w:ascii="Arial" w:hAnsi="Arial" w:cs="Arial"/>
          <w:caps/>
          <w:sz w:val="22"/>
          <w:szCs w:val="22"/>
        </w:rPr>
        <w:t>zimski režim rada</w:t>
      </w:r>
    </w:p>
    <w:p w:rsidR="0068232E" w:rsidRPr="00E63EA2" w:rsidRDefault="0068232E" w:rsidP="001A3CD0">
      <w:pPr>
        <w:jc w:val="both"/>
        <w:rPr>
          <w:rFonts w:ascii="Arial" w:hAnsi="Arial" w:cs="Arial"/>
          <w:sz w:val="22"/>
          <w:szCs w:val="22"/>
        </w:rPr>
      </w:pPr>
    </w:p>
    <w:p w:rsidR="002A4FD1" w:rsidRPr="00AF2924" w:rsidRDefault="0068232E" w:rsidP="001A3CD0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Reaktori se dimenzioniraju na temelju maksimalnog srednjeg dnevnog opterećenja. U zimskom periodu će se koristiti jedan aeracijski bazen na svim uređajima.</w:t>
      </w:r>
      <w:r w:rsidR="00FA751E" w:rsidRPr="00AF2924">
        <w:rPr>
          <w:rFonts w:ascii="Arial" w:hAnsi="Arial" w:cs="Arial"/>
          <w:sz w:val="22"/>
          <w:szCs w:val="22"/>
          <w:lang w:val="hr-HR"/>
        </w:rPr>
        <w:t xml:space="preserve"> Stabilizacija mulja odvijat će se </w:t>
      </w:r>
      <w:r w:rsidR="00DC6FA0" w:rsidRPr="00AF2924">
        <w:rPr>
          <w:rFonts w:ascii="Arial" w:hAnsi="Arial" w:cs="Arial"/>
          <w:sz w:val="22"/>
          <w:szCs w:val="22"/>
          <w:lang w:val="hr-HR"/>
        </w:rPr>
        <w:t>djelomično u SBR reaktoru (SM=5d</w:t>
      </w:r>
      <w:r w:rsidR="00A36DC9">
        <w:rPr>
          <w:rFonts w:ascii="Arial" w:hAnsi="Arial" w:cs="Arial"/>
          <w:sz w:val="22"/>
          <w:szCs w:val="22"/>
          <w:lang w:val="hr-HR"/>
        </w:rPr>
        <w:t>, za izdvajanje C-spojeva</w:t>
      </w:r>
      <w:r w:rsidR="00DC6FA0" w:rsidRPr="00AF2924">
        <w:rPr>
          <w:rFonts w:ascii="Arial" w:hAnsi="Arial" w:cs="Arial"/>
          <w:sz w:val="22"/>
          <w:szCs w:val="22"/>
          <w:lang w:val="hr-HR"/>
        </w:rPr>
        <w:t xml:space="preserve">) i </w:t>
      </w:r>
      <w:r w:rsidR="00FA751E" w:rsidRPr="00AF2924">
        <w:rPr>
          <w:rFonts w:ascii="Arial" w:hAnsi="Arial" w:cs="Arial"/>
          <w:sz w:val="22"/>
          <w:szCs w:val="22"/>
          <w:lang w:val="hr-HR"/>
        </w:rPr>
        <w:t>u stabilizatoru</w:t>
      </w:r>
      <w:r w:rsidR="00DC6FA0" w:rsidRPr="00AF2924">
        <w:rPr>
          <w:rFonts w:ascii="Arial" w:hAnsi="Arial" w:cs="Arial"/>
          <w:sz w:val="22"/>
          <w:szCs w:val="22"/>
          <w:lang w:val="de-AT"/>
        </w:rPr>
        <w:t xml:space="preserve"> </w:t>
      </w:r>
      <w:r w:rsidR="00DC6FA0" w:rsidRPr="00AF2924">
        <w:rPr>
          <w:rFonts w:ascii="Arial" w:hAnsi="Arial" w:cs="Arial"/>
          <w:sz w:val="22"/>
          <w:szCs w:val="22"/>
          <w:lang w:val="hr-HR"/>
        </w:rPr>
        <w:t xml:space="preserve">(SM=15d). </w:t>
      </w:r>
      <w:r w:rsidR="00A36DC9">
        <w:rPr>
          <w:rFonts w:ascii="Arial" w:hAnsi="Arial" w:cs="Arial"/>
          <w:sz w:val="22"/>
          <w:szCs w:val="22"/>
          <w:lang w:val="hr-HR"/>
        </w:rPr>
        <w:t>U zimskom razdoblju moguće je voditi proces biološkog pročišćavanja i održavanjem starosti mulja SM=10d</w:t>
      </w:r>
      <w:r w:rsidR="002D4AA7">
        <w:rPr>
          <w:rFonts w:ascii="Arial" w:hAnsi="Arial" w:cs="Arial"/>
          <w:sz w:val="22"/>
          <w:szCs w:val="22"/>
          <w:lang w:val="hr-HR"/>
        </w:rPr>
        <w:t xml:space="preserve"> u reaktoru</w:t>
      </w:r>
      <w:r w:rsidR="00A36DC9">
        <w:rPr>
          <w:rFonts w:ascii="Arial" w:hAnsi="Arial" w:cs="Arial"/>
          <w:sz w:val="22"/>
          <w:szCs w:val="22"/>
          <w:lang w:val="hr-HR"/>
        </w:rPr>
        <w:t xml:space="preserve">, čime se stječu uvjeti za odvijanje nitrifikacije i smanjuje vrijeme </w:t>
      </w:r>
      <w:r w:rsidR="002D4AA7">
        <w:rPr>
          <w:rFonts w:ascii="Arial" w:hAnsi="Arial" w:cs="Arial"/>
          <w:sz w:val="22"/>
          <w:szCs w:val="22"/>
          <w:lang w:val="hr-HR"/>
        </w:rPr>
        <w:t>naknadn</w:t>
      </w:r>
      <w:r w:rsidR="00A36DC9">
        <w:rPr>
          <w:rFonts w:ascii="Arial" w:hAnsi="Arial" w:cs="Arial"/>
          <w:sz w:val="22"/>
          <w:szCs w:val="22"/>
          <w:lang w:val="hr-HR"/>
        </w:rPr>
        <w:t>e stabilizacije</w:t>
      </w:r>
      <w:r w:rsidR="002D4AA7">
        <w:rPr>
          <w:rFonts w:ascii="Arial" w:hAnsi="Arial" w:cs="Arial"/>
          <w:sz w:val="22"/>
          <w:szCs w:val="22"/>
          <w:lang w:val="hr-HR"/>
        </w:rPr>
        <w:t xml:space="preserve"> mulja. </w:t>
      </w:r>
      <w:r w:rsidR="00DC6FA0" w:rsidRPr="00AF2924">
        <w:rPr>
          <w:rFonts w:ascii="Arial" w:hAnsi="Arial" w:cs="Arial"/>
          <w:sz w:val="22"/>
          <w:szCs w:val="22"/>
          <w:lang w:val="hr-HR"/>
        </w:rPr>
        <w:t xml:space="preserve">Potrebni volumeni za stabilizaciju </w:t>
      </w:r>
      <w:r w:rsidR="002D4AA7">
        <w:rPr>
          <w:rFonts w:ascii="Arial" w:hAnsi="Arial" w:cs="Arial"/>
          <w:sz w:val="22"/>
          <w:szCs w:val="22"/>
          <w:lang w:val="hr-HR"/>
        </w:rPr>
        <w:t xml:space="preserve">mulja zimi </w:t>
      </w:r>
      <w:r w:rsidR="00DC6FA0" w:rsidRPr="00AF2924">
        <w:rPr>
          <w:rFonts w:ascii="Arial" w:hAnsi="Arial" w:cs="Arial"/>
          <w:sz w:val="22"/>
          <w:szCs w:val="22"/>
          <w:lang w:val="hr-HR"/>
        </w:rPr>
        <w:lastRenderedPageBreak/>
        <w:t xml:space="preserve">su reda veličine stabilizatora </w:t>
      </w:r>
      <w:r w:rsidR="00DC6FA0" w:rsidRPr="00AF2924">
        <w:rPr>
          <w:rFonts w:ascii="Arial" w:hAnsi="Arial" w:cs="Arial"/>
          <w:sz w:val="22"/>
          <w:szCs w:val="22"/>
          <w:lang w:val="de-AT"/>
        </w:rPr>
        <w:t>za ljetni period, tako da se u njima može provesti potrebna stabilizacija (VIDI proračun aerobne stabilizacije 6.8.3)</w:t>
      </w:r>
      <w:r w:rsidR="00A36DC9">
        <w:rPr>
          <w:rFonts w:ascii="Arial" w:hAnsi="Arial" w:cs="Arial"/>
          <w:sz w:val="22"/>
          <w:szCs w:val="22"/>
          <w:lang w:val="de-AT"/>
        </w:rPr>
        <w:t>.</w:t>
      </w:r>
      <w:r w:rsidR="00DC6FA0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FA751E"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DC6FA0" w:rsidRPr="00AF2924" w:rsidRDefault="0068232E" w:rsidP="001A3CD0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B30BEC" w:rsidRPr="00AF2924" w:rsidRDefault="00E54FC1" w:rsidP="00B30BEC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>
        <w:rPr>
          <w:rFonts w:ascii="Arial" w:hAnsi="Arial" w:cs="Arial"/>
          <w:i/>
          <w:noProof/>
          <w:sz w:val="20"/>
        </w:rPr>
        <w:t>Tablica 5.4</w:t>
      </w:r>
      <w:r w:rsidR="00B30BEC" w:rsidRPr="00AF2924">
        <w:rPr>
          <w:rFonts w:ascii="Arial" w:hAnsi="Arial" w:cs="Arial"/>
          <w:i/>
          <w:noProof/>
          <w:sz w:val="20"/>
        </w:rPr>
        <w:t xml:space="preserve"> Usvojeni </w:t>
      </w:r>
      <w:r w:rsidR="002A4FD1" w:rsidRPr="00AF2924">
        <w:rPr>
          <w:rFonts w:ascii="Arial" w:hAnsi="Arial" w:cs="Arial"/>
          <w:i/>
          <w:noProof/>
          <w:sz w:val="20"/>
        </w:rPr>
        <w:t xml:space="preserve">i potrebni </w:t>
      </w:r>
      <w:r w:rsidR="00B30BEC" w:rsidRPr="00AF2924">
        <w:rPr>
          <w:rFonts w:ascii="Arial" w:hAnsi="Arial" w:cs="Arial"/>
          <w:i/>
          <w:noProof/>
          <w:sz w:val="20"/>
        </w:rPr>
        <w:t>volumeni SBR reaktora</w:t>
      </w:r>
      <w:r w:rsidR="002A4FD1" w:rsidRPr="00AF2924">
        <w:rPr>
          <w:rFonts w:ascii="Arial" w:hAnsi="Arial" w:cs="Arial"/>
          <w:i/>
          <w:noProof/>
          <w:sz w:val="20"/>
        </w:rPr>
        <w:t xml:space="preserve"> u zimskom radu</w:t>
      </w:r>
    </w:p>
    <w:tbl>
      <w:tblPr>
        <w:tblW w:w="7245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134"/>
        <w:gridCol w:w="1275"/>
        <w:gridCol w:w="1560"/>
      </w:tblGrid>
      <w:tr w:rsidR="002A4FD1" w:rsidRPr="00AF2924" w:rsidTr="00E54FC1">
        <w:trPr>
          <w:trHeight w:val="315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A4FD1" w:rsidRPr="00AF2924" w:rsidRDefault="002A4FD1" w:rsidP="00B83F7E">
            <w:pPr>
              <w:jc w:val="both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d,24</w:t>
            </w:r>
          </w:p>
          <w:p w:rsidR="002A4FD1" w:rsidRPr="00AF2924" w:rsidRDefault="002A4FD1" w:rsidP="00B83F7E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tv = 12</w:t>
            </w:r>
            <w:r w:rsidRPr="00AF2924">
              <w:rPr>
                <w:rFonts w:ascii="Arial" w:hAnsi="Arial" w:cs="Arial"/>
                <w:b/>
                <w:sz w:val="20"/>
                <w:vertAlign w:val="superscript"/>
              </w:rPr>
              <w:t>0</w:t>
            </w:r>
            <w:r w:rsidRPr="00AF2924">
              <w:rPr>
                <w:rFonts w:ascii="Arial" w:hAnsi="Arial" w:cs="Arial"/>
                <w:b/>
                <w:sz w:val="20"/>
              </w:rPr>
              <w:t>C</w:t>
            </w:r>
          </w:p>
        </w:tc>
        <w:tc>
          <w:tcPr>
            <w:tcW w:w="1476" w:type="dxa"/>
            <w:vMerge w:val="restart"/>
            <w:tcBorders>
              <w:top w:val="doub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reaktora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1</w:t>
            </w:r>
          </w:p>
        </w:tc>
        <w:tc>
          <w:tcPr>
            <w:tcW w:w="1275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</w:tcPr>
          <w:p w:rsidR="002A4FD1" w:rsidRPr="00AF2924" w:rsidRDefault="00E54FC1" w:rsidP="00B83F7E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Zima,SM </w:t>
            </w:r>
            <w:r w:rsidR="002A4FD1" w:rsidRPr="00AF2924">
              <w:rPr>
                <w:rFonts w:ascii="Arial" w:hAnsi="Arial" w:cs="Arial"/>
                <w:sz w:val="20"/>
              </w:rPr>
              <w:t>5d</w:t>
            </w:r>
          </w:p>
        </w:tc>
        <w:tc>
          <w:tcPr>
            <w:tcW w:w="1560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</w:tcPr>
          <w:p w:rsidR="002A4FD1" w:rsidRPr="00AF2924" w:rsidRDefault="00E54FC1" w:rsidP="00B83F7E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Zima,SM </w:t>
            </w:r>
            <w:r w:rsidR="00FD52B0">
              <w:rPr>
                <w:rFonts w:ascii="Arial" w:hAnsi="Arial" w:cs="Arial"/>
                <w:sz w:val="20"/>
              </w:rPr>
              <w:t>(</w:t>
            </w:r>
            <w:r>
              <w:rPr>
                <w:rFonts w:ascii="Arial" w:hAnsi="Arial" w:cs="Arial"/>
                <w:sz w:val="20"/>
              </w:rPr>
              <w:t>10</w:t>
            </w:r>
            <w:r w:rsidRPr="002138D5">
              <w:rPr>
                <w:rFonts w:ascii="Arial" w:hAnsi="Arial" w:cs="Arial"/>
                <w:sz w:val="20"/>
              </w:rPr>
              <w:t>d</w:t>
            </w:r>
            <w:r w:rsidR="00FD52B0">
              <w:rPr>
                <w:rFonts w:ascii="Arial" w:hAnsi="Arial" w:cs="Arial"/>
                <w:sz w:val="20"/>
              </w:rPr>
              <w:t>)</w:t>
            </w:r>
            <w:r w:rsidRPr="002138D5">
              <w:rPr>
                <w:rFonts w:ascii="Arial" w:hAnsi="Arial" w:cs="Arial"/>
                <w:sz w:val="20"/>
                <w:lang w:val="de-AT"/>
              </w:rPr>
              <w:t>*</w:t>
            </w:r>
          </w:p>
        </w:tc>
      </w:tr>
      <w:tr w:rsidR="002A4FD1" w:rsidRPr="00AF2924" w:rsidTr="00E54FC1">
        <w:trPr>
          <w:trHeight w:val="27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76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FD1" w:rsidRPr="00AF2924" w:rsidRDefault="002A4FD1" w:rsidP="00B83F7E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2A4FD1" w:rsidRPr="00AF2924" w:rsidRDefault="002A4FD1" w:rsidP="00B83F7E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:rsidR="002A4FD1" w:rsidRPr="00AF2924" w:rsidRDefault="002A4FD1" w:rsidP="00B83F7E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</w:tcPr>
          <w:p w:rsidR="002A4FD1" w:rsidRPr="00AF2924" w:rsidRDefault="002A4FD1" w:rsidP="00B83F7E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E54FC1" w:rsidRPr="00AF2924" w:rsidTr="00E54F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1.650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E54FC1" w:rsidRPr="00AF2924" w:rsidRDefault="00E54FC1" w:rsidP="002A4FD1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center"/>
          </w:tcPr>
          <w:p w:rsidR="00E54FC1" w:rsidRPr="002138D5" w:rsidRDefault="00E54FC1" w:rsidP="00FD52B0">
            <w:pPr>
              <w:jc w:val="right"/>
              <w:rPr>
                <w:rFonts w:ascii="Arial" w:hAnsi="Arial" w:cs="Arial"/>
                <w:sz w:val="20"/>
                <w:lang w:val="hr-HR" w:eastAsia="de-AT"/>
              </w:rPr>
            </w:pPr>
            <w:r w:rsidRPr="002138D5">
              <w:rPr>
                <w:rFonts w:ascii="Arial" w:hAnsi="Arial" w:cs="Arial"/>
                <w:sz w:val="20"/>
                <w:lang w:val="hr-HR" w:eastAsia="de-AT"/>
              </w:rPr>
              <w:t>1.558 </w:t>
            </w:r>
          </w:p>
        </w:tc>
      </w:tr>
      <w:tr w:rsidR="00E54FC1" w:rsidRPr="00AF2924" w:rsidTr="00E54F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1.650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E54FC1" w:rsidRPr="00AF2924" w:rsidRDefault="00E54FC1" w:rsidP="002A4FD1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1.108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center"/>
          </w:tcPr>
          <w:p w:rsidR="00E54FC1" w:rsidRPr="002138D5" w:rsidRDefault="00E54FC1" w:rsidP="00FD52B0">
            <w:pPr>
              <w:jc w:val="right"/>
              <w:rPr>
                <w:rFonts w:ascii="Arial" w:hAnsi="Arial" w:cs="Arial"/>
                <w:sz w:val="20"/>
                <w:lang w:val="hr-HR" w:eastAsia="de-AT"/>
              </w:rPr>
            </w:pPr>
            <w:r w:rsidRPr="002138D5">
              <w:rPr>
                <w:rFonts w:ascii="Arial" w:hAnsi="Arial" w:cs="Arial"/>
                <w:sz w:val="20"/>
                <w:lang w:val="hr-HR" w:eastAsia="de-AT"/>
              </w:rPr>
              <w:t>1.735 </w:t>
            </w:r>
          </w:p>
        </w:tc>
      </w:tr>
      <w:tr w:rsidR="00E54FC1" w:rsidRPr="00AF2924" w:rsidTr="00E54F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1.800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E54FC1" w:rsidRPr="00AF2924" w:rsidRDefault="00E54FC1" w:rsidP="002A4FD1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520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center"/>
          </w:tcPr>
          <w:p w:rsidR="00E54FC1" w:rsidRPr="002138D5" w:rsidRDefault="00E54FC1" w:rsidP="00FD52B0">
            <w:pPr>
              <w:jc w:val="right"/>
              <w:rPr>
                <w:rFonts w:ascii="Arial" w:hAnsi="Arial" w:cs="Arial"/>
                <w:sz w:val="20"/>
                <w:lang w:val="hr-HR" w:eastAsia="de-AT"/>
              </w:rPr>
            </w:pPr>
            <w:r w:rsidRPr="002138D5">
              <w:rPr>
                <w:rFonts w:ascii="Arial" w:hAnsi="Arial" w:cs="Arial"/>
                <w:sz w:val="20"/>
                <w:lang w:val="hr-HR" w:eastAsia="de-AT"/>
              </w:rPr>
              <w:t>815 </w:t>
            </w:r>
          </w:p>
        </w:tc>
      </w:tr>
      <w:tr w:rsidR="00E54FC1" w:rsidRPr="00AF2924" w:rsidTr="00E54F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1.070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E54FC1" w:rsidRPr="00AF2924" w:rsidRDefault="00E54FC1" w:rsidP="002A4FD1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656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center"/>
          </w:tcPr>
          <w:p w:rsidR="00E54FC1" w:rsidRPr="002138D5" w:rsidRDefault="00E54FC1" w:rsidP="00FD52B0">
            <w:pPr>
              <w:jc w:val="right"/>
              <w:rPr>
                <w:rFonts w:ascii="Arial" w:hAnsi="Arial" w:cs="Arial"/>
                <w:sz w:val="20"/>
                <w:lang w:val="hr-HR" w:eastAsia="de-AT"/>
              </w:rPr>
            </w:pPr>
            <w:r w:rsidRPr="002138D5">
              <w:rPr>
                <w:rFonts w:ascii="Arial" w:hAnsi="Arial" w:cs="Arial"/>
                <w:sz w:val="20"/>
                <w:lang w:val="hr-HR" w:eastAsia="de-AT"/>
              </w:rPr>
              <w:t>1.027 </w:t>
            </w:r>
          </w:p>
        </w:tc>
      </w:tr>
      <w:tr w:rsidR="00E54FC1" w:rsidRPr="00AF2924" w:rsidTr="00E54F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E54FC1" w:rsidRPr="00AF2924" w:rsidRDefault="00E54FC1" w:rsidP="002A4FD1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181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vAlign w:val="center"/>
          </w:tcPr>
          <w:p w:rsidR="00E54FC1" w:rsidRPr="002138D5" w:rsidRDefault="00E54FC1" w:rsidP="00FD52B0">
            <w:pPr>
              <w:jc w:val="right"/>
              <w:rPr>
                <w:rFonts w:ascii="Arial" w:hAnsi="Arial" w:cs="Arial"/>
                <w:sz w:val="20"/>
                <w:lang w:val="hr-HR" w:eastAsia="de-AT"/>
              </w:rPr>
            </w:pPr>
            <w:r w:rsidRPr="002138D5">
              <w:rPr>
                <w:rFonts w:ascii="Arial" w:hAnsi="Arial" w:cs="Arial"/>
                <w:sz w:val="20"/>
                <w:lang w:val="hr-HR" w:eastAsia="de-AT"/>
              </w:rPr>
              <w:t>283 </w:t>
            </w:r>
          </w:p>
        </w:tc>
      </w:tr>
      <w:tr w:rsidR="00E54FC1" w:rsidRPr="00AF2924" w:rsidTr="00E54F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54FC1" w:rsidRPr="00AF2924" w:rsidRDefault="00E54FC1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54FC1" w:rsidRPr="00AF2924" w:rsidRDefault="00E54FC1" w:rsidP="002A4FD1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520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E54FC1" w:rsidRPr="002138D5" w:rsidRDefault="00E54FC1" w:rsidP="00FD52B0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2138D5">
              <w:rPr>
                <w:rFonts w:ascii="Arial" w:hAnsi="Arial" w:cs="Arial"/>
                <w:sz w:val="20"/>
                <w:lang w:eastAsia="de-AT"/>
              </w:rPr>
              <w:t>815</w:t>
            </w:r>
          </w:p>
        </w:tc>
      </w:tr>
    </w:tbl>
    <w:p w:rsidR="002A4FD1" w:rsidRPr="00AF2924" w:rsidRDefault="00FD52B0" w:rsidP="0068232E">
      <w:pPr>
        <w:rPr>
          <w:rFonts w:ascii="Arial" w:hAnsi="Arial" w:cs="Arial"/>
          <w:sz w:val="22"/>
        </w:rPr>
      </w:pPr>
      <w:r w:rsidRPr="00FD52B0">
        <w:rPr>
          <w:rFonts w:ascii="Arial" w:hAnsi="Arial" w:cs="Arial"/>
          <w:i/>
          <w:sz w:val="20"/>
        </w:rPr>
        <w:t xml:space="preserve">*starost mulja </w:t>
      </w:r>
      <w:r>
        <w:rPr>
          <w:rFonts w:ascii="Arial" w:hAnsi="Arial" w:cs="Arial"/>
          <w:i/>
          <w:sz w:val="20"/>
        </w:rPr>
        <w:t xml:space="preserve">potrebna </w:t>
      </w:r>
      <w:r w:rsidRPr="00FD52B0">
        <w:rPr>
          <w:rFonts w:ascii="Arial" w:hAnsi="Arial" w:cs="Arial"/>
          <w:i/>
          <w:sz w:val="20"/>
        </w:rPr>
        <w:t xml:space="preserve">za nitrifikaciju </w:t>
      </w:r>
      <w:r>
        <w:rPr>
          <w:rFonts w:ascii="Arial" w:hAnsi="Arial" w:cs="Arial"/>
          <w:i/>
          <w:sz w:val="20"/>
        </w:rPr>
        <w:t>u vodi temperature</w:t>
      </w:r>
      <w:r w:rsidRPr="00FD52B0">
        <w:rPr>
          <w:rFonts w:ascii="Arial" w:hAnsi="Arial" w:cs="Arial"/>
          <w:i/>
          <w:sz w:val="20"/>
        </w:rPr>
        <w:t xml:space="preserve"> 12 </w:t>
      </w:r>
      <w:r w:rsidRPr="00FD52B0">
        <w:rPr>
          <w:rFonts w:ascii="Arial" w:hAnsi="Arial" w:cs="Arial"/>
          <w:i/>
          <w:sz w:val="20"/>
          <w:vertAlign w:val="superscript"/>
        </w:rPr>
        <w:t>O</w:t>
      </w:r>
      <w:r w:rsidRPr="00FD52B0">
        <w:rPr>
          <w:rFonts w:ascii="Arial" w:hAnsi="Arial" w:cs="Arial"/>
          <w:i/>
          <w:sz w:val="20"/>
        </w:rPr>
        <w:t>C</w:t>
      </w:r>
    </w:p>
    <w:p w:rsidR="00FD52B0" w:rsidRDefault="00FD52B0" w:rsidP="0068232E">
      <w:pPr>
        <w:rPr>
          <w:rFonts w:ascii="Arial" w:hAnsi="Arial" w:cs="Arial"/>
          <w:sz w:val="22"/>
        </w:rPr>
      </w:pPr>
    </w:p>
    <w:p w:rsidR="0068232E" w:rsidRPr="00AF2924" w:rsidRDefault="0068232E" w:rsidP="0068232E">
      <w:pPr>
        <w:rPr>
          <w:rFonts w:ascii="Arial" w:hAnsi="Arial" w:cs="Arial"/>
          <w:sz w:val="22"/>
          <w:lang w:val="hr-HR"/>
        </w:rPr>
      </w:pPr>
      <w:r w:rsidRPr="00AF2924">
        <w:rPr>
          <w:rFonts w:ascii="Arial" w:hAnsi="Arial" w:cs="Arial"/>
          <w:sz w:val="22"/>
        </w:rPr>
        <w:t>Volumeni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egalizacijskih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bazena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omogu</w:t>
      </w:r>
      <w:r w:rsidRPr="00AF2924">
        <w:rPr>
          <w:rFonts w:ascii="Arial" w:hAnsi="Arial" w:cs="Arial"/>
          <w:sz w:val="22"/>
          <w:lang w:val="hr-HR"/>
        </w:rPr>
        <w:t>ć</w:t>
      </w:r>
      <w:r w:rsidRPr="00AF2924">
        <w:rPr>
          <w:rFonts w:ascii="Arial" w:hAnsi="Arial" w:cs="Arial"/>
          <w:sz w:val="22"/>
        </w:rPr>
        <w:t>uju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pohranjivanje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vode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za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vrijeme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ciklusa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talo</w:t>
      </w:r>
      <w:r w:rsidRPr="00AF2924">
        <w:rPr>
          <w:rFonts w:ascii="Arial" w:hAnsi="Arial" w:cs="Arial"/>
          <w:sz w:val="22"/>
          <w:lang w:val="hr-HR"/>
        </w:rPr>
        <w:t>ž</w:t>
      </w:r>
      <w:r w:rsidRPr="00AF2924">
        <w:rPr>
          <w:rFonts w:ascii="Arial" w:hAnsi="Arial" w:cs="Arial"/>
          <w:sz w:val="22"/>
        </w:rPr>
        <w:t>enja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i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pra</w:t>
      </w:r>
      <w:r w:rsidRPr="00AF2924">
        <w:rPr>
          <w:rFonts w:ascii="Arial" w:hAnsi="Arial" w:cs="Arial"/>
          <w:sz w:val="22"/>
          <w:lang w:val="hr-HR"/>
        </w:rPr>
        <w:t>ž</w:t>
      </w:r>
      <w:r w:rsidRPr="00AF2924">
        <w:rPr>
          <w:rFonts w:ascii="Arial" w:hAnsi="Arial" w:cs="Arial"/>
          <w:sz w:val="22"/>
        </w:rPr>
        <w:t>njenja</w:t>
      </w:r>
      <w:r w:rsidRPr="00AF2924">
        <w:rPr>
          <w:rFonts w:ascii="Arial" w:hAnsi="Arial" w:cs="Arial"/>
          <w:sz w:val="22"/>
          <w:lang w:val="hr-HR"/>
        </w:rPr>
        <w:t>.</w:t>
      </w:r>
    </w:p>
    <w:p w:rsidR="0068232E" w:rsidRPr="00AF2924" w:rsidRDefault="0068232E" w:rsidP="0068232E">
      <w:pPr>
        <w:jc w:val="both"/>
        <w:rPr>
          <w:rFonts w:ascii="Arial" w:hAnsi="Arial" w:cs="Arial"/>
          <w:sz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Volumeni pojedinačnih bazena su za većinu uređaja veći od potrebnih za rad u zimskoj sezoni, pa se ciklus pražnjenja može uskladiti s hidrauličkim opterećenjem. </w:t>
      </w:r>
    </w:p>
    <w:p w:rsidR="0068232E" w:rsidRPr="00AF2924" w:rsidRDefault="0068232E" w:rsidP="0068232E">
      <w:pPr>
        <w:jc w:val="both"/>
        <w:rPr>
          <w:rFonts w:ascii="Arial" w:hAnsi="Arial" w:cs="Arial"/>
          <w:sz w:val="20"/>
          <w:szCs w:val="22"/>
          <w:lang w:val="bs-Latn-BA"/>
        </w:rPr>
      </w:pPr>
      <w:r w:rsidRPr="00AF2924">
        <w:rPr>
          <w:rFonts w:ascii="Arial" w:hAnsi="Arial" w:cs="Arial"/>
          <w:sz w:val="22"/>
        </w:rPr>
        <w:t>Za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UPOV</w:t>
      </w:r>
      <w:r w:rsidRPr="00AF2924">
        <w:rPr>
          <w:rFonts w:ascii="Arial" w:hAnsi="Arial" w:cs="Arial"/>
          <w:sz w:val="22"/>
          <w:lang w:val="hr-HR"/>
        </w:rPr>
        <w:t xml:space="preserve"> </w:t>
      </w:r>
      <w:r w:rsidRPr="00AF2924">
        <w:rPr>
          <w:rFonts w:ascii="Arial" w:hAnsi="Arial" w:cs="Arial"/>
          <w:sz w:val="22"/>
        </w:rPr>
        <w:t>Klimno</w:t>
      </w:r>
      <w:r w:rsidRPr="00AF2924">
        <w:rPr>
          <w:rFonts w:ascii="Arial" w:hAnsi="Arial" w:cs="Arial"/>
          <w:sz w:val="22"/>
          <w:lang w:val="hr-HR"/>
        </w:rPr>
        <w:t>-</w:t>
      </w:r>
      <w:r w:rsidRPr="00AF2924">
        <w:rPr>
          <w:rFonts w:ascii="Arial" w:hAnsi="Arial" w:cs="Arial"/>
          <w:sz w:val="22"/>
          <w:lang w:val="bs-Latn-BA"/>
        </w:rPr>
        <w:t xml:space="preserve">Šilo, gdje je volumen značajno veći od potrebnog, ciklus rada se može podesiti tako da pražnjenje bude svaka 3 dana. Vrijeme taloženja i pražnjenja treba </w:t>
      </w:r>
      <w:r w:rsidR="0034313C" w:rsidRPr="00AF2924">
        <w:rPr>
          <w:rFonts w:ascii="Arial" w:hAnsi="Arial" w:cs="Arial"/>
          <w:sz w:val="22"/>
          <w:lang w:val="bs-Latn-BA"/>
        </w:rPr>
        <w:t>uskladiti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="0034313C" w:rsidRPr="00AF2924">
        <w:rPr>
          <w:rFonts w:ascii="Arial" w:hAnsi="Arial" w:cs="Arial"/>
          <w:sz w:val="22"/>
          <w:lang w:val="bs-Latn-BA"/>
        </w:rPr>
        <w:t xml:space="preserve">s minimalnim dnevnim opterećenjem (noću), kad </w:t>
      </w:r>
      <w:r w:rsidRPr="00AF2924">
        <w:rPr>
          <w:rFonts w:ascii="Arial" w:hAnsi="Arial" w:cs="Arial"/>
          <w:sz w:val="22"/>
          <w:lang w:val="bs-Latn-BA"/>
        </w:rPr>
        <w:t xml:space="preserve">eventualni </w:t>
      </w:r>
      <w:r w:rsidR="0034313C" w:rsidRPr="00AF2924">
        <w:rPr>
          <w:rFonts w:ascii="Arial" w:hAnsi="Arial" w:cs="Arial"/>
          <w:sz w:val="22"/>
          <w:lang w:val="bs-Latn-BA"/>
        </w:rPr>
        <w:t>dotok ne</w:t>
      </w:r>
      <w:r w:rsidRPr="00AF2924">
        <w:rPr>
          <w:rFonts w:ascii="Arial" w:hAnsi="Arial" w:cs="Arial"/>
          <w:sz w:val="22"/>
          <w:lang w:val="bs-Latn-BA"/>
        </w:rPr>
        <w:t xml:space="preserve">će utjecati na kvalitetu izlaznog toka. </w:t>
      </w:r>
    </w:p>
    <w:p w:rsidR="0068232E" w:rsidRPr="00AF2924" w:rsidRDefault="0068232E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02466D" w:rsidRPr="00AF2924" w:rsidRDefault="0002466D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2A4FD1" w:rsidRPr="00AF2924" w:rsidRDefault="00F256B2" w:rsidP="002A4FD1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prijelazni period</w:t>
      </w:r>
    </w:p>
    <w:p w:rsidR="00B83F7E" w:rsidRPr="00AF2924" w:rsidRDefault="00B83F7E" w:rsidP="00B83F7E">
      <w:pPr>
        <w:jc w:val="both"/>
        <w:rPr>
          <w:rFonts w:ascii="Arial" w:hAnsi="Arial" w:cs="Arial"/>
          <w:sz w:val="22"/>
        </w:rPr>
      </w:pPr>
      <w:r w:rsidRPr="00AF2924">
        <w:rPr>
          <w:rFonts w:ascii="Arial" w:hAnsi="Arial" w:cs="Arial"/>
          <w:sz w:val="22"/>
        </w:rPr>
        <w:t xml:space="preserve">Tehnologiju i ciklus rada u prijelaznom periodu definirat će izvoditelj radova i potvrditi  tijekom pokusnog rada uređaja. Zbog specifičnosti rada uređaja u turističkim mjestima, na slikama 5.1 do 5. 6 grafički je prikaz dinamike punjenja reaktora do perioda postizanja  biomase u reaktoru 4,5 g/l. </w:t>
      </w:r>
    </w:p>
    <w:p w:rsidR="00BE01F4" w:rsidRPr="00AF2924" w:rsidRDefault="00BE01F4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BE01F4" w:rsidRPr="00AF2924" w:rsidRDefault="00F256B2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noProof/>
          <w:sz w:val="22"/>
          <w:szCs w:val="22"/>
          <w:lang w:val="en-US" w:eastAsia="en-US"/>
        </w:rPr>
        <w:drawing>
          <wp:inline distT="0" distB="0" distL="0" distR="0">
            <wp:extent cx="4572000" cy="2743200"/>
            <wp:effectExtent l="19050" t="0" r="19050" b="0"/>
            <wp:docPr id="4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BE01F4" w:rsidRPr="00AF2924" w:rsidRDefault="00BE01F4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F256B2" w:rsidRPr="00AF2924" w:rsidRDefault="00F256B2">
      <w:pPr>
        <w:jc w:val="both"/>
        <w:rPr>
          <w:rFonts w:ascii="Arial" w:hAnsi="Arial" w:cs="Arial"/>
          <w:i/>
          <w:sz w:val="20"/>
          <w:lang w:val="bs-Latn-BA"/>
        </w:rPr>
      </w:pPr>
      <w:r w:rsidRPr="00AF2924">
        <w:rPr>
          <w:rFonts w:ascii="Arial" w:hAnsi="Arial" w:cs="Arial"/>
          <w:i/>
          <w:sz w:val="20"/>
          <w:lang w:val="bs-Latn-BA"/>
        </w:rPr>
        <w:t>Slika 5.1</w:t>
      </w:r>
      <w:r w:rsidR="00F24C6D" w:rsidRPr="00F24C6D">
        <w:rPr>
          <w:rFonts w:ascii="Arial" w:hAnsi="Arial" w:cs="Arial"/>
          <w:i/>
          <w:sz w:val="20"/>
        </w:rPr>
        <w:t xml:space="preserve"> </w:t>
      </w:r>
      <w:r w:rsidR="00F24C6D">
        <w:rPr>
          <w:rFonts w:ascii="Arial" w:hAnsi="Arial" w:cs="Arial"/>
          <w:i/>
          <w:sz w:val="20"/>
        </w:rPr>
        <w:t>Dinamika punjenja SBR reaktora na UPOV Malinska-Njivice</w:t>
      </w:r>
    </w:p>
    <w:p w:rsidR="00B83F7E" w:rsidRDefault="00B83F7E" w:rsidP="00B83F7E">
      <w:pPr>
        <w:rPr>
          <w:rFonts w:ascii="Arial" w:hAnsi="Arial" w:cs="Arial"/>
          <w:sz w:val="22"/>
          <w:szCs w:val="22"/>
          <w:lang w:val="bs-Latn-BA"/>
        </w:rPr>
      </w:pPr>
    </w:p>
    <w:p w:rsidR="00A02C21" w:rsidRDefault="00A02C21" w:rsidP="00B83F7E">
      <w:pPr>
        <w:rPr>
          <w:rFonts w:ascii="Arial" w:hAnsi="Arial" w:cs="Arial"/>
          <w:sz w:val="22"/>
          <w:szCs w:val="22"/>
          <w:lang w:val="bs-Latn-BA"/>
        </w:rPr>
      </w:pPr>
    </w:p>
    <w:p w:rsidR="00A02C21" w:rsidRDefault="00A02C21" w:rsidP="00B83F7E">
      <w:pPr>
        <w:rPr>
          <w:rFonts w:ascii="Arial" w:hAnsi="Arial" w:cs="Arial"/>
          <w:sz w:val="22"/>
          <w:szCs w:val="22"/>
          <w:lang w:val="bs-Latn-BA"/>
        </w:rPr>
      </w:pPr>
    </w:p>
    <w:p w:rsidR="00A02C21" w:rsidRDefault="00A02C21" w:rsidP="00B83F7E">
      <w:pPr>
        <w:rPr>
          <w:rFonts w:ascii="Arial" w:hAnsi="Arial" w:cs="Arial"/>
          <w:sz w:val="22"/>
          <w:szCs w:val="22"/>
          <w:lang w:val="bs-Latn-BA"/>
        </w:rPr>
      </w:pPr>
    </w:p>
    <w:p w:rsidR="00A02C21" w:rsidRDefault="00A02C21" w:rsidP="00B83F7E">
      <w:pPr>
        <w:rPr>
          <w:rFonts w:ascii="Arial" w:hAnsi="Arial" w:cs="Arial"/>
          <w:sz w:val="22"/>
          <w:szCs w:val="22"/>
          <w:lang w:val="bs-Latn-BA"/>
        </w:rPr>
      </w:pPr>
    </w:p>
    <w:p w:rsidR="00A02C21" w:rsidRDefault="00A02C21" w:rsidP="00B83F7E">
      <w:pPr>
        <w:rPr>
          <w:rFonts w:ascii="Arial" w:hAnsi="Arial" w:cs="Arial"/>
          <w:sz w:val="22"/>
          <w:szCs w:val="22"/>
          <w:lang w:val="bs-Latn-BA"/>
        </w:rPr>
      </w:pPr>
    </w:p>
    <w:p w:rsidR="00A02C21" w:rsidRPr="00AF2924" w:rsidRDefault="00A02C21" w:rsidP="00B83F7E"/>
    <w:p w:rsidR="00B83F7E" w:rsidRPr="00AF2924" w:rsidRDefault="00B83F7E" w:rsidP="00B83F7E">
      <w:r w:rsidRPr="00AF2924">
        <w:rPr>
          <w:noProof/>
          <w:lang w:val="en-US" w:eastAsia="en-US"/>
        </w:rPr>
        <w:drawing>
          <wp:inline distT="0" distB="0" distL="0" distR="0">
            <wp:extent cx="4572000" cy="2743200"/>
            <wp:effectExtent l="19050" t="0" r="19050" b="0"/>
            <wp:docPr id="7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371C94" w:rsidRPr="00AF2924" w:rsidRDefault="00371C94" w:rsidP="00B83F7E">
      <w:pPr>
        <w:jc w:val="both"/>
        <w:rPr>
          <w:rFonts w:ascii="Arial" w:hAnsi="Arial" w:cs="Arial"/>
          <w:i/>
          <w:sz w:val="22"/>
        </w:rPr>
      </w:pPr>
    </w:p>
    <w:p w:rsidR="00B83F7E" w:rsidRPr="00AF2924" w:rsidRDefault="00B83F7E" w:rsidP="00B83F7E">
      <w:pPr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>Slika 5.2</w:t>
      </w:r>
      <w:r w:rsidR="00F24C6D" w:rsidRPr="00F24C6D">
        <w:rPr>
          <w:rFonts w:ascii="Arial" w:hAnsi="Arial" w:cs="Arial"/>
          <w:i/>
          <w:sz w:val="20"/>
        </w:rPr>
        <w:t xml:space="preserve"> </w:t>
      </w:r>
      <w:r w:rsidR="00F24C6D">
        <w:rPr>
          <w:rFonts w:ascii="Arial" w:hAnsi="Arial" w:cs="Arial"/>
          <w:i/>
          <w:sz w:val="20"/>
        </w:rPr>
        <w:t>Dinamika punjenja SBR reaktora na UPOV Krk</w:t>
      </w:r>
    </w:p>
    <w:p w:rsidR="00B83F7E" w:rsidRPr="00AF2924" w:rsidRDefault="00B83F7E" w:rsidP="00B83F7E">
      <w:pPr>
        <w:jc w:val="both"/>
        <w:rPr>
          <w:rFonts w:ascii="Arial" w:hAnsi="Arial" w:cs="Arial"/>
          <w:sz w:val="22"/>
        </w:rPr>
      </w:pP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371C94" w:rsidRDefault="00371C94" w:rsidP="00371C94"/>
    <w:p w:rsidR="00A02C21" w:rsidRDefault="00A02C21" w:rsidP="00371C94"/>
    <w:p w:rsidR="00A02C21" w:rsidRDefault="00A02C21" w:rsidP="00371C94"/>
    <w:p w:rsidR="00A02C21" w:rsidRPr="00AF2924" w:rsidRDefault="00A02C21" w:rsidP="00371C94"/>
    <w:p w:rsidR="00371C94" w:rsidRPr="00AF2924" w:rsidRDefault="00371C94" w:rsidP="00371C94">
      <w:r w:rsidRPr="00AF2924">
        <w:rPr>
          <w:noProof/>
          <w:lang w:val="en-US" w:eastAsia="en-US"/>
        </w:rPr>
        <w:drawing>
          <wp:inline distT="0" distB="0" distL="0" distR="0">
            <wp:extent cx="4594233" cy="2775035"/>
            <wp:effectExtent l="19050" t="0" r="15867" b="6265"/>
            <wp:docPr id="8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371C94" w:rsidRPr="00AF2924" w:rsidRDefault="00371C94" w:rsidP="00371C94">
      <w:pPr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>Slika 5.3</w:t>
      </w:r>
      <w:r w:rsidR="00F24C6D" w:rsidRPr="00F24C6D">
        <w:rPr>
          <w:rFonts w:ascii="Arial" w:hAnsi="Arial" w:cs="Arial"/>
          <w:i/>
          <w:sz w:val="20"/>
        </w:rPr>
        <w:t xml:space="preserve"> </w:t>
      </w:r>
      <w:r w:rsidR="00F24C6D">
        <w:rPr>
          <w:rFonts w:ascii="Arial" w:hAnsi="Arial" w:cs="Arial"/>
          <w:i/>
          <w:sz w:val="20"/>
        </w:rPr>
        <w:t>Dinamika punjenja SBR reaktora na UPOV Baška</w:t>
      </w: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371C94" w:rsidRDefault="00371C94" w:rsidP="00B83F7E">
      <w:pPr>
        <w:jc w:val="both"/>
        <w:rPr>
          <w:rFonts w:ascii="Arial" w:hAnsi="Arial" w:cs="Arial"/>
          <w:sz w:val="22"/>
        </w:rPr>
      </w:pPr>
    </w:p>
    <w:p w:rsidR="00A02C21" w:rsidRDefault="00A02C21" w:rsidP="00B83F7E">
      <w:pPr>
        <w:jc w:val="both"/>
        <w:rPr>
          <w:rFonts w:ascii="Arial" w:hAnsi="Arial" w:cs="Arial"/>
          <w:sz w:val="22"/>
        </w:rPr>
      </w:pPr>
    </w:p>
    <w:p w:rsidR="00A02C21" w:rsidRDefault="00A02C21" w:rsidP="00B83F7E">
      <w:pPr>
        <w:jc w:val="both"/>
        <w:rPr>
          <w:rFonts w:ascii="Arial" w:hAnsi="Arial" w:cs="Arial"/>
          <w:sz w:val="22"/>
        </w:rPr>
      </w:pPr>
    </w:p>
    <w:p w:rsidR="00A02C21" w:rsidRDefault="00A02C21" w:rsidP="00B83F7E">
      <w:pPr>
        <w:jc w:val="both"/>
        <w:rPr>
          <w:rFonts w:ascii="Arial" w:hAnsi="Arial" w:cs="Arial"/>
          <w:sz w:val="22"/>
        </w:rPr>
      </w:pPr>
    </w:p>
    <w:p w:rsidR="00A02C21" w:rsidRPr="00AF2924" w:rsidRDefault="00A02C21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02466D"/>
    <w:p w:rsidR="0002466D" w:rsidRPr="00AF2924" w:rsidRDefault="0002466D" w:rsidP="0002466D">
      <w:r w:rsidRPr="00AF2924">
        <w:rPr>
          <w:noProof/>
          <w:lang w:val="en-US" w:eastAsia="en-US"/>
        </w:rPr>
        <w:drawing>
          <wp:inline distT="0" distB="0" distL="0" distR="0">
            <wp:extent cx="4572000" cy="2743200"/>
            <wp:effectExtent l="19050" t="0" r="19050" b="0"/>
            <wp:docPr id="10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02466D">
      <w:pPr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>Slika 5.4</w:t>
      </w:r>
      <w:r w:rsidR="00F24C6D" w:rsidRPr="00F24C6D">
        <w:rPr>
          <w:rFonts w:ascii="Arial" w:hAnsi="Arial" w:cs="Arial"/>
          <w:i/>
          <w:sz w:val="20"/>
        </w:rPr>
        <w:t xml:space="preserve"> </w:t>
      </w:r>
      <w:r w:rsidR="00F24C6D">
        <w:rPr>
          <w:rFonts w:ascii="Arial" w:hAnsi="Arial" w:cs="Arial"/>
          <w:i/>
          <w:sz w:val="20"/>
        </w:rPr>
        <w:t>Dinamika punjenja SBR reaktora na UPOV Punat</w:t>
      </w: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02466D"/>
    <w:p w:rsidR="0002466D" w:rsidRPr="00AF2924" w:rsidRDefault="0002466D" w:rsidP="0002466D">
      <w:r w:rsidRPr="00AF2924">
        <w:rPr>
          <w:noProof/>
          <w:lang w:val="en-US" w:eastAsia="en-US"/>
        </w:rPr>
        <w:drawing>
          <wp:inline distT="0" distB="0" distL="0" distR="0">
            <wp:extent cx="4591454" cy="2794742"/>
            <wp:effectExtent l="19050" t="0" r="18646" b="5608"/>
            <wp:docPr id="1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02466D">
      <w:pPr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>Slika 5.5</w:t>
      </w:r>
      <w:r w:rsidR="00F24C6D" w:rsidRPr="00F24C6D">
        <w:rPr>
          <w:rFonts w:ascii="Arial" w:hAnsi="Arial" w:cs="Arial"/>
          <w:i/>
          <w:sz w:val="20"/>
        </w:rPr>
        <w:t xml:space="preserve"> </w:t>
      </w:r>
      <w:r w:rsidR="00F24C6D">
        <w:rPr>
          <w:rFonts w:ascii="Arial" w:hAnsi="Arial" w:cs="Arial"/>
          <w:i/>
          <w:sz w:val="20"/>
        </w:rPr>
        <w:t>Dinamika punjenja SBR reaktora na UPOV Klimno-Šilo</w:t>
      </w:r>
    </w:p>
    <w:p w:rsidR="00371C94" w:rsidRPr="00AF2924" w:rsidRDefault="00371C94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02466D"/>
    <w:p w:rsidR="0002466D" w:rsidRPr="00AF2924" w:rsidRDefault="0002466D" w:rsidP="0002466D">
      <w:r w:rsidRPr="00AF2924">
        <w:rPr>
          <w:noProof/>
          <w:lang w:val="en-US" w:eastAsia="en-US"/>
        </w:rPr>
        <w:lastRenderedPageBreak/>
        <w:drawing>
          <wp:inline distT="0" distB="0" distL="0" distR="0">
            <wp:extent cx="4572000" cy="2743200"/>
            <wp:effectExtent l="19050" t="0" r="19050" b="0"/>
            <wp:docPr id="12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02466D" w:rsidRPr="00AF2924" w:rsidRDefault="0002466D" w:rsidP="00B83F7E">
      <w:pPr>
        <w:jc w:val="both"/>
        <w:rPr>
          <w:rFonts w:ascii="Arial" w:hAnsi="Arial" w:cs="Arial"/>
          <w:sz w:val="22"/>
        </w:rPr>
      </w:pPr>
    </w:p>
    <w:p w:rsidR="0002466D" w:rsidRPr="00AF2924" w:rsidRDefault="0002466D" w:rsidP="0002466D">
      <w:pPr>
        <w:jc w:val="both"/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>Slika 5.6</w:t>
      </w:r>
      <w:r w:rsidR="00F24C6D">
        <w:rPr>
          <w:rFonts w:ascii="Arial" w:hAnsi="Arial" w:cs="Arial"/>
          <w:i/>
          <w:sz w:val="20"/>
        </w:rPr>
        <w:t xml:space="preserve"> Dinamika punjenja SBR reaktora na UPOV Omišalj</w:t>
      </w:r>
    </w:p>
    <w:p w:rsidR="0002466D" w:rsidRPr="00AF2924" w:rsidRDefault="0002466D" w:rsidP="00B83F7E">
      <w:pPr>
        <w:jc w:val="both"/>
        <w:rPr>
          <w:rFonts w:ascii="Arial" w:hAnsi="Arial" w:cs="Arial"/>
          <w:sz w:val="22"/>
        </w:rPr>
      </w:pPr>
    </w:p>
    <w:p w:rsidR="00B83F7E" w:rsidRPr="00AF2924" w:rsidRDefault="00B83F7E" w:rsidP="00B83F7E">
      <w:pPr>
        <w:jc w:val="both"/>
        <w:rPr>
          <w:rFonts w:ascii="Arial" w:hAnsi="Arial" w:cs="Arial"/>
          <w:sz w:val="22"/>
          <w:lang w:val="bs-Latn-BA"/>
        </w:rPr>
      </w:pPr>
      <w:r w:rsidRPr="00AF2924">
        <w:rPr>
          <w:rFonts w:ascii="Arial" w:hAnsi="Arial" w:cs="Arial"/>
          <w:sz w:val="22"/>
        </w:rPr>
        <w:t>Iz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prikaza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je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vidljivo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da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u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periodu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punjenja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reaktora</w:t>
      </w:r>
      <w:r w:rsidR="007606A2" w:rsidRPr="00AF2924">
        <w:rPr>
          <w:rFonts w:ascii="Arial" w:hAnsi="Arial" w:cs="Arial"/>
          <w:sz w:val="22"/>
          <w:lang w:val="bs-Latn-BA"/>
        </w:rPr>
        <w:t xml:space="preserve">, </w:t>
      </w:r>
      <w:r w:rsidRPr="00AF2924">
        <w:rPr>
          <w:rFonts w:ascii="Arial" w:hAnsi="Arial" w:cs="Arial"/>
          <w:sz w:val="22"/>
        </w:rPr>
        <w:t>od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po</w:t>
      </w:r>
      <w:r w:rsidRPr="00AF2924">
        <w:rPr>
          <w:rFonts w:ascii="Arial" w:hAnsi="Arial" w:cs="Arial"/>
          <w:sz w:val="22"/>
          <w:lang w:val="bs-Latn-BA"/>
        </w:rPr>
        <w:t>č</w:t>
      </w:r>
      <w:r w:rsidRPr="00AF2924">
        <w:rPr>
          <w:rFonts w:ascii="Arial" w:hAnsi="Arial" w:cs="Arial"/>
          <w:sz w:val="22"/>
        </w:rPr>
        <w:t>etka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sezone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do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po</w:t>
      </w:r>
      <w:r w:rsidRPr="00AF2924">
        <w:rPr>
          <w:rFonts w:ascii="Arial" w:hAnsi="Arial" w:cs="Arial"/>
          <w:sz w:val="22"/>
          <w:lang w:val="bs-Latn-BA"/>
        </w:rPr>
        <w:t>č</w:t>
      </w:r>
      <w:r w:rsidRPr="00AF2924">
        <w:rPr>
          <w:rFonts w:ascii="Arial" w:hAnsi="Arial" w:cs="Arial"/>
          <w:sz w:val="22"/>
        </w:rPr>
        <w:t>etka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odnosno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sredine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lipnja</w:t>
      </w:r>
      <w:r w:rsidRPr="00AF2924">
        <w:rPr>
          <w:rFonts w:ascii="Arial" w:hAnsi="Arial" w:cs="Arial"/>
          <w:sz w:val="22"/>
          <w:lang w:val="bs-Latn-BA"/>
        </w:rPr>
        <w:t xml:space="preserve">, </w:t>
      </w:r>
      <w:r w:rsidRPr="00AF2924">
        <w:rPr>
          <w:rFonts w:ascii="Arial" w:hAnsi="Arial" w:cs="Arial"/>
          <w:sz w:val="22"/>
        </w:rPr>
        <w:t>nije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potrebno</w:t>
      </w:r>
      <w:r w:rsidRPr="00AF2924">
        <w:rPr>
          <w:rFonts w:ascii="Arial" w:hAnsi="Arial" w:cs="Arial"/>
          <w:sz w:val="22"/>
          <w:lang w:val="bs-Latn-BA"/>
        </w:rPr>
        <w:t xml:space="preserve"> izdvajati i dehidrirati producirani </w:t>
      </w:r>
      <w:r w:rsidRPr="00AF2924">
        <w:rPr>
          <w:rFonts w:ascii="Arial" w:hAnsi="Arial" w:cs="Arial"/>
          <w:sz w:val="22"/>
        </w:rPr>
        <w:t>mulj</w:t>
      </w:r>
      <w:r w:rsidRPr="00AF2924">
        <w:rPr>
          <w:rFonts w:ascii="Arial" w:hAnsi="Arial" w:cs="Arial"/>
          <w:sz w:val="22"/>
          <w:lang w:val="bs-Latn-BA"/>
        </w:rPr>
        <w:t xml:space="preserve">. </w:t>
      </w:r>
      <w:r w:rsidRPr="00AF2924">
        <w:rPr>
          <w:rFonts w:ascii="Arial" w:hAnsi="Arial" w:cs="Arial"/>
          <w:sz w:val="22"/>
        </w:rPr>
        <w:t>Dinami</w:t>
      </w:r>
      <w:r w:rsidRPr="00AF2924">
        <w:rPr>
          <w:rFonts w:ascii="Arial" w:hAnsi="Arial" w:cs="Arial"/>
          <w:sz w:val="22"/>
          <w:lang w:val="bs-Latn-BA"/>
        </w:rPr>
        <w:t>č</w:t>
      </w:r>
      <w:r w:rsidRPr="00AF2924">
        <w:rPr>
          <w:rFonts w:ascii="Arial" w:hAnsi="Arial" w:cs="Arial"/>
          <w:sz w:val="22"/>
        </w:rPr>
        <w:t>ka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starost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mulja</w:t>
      </w:r>
      <w:r w:rsidR="007606A2" w:rsidRPr="00AF2924">
        <w:rPr>
          <w:rFonts w:ascii="Arial" w:hAnsi="Arial" w:cs="Arial"/>
          <w:sz w:val="22"/>
          <w:lang w:val="bs-Latn-BA"/>
        </w:rPr>
        <w:t xml:space="preserve"> </w:t>
      </w:r>
      <w:r w:rsidR="007606A2" w:rsidRPr="00AF2924">
        <w:rPr>
          <w:rFonts w:ascii="Arial" w:hAnsi="Arial" w:cs="Arial"/>
          <w:sz w:val="22"/>
        </w:rPr>
        <w:t>se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na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kraju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punjenja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kre</w:t>
      </w:r>
      <w:r w:rsidRPr="00AF2924">
        <w:rPr>
          <w:rFonts w:ascii="Arial" w:hAnsi="Arial" w:cs="Arial"/>
          <w:sz w:val="22"/>
          <w:lang w:val="bs-Latn-BA"/>
        </w:rPr>
        <w:t>ć</w:t>
      </w:r>
      <w:r w:rsidRPr="00AF2924">
        <w:rPr>
          <w:rFonts w:ascii="Arial" w:hAnsi="Arial" w:cs="Arial"/>
          <w:sz w:val="22"/>
        </w:rPr>
        <w:t>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od</w:t>
      </w:r>
      <w:r w:rsidRPr="00AF2924">
        <w:rPr>
          <w:rFonts w:ascii="Arial" w:hAnsi="Arial" w:cs="Arial"/>
          <w:sz w:val="22"/>
          <w:lang w:val="bs-Latn-BA"/>
        </w:rPr>
        <w:t xml:space="preserve"> 59</w:t>
      </w:r>
      <w:r w:rsidR="007606A2"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  <w:lang w:val="bs-Latn-BA"/>
        </w:rPr>
        <w:t xml:space="preserve">- 67 </w:t>
      </w:r>
      <w:r w:rsidRPr="00AF2924">
        <w:rPr>
          <w:rFonts w:ascii="Arial" w:hAnsi="Arial" w:cs="Arial"/>
          <w:sz w:val="22"/>
        </w:rPr>
        <w:t>dana</w:t>
      </w:r>
      <w:r w:rsidRPr="00AF2924">
        <w:rPr>
          <w:rFonts w:ascii="Arial" w:hAnsi="Arial" w:cs="Arial"/>
          <w:sz w:val="22"/>
          <w:lang w:val="bs-Latn-BA"/>
        </w:rPr>
        <w:t>, š</w:t>
      </w:r>
      <w:r w:rsidRPr="00AF2924">
        <w:rPr>
          <w:rFonts w:ascii="Arial" w:hAnsi="Arial" w:cs="Arial"/>
          <w:sz w:val="22"/>
        </w:rPr>
        <w:t>to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je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razli</w:t>
      </w:r>
      <w:r w:rsidRPr="00AF2924">
        <w:rPr>
          <w:rFonts w:ascii="Arial" w:hAnsi="Arial" w:cs="Arial"/>
          <w:sz w:val="22"/>
          <w:lang w:val="bs-Latn-BA"/>
        </w:rPr>
        <w:t>č</w:t>
      </w:r>
      <w:r w:rsidRPr="00AF2924">
        <w:rPr>
          <w:rFonts w:ascii="Arial" w:hAnsi="Arial" w:cs="Arial"/>
          <w:sz w:val="22"/>
        </w:rPr>
        <w:t>ito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za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pojedine</w:t>
      </w:r>
      <w:r w:rsidRPr="00AF2924">
        <w:rPr>
          <w:rFonts w:ascii="Arial" w:hAnsi="Arial" w:cs="Arial"/>
          <w:sz w:val="22"/>
          <w:lang w:val="bs-Latn-BA"/>
        </w:rPr>
        <w:t xml:space="preserve"> </w:t>
      </w:r>
      <w:r w:rsidRPr="00AF2924">
        <w:rPr>
          <w:rFonts w:ascii="Arial" w:hAnsi="Arial" w:cs="Arial"/>
          <w:sz w:val="22"/>
        </w:rPr>
        <w:t>ure</w:t>
      </w:r>
      <w:r w:rsidRPr="00AF2924">
        <w:rPr>
          <w:rFonts w:ascii="Arial" w:hAnsi="Arial" w:cs="Arial"/>
          <w:sz w:val="22"/>
          <w:lang w:val="bs-Latn-BA"/>
        </w:rPr>
        <w:t>đ</w:t>
      </w:r>
      <w:r w:rsidRPr="00AF2924">
        <w:rPr>
          <w:rFonts w:ascii="Arial" w:hAnsi="Arial" w:cs="Arial"/>
          <w:sz w:val="22"/>
        </w:rPr>
        <w:t>aje</w:t>
      </w:r>
      <w:r w:rsidRPr="00AF2924">
        <w:rPr>
          <w:rFonts w:ascii="Arial" w:hAnsi="Arial" w:cs="Arial"/>
          <w:sz w:val="22"/>
          <w:lang w:val="bs-Latn-BA"/>
        </w:rPr>
        <w:t xml:space="preserve">. </w:t>
      </w:r>
    </w:p>
    <w:p w:rsidR="00F256B2" w:rsidRPr="00AF2924" w:rsidRDefault="00F256B2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02466D" w:rsidRPr="00AF2924" w:rsidRDefault="0002466D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68232E" w:rsidRPr="00AF2924" w:rsidRDefault="0068232E" w:rsidP="0068232E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kapacitet dekantera</w:t>
      </w:r>
    </w:p>
    <w:p w:rsidR="0068232E" w:rsidRPr="00AF2924" w:rsidRDefault="005633C1" w:rsidP="0068232E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251BBE" w:rsidRPr="00AF2924">
        <w:rPr>
          <w:rFonts w:ascii="Arial" w:hAnsi="Arial" w:cs="Arial"/>
          <w:i/>
          <w:noProof/>
          <w:sz w:val="20"/>
        </w:rPr>
        <w:t xml:space="preserve"> </w:t>
      </w:r>
      <w:r w:rsidR="007606A2" w:rsidRPr="00AF2924">
        <w:rPr>
          <w:rFonts w:ascii="Arial" w:hAnsi="Arial" w:cs="Arial"/>
          <w:i/>
          <w:noProof/>
          <w:sz w:val="20"/>
        </w:rPr>
        <w:t>5.4</w:t>
      </w:r>
      <w:r w:rsidR="0068232E" w:rsidRPr="00AF2924">
        <w:rPr>
          <w:rFonts w:ascii="Arial" w:hAnsi="Arial" w:cs="Arial"/>
          <w:i/>
          <w:noProof/>
          <w:sz w:val="20"/>
        </w:rPr>
        <w:t xml:space="preserve"> Potreban kapacitet dekantera SBR-a</w:t>
      </w:r>
    </w:p>
    <w:tbl>
      <w:tblPr>
        <w:tblW w:w="554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</w:tblGrid>
      <w:tr w:rsidR="002A4873" w:rsidRPr="00AF2924" w:rsidTr="009F0164">
        <w:trPr>
          <w:trHeight w:val="300"/>
        </w:trPr>
        <w:tc>
          <w:tcPr>
            <w:tcW w:w="187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dekantera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 (</w:t>
            </w: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h)</w:t>
            </w:r>
          </w:p>
        </w:tc>
      </w:tr>
      <w:tr w:rsidR="002A4873" w:rsidRPr="00AF2924" w:rsidTr="009F0164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2A4873" w:rsidRPr="00AF2924" w:rsidRDefault="002A4873" w:rsidP="009F0164">
            <w:pPr>
              <w:tabs>
                <w:tab w:val="left" w:pos="4080"/>
              </w:tabs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</w:tr>
      <w:tr w:rsidR="002A4873" w:rsidRPr="00AF2924" w:rsidTr="009F0164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2A4873" w:rsidRPr="00AF2924" w:rsidTr="009F0164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276</w:t>
            </w:r>
          </w:p>
        </w:tc>
      </w:tr>
      <w:tr w:rsidR="002A4873" w:rsidRPr="00AF2924" w:rsidTr="009F0164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236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2A4873" w:rsidRPr="00AF2924" w:rsidTr="009F0164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289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2A4873" w:rsidRPr="00AF2924" w:rsidTr="009F0164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2A4873" w:rsidRPr="00AF2924" w:rsidTr="009F0164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2A4873" w:rsidRPr="00AF2924" w:rsidTr="009F0164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2A4873" w:rsidRPr="00AF2924" w:rsidRDefault="002A4873" w:rsidP="009F01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6A4AEB" w:rsidRDefault="006A4AEB" w:rsidP="0068232E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24C6D" w:rsidRPr="00AF2924" w:rsidRDefault="00F24C6D" w:rsidP="0068232E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13D35" w:rsidRPr="00AF2924" w:rsidRDefault="00D13D35" w:rsidP="00D13D35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 6.17-1 Visina vode u reaktoru nakon dekantiranja</w:t>
      </w:r>
    </w:p>
    <w:tbl>
      <w:tblPr>
        <w:tblW w:w="299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</w:tblGrid>
      <w:tr w:rsidR="00D13D35" w:rsidRPr="00AF2924" w:rsidTr="00FD52B0">
        <w:trPr>
          <w:trHeight w:val="270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Tehnologija C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b/>
                <w:sz w:val="20"/>
                <w:vertAlign w:val="subscript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H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eastAsia="de-AT"/>
              </w:rPr>
              <w:t>w</w:t>
            </w:r>
          </w:p>
        </w:tc>
      </w:tr>
      <w:tr w:rsidR="00D13D35" w:rsidRPr="00AF2924" w:rsidTr="00FD52B0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</w:p>
        </w:tc>
      </w:tr>
      <w:tr w:rsidR="00D13D35" w:rsidRPr="00AF2924" w:rsidTr="00FD52B0">
        <w:trPr>
          <w:trHeight w:val="270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5,3</w:t>
            </w:r>
          </w:p>
        </w:tc>
      </w:tr>
      <w:tr w:rsidR="00D13D35" w:rsidRPr="00AF2924" w:rsidTr="00FD52B0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5,5</w:t>
            </w:r>
          </w:p>
        </w:tc>
      </w:tr>
      <w:tr w:rsidR="00D13D35" w:rsidRPr="00AF2924" w:rsidTr="00FD52B0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5,5</w:t>
            </w:r>
          </w:p>
        </w:tc>
      </w:tr>
      <w:tr w:rsidR="00D13D35" w:rsidRPr="00AF2924" w:rsidTr="00FD52B0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D13D35" w:rsidRPr="0004443D" w:rsidRDefault="00D13D35" w:rsidP="00FD52B0">
            <w:pPr>
              <w:jc w:val="center"/>
              <w:rPr>
                <w:rFonts w:ascii="Arial" w:hAnsi="Arial" w:cs="Arial"/>
                <w:sz w:val="20"/>
                <w:highlight w:val="yellow"/>
                <w:lang w:eastAsia="de-AT"/>
              </w:rPr>
            </w:pPr>
            <w:r w:rsidRPr="0004443D">
              <w:rPr>
                <w:rFonts w:ascii="Arial" w:hAnsi="Arial" w:cs="Arial"/>
                <w:sz w:val="20"/>
                <w:highlight w:val="yellow"/>
                <w:lang w:eastAsia="de-AT"/>
              </w:rPr>
              <w:t>4,</w:t>
            </w:r>
            <w:r w:rsidR="009F0593" w:rsidRPr="0004443D">
              <w:rPr>
                <w:rFonts w:ascii="Arial" w:hAnsi="Arial" w:cs="Arial"/>
                <w:sz w:val="20"/>
                <w:highlight w:val="yellow"/>
                <w:lang w:eastAsia="de-AT"/>
              </w:rPr>
              <w:t>9</w:t>
            </w:r>
          </w:p>
        </w:tc>
      </w:tr>
      <w:tr w:rsidR="00D13D35" w:rsidRPr="00AF2924" w:rsidTr="00FD52B0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4,3</w:t>
            </w:r>
          </w:p>
        </w:tc>
      </w:tr>
      <w:tr w:rsidR="00D13D35" w:rsidRPr="00AF2924" w:rsidTr="00FD52B0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13D35" w:rsidRPr="00AF2924" w:rsidRDefault="00D13D35" w:rsidP="00FD52B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D13D35" w:rsidRPr="00AF2924" w:rsidRDefault="00D13D35" w:rsidP="00FD52B0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4,3</w:t>
            </w:r>
          </w:p>
        </w:tc>
      </w:tr>
    </w:tbl>
    <w:p w:rsidR="00251BBE" w:rsidRDefault="00251BBE" w:rsidP="0068232E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13D35" w:rsidRDefault="00D13D35" w:rsidP="0068232E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13D35" w:rsidRDefault="00D13D35" w:rsidP="0068232E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13D35" w:rsidRPr="00AF2924" w:rsidRDefault="00D13D35" w:rsidP="0068232E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8232E" w:rsidRPr="00AF2924" w:rsidRDefault="005633C1" w:rsidP="0068232E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lastRenderedPageBreak/>
        <w:t>crpke viška mulja</w:t>
      </w:r>
    </w:p>
    <w:p w:rsidR="005633C1" w:rsidRPr="00AF2924" w:rsidRDefault="005633C1" w:rsidP="005633C1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7606A2" w:rsidRPr="00AF2924">
        <w:rPr>
          <w:rFonts w:ascii="Arial" w:hAnsi="Arial" w:cs="Arial"/>
          <w:i/>
          <w:noProof/>
          <w:sz w:val="20"/>
          <w:lang w:val="hr-HR"/>
        </w:rPr>
        <w:t xml:space="preserve"> 5.5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Odabrani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kapacitet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crpki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vi</w:t>
      </w:r>
      <w:r w:rsidRPr="00AF2924">
        <w:rPr>
          <w:rFonts w:ascii="Arial" w:hAnsi="Arial" w:cs="Arial"/>
          <w:i/>
          <w:noProof/>
          <w:sz w:val="20"/>
          <w:lang w:val="hr-HR"/>
        </w:rPr>
        <w:t>š</w:t>
      </w:r>
      <w:r w:rsidRPr="00AF2924">
        <w:rPr>
          <w:rFonts w:ascii="Arial" w:hAnsi="Arial" w:cs="Arial"/>
          <w:i/>
          <w:noProof/>
          <w:sz w:val="20"/>
        </w:rPr>
        <w:t>ka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mulja</w:t>
      </w:r>
    </w:p>
    <w:tbl>
      <w:tblPr>
        <w:tblW w:w="463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17"/>
        <w:gridCol w:w="1417"/>
      </w:tblGrid>
      <w:tr w:rsidR="005633C1" w:rsidRPr="00AF2924" w:rsidTr="005633C1">
        <w:trPr>
          <w:trHeight w:val="36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Calibri" w:hAnsi="Calibri" w:cs="Calibri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17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 </w:t>
            </w:r>
            <w:r w:rsidRPr="00AF2924">
              <w:rPr>
                <w:rFonts w:ascii="Arial" w:hAnsi="Arial" w:cs="Arial"/>
                <w:sz w:val="20"/>
              </w:rPr>
              <w:t>crpki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cr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hr-HR"/>
              </w:rPr>
              <w:t xml:space="preserve"> </w:t>
            </w:r>
          </w:p>
        </w:tc>
      </w:tr>
      <w:tr w:rsidR="005633C1" w:rsidRPr="00AF2924" w:rsidTr="005633C1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jc w:val="center"/>
              <w:rPr>
                <w:rFonts w:ascii="Calibri" w:hAnsi="Calibri" w:cs="Calibri"/>
                <w:sz w:val="20"/>
                <w:lang w:val="hr-HR"/>
              </w:rPr>
            </w:pPr>
          </w:p>
        </w:tc>
        <w:tc>
          <w:tcPr>
            <w:tcW w:w="1417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vertAlign w:val="superscript"/>
                <w:lang w:val="hr-HR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</w:tr>
      <w:tr w:rsidR="005633C1" w:rsidRPr="00AF2924" w:rsidTr="005633C1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-</w:t>
            </w:r>
            <w:r w:rsidRPr="00AF2924">
              <w:rPr>
                <w:rFonts w:ascii="Arial" w:hAnsi="Arial" w:cs="Arial"/>
                <w:b/>
                <w:sz w:val="20"/>
              </w:rPr>
              <w:t>Njivice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17</w:t>
            </w:r>
          </w:p>
        </w:tc>
      </w:tr>
      <w:tr w:rsidR="005633C1" w:rsidRPr="00AF2924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17</w:t>
            </w:r>
          </w:p>
        </w:tc>
      </w:tr>
      <w:tr w:rsidR="005633C1" w:rsidRPr="00AF2924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š</w:t>
            </w:r>
            <w:r w:rsidRPr="00AF2924">
              <w:rPr>
                <w:rFonts w:ascii="Arial" w:hAnsi="Arial" w:cs="Arial"/>
                <w:b/>
                <w:sz w:val="20"/>
              </w:rPr>
              <w:t>ka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17</w:t>
            </w:r>
          </w:p>
        </w:tc>
      </w:tr>
      <w:tr w:rsidR="005633C1" w:rsidRPr="00AF2924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</w:t>
            </w:r>
          </w:p>
        </w:tc>
      </w:tr>
      <w:tr w:rsidR="005633C1" w:rsidRPr="00AF2924" w:rsidTr="005633C1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-Š</w:t>
            </w:r>
            <w:r w:rsidRPr="00AF2924">
              <w:rPr>
                <w:rFonts w:ascii="Arial" w:hAnsi="Arial" w:cs="Arial"/>
                <w:b/>
                <w:sz w:val="20"/>
              </w:rPr>
              <w:t>ilo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</w:t>
            </w:r>
          </w:p>
        </w:tc>
      </w:tr>
      <w:tr w:rsidR="005633C1" w:rsidRPr="00AF2924" w:rsidTr="005633C1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633C1" w:rsidRPr="00AF2924" w:rsidRDefault="005633C1" w:rsidP="006974FA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š</w:t>
            </w:r>
            <w:r w:rsidRPr="00AF2924">
              <w:rPr>
                <w:rFonts w:ascii="Arial" w:hAnsi="Arial" w:cs="Arial"/>
                <w:b/>
                <w:sz w:val="20"/>
              </w:rPr>
              <w:t>alj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5633C1" w:rsidRPr="00AF2924" w:rsidRDefault="005633C1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</w:t>
            </w:r>
          </w:p>
        </w:tc>
      </w:tr>
    </w:tbl>
    <w:p w:rsidR="000610FB" w:rsidRDefault="000610FB" w:rsidP="00BD7CFB">
      <w:pPr>
        <w:rPr>
          <w:rFonts w:ascii="Arial" w:hAnsi="Arial" w:cs="Arial"/>
          <w:sz w:val="22"/>
          <w:lang w:val="hr-HR"/>
        </w:rPr>
      </w:pPr>
    </w:p>
    <w:p w:rsidR="005969E6" w:rsidRPr="00AF2924" w:rsidRDefault="005969E6" w:rsidP="00BD7CFB">
      <w:pPr>
        <w:rPr>
          <w:rFonts w:ascii="Arial" w:hAnsi="Arial" w:cs="Arial"/>
          <w:sz w:val="22"/>
          <w:lang w:val="hr-HR"/>
        </w:rPr>
      </w:pPr>
    </w:p>
    <w:p w:rsidR="005633C1" w:rsidRPr="00AF2924" w:rsidRDefault="005633C1" w:rsidP="005633C1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sustav aeracije</w:t>
      </w:r>
    </w:p>
    <w:p w:rsidR="00B329E5" w:rsidRPr="00AF2924" w:rsidRDefault="000610FB" w:rsidP="000610FB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 ovom je elaboratu proveden proračun aeracijskog sustava s difuzorima f</w:t>
      </w:r>
      <w:r w:rsidRPr="00AF2924">
        <w:rPr>
          <w:rFonts w:ascii="Arial" w:hAnsi="Arial" w:cs="Arial"/>
          <w:sz w:val="22"/>
          <w:szCs w:val="22"/>
          <w:vertAlign w:val="subscript"/>
        </w:rPr>
        <w:t>0</w:t>
      </w:r>
      <w:r w:rsidRPr="00AF2924">
        <w:rPr>
          <w:rFonts w:ascii="Arial" w:hAnsi="Arial" w:cs="Arial"/>
          <w:sz w:val="22"/>
          <w:szCs w:val="22"/>
        </w:rPr>
        <w:t xml:space="preserve"> = </w:t>
      </w:r>
      <w:r w:rsidRPr="00AF2924">
        <w:rPr>
          <w:rFonts w:ascii="Arial" w:hAnsi="Arial" w:cs="Arial"/>
          <w:sz w:val="22"/>
          <w:szCs w:val="22"/>
          <w:lang w:val="hr-HR"/>
        </w:rPr>
        <w:t>18 g O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2</w:t>
      </w:r>
      <w:r w:rsidRPr="00AF2924">
        <w:rPr>
          <w:rFonts w:ascii="Arial" w:hAnsi="Arial" w:cs="Arial"/>
          <w:sz w:val="22"/>
          <w:szCs w:val="22"/>
          <w:lang w:val="hr-HR"/>
        </w:rPr>
        <w:t>/m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D7"/>
      </w:r>
      <w:r w:rsidRPr="00AF2924">
        <w:rPr>
          <w:rFonts w:ascii="Arial" w:hAnsi="Arial" w:cs="Arial"/>
          <w:sz w:val="22"/>
          <w:szCs w:val="22"/>
          <w:lang w:val="hr-HR"/>
        </w:rPr>
        <w:t xml:space="preserve"> m.</w:t>
      </w:r>
      <w:r w:rsidRPr="00AF2924">
        <w:rPr>
          <w:rFonts w:ascii="Arial" w:hAnsi="Arial" w:cs="Arial"/>
          <w:sz w:val="22"/>
          <w:szCs w:val="22"/>
        </w:rPr>
        <w:t xml:space="preserve"> Budući da će u zimskom režimu rada na svim uređajima minimalno 1 reaktor biti izvan funkcije, posebnu je pažnju potrebno posvetiti načinu vansezonskog konzerviranja aeracijskog sustava (i druge opreme). U izradi projekta svakako treba analizirati i mogućnost primjene injektorskog unosa </w:t>
      </w:r>
      <w:r w:rsidR="00FA03B0">
        <w:rPr>
          <w:rFonts w:ascii="Arial" w:hAnsi="Arial" w:cs="Arial"/>
          <w:sz w:val="22"/>
          <w:szCs w:val="22"/>
        </w:rPr>
        <w:t>zrak</w:t>
      </w:r>
      <w:r w:rsidRPr="00AF2924">
        <w:rPr>
          <w:rFonts w:ascii="Arial" w:hAnsi="Arial" w:cs="Arial"/>
          <w:sz w:val="22"/>
          <w:szCs w:val="22"/>
        </w:rPr>
        <w:t xml:space="preserve">a. </w:t>
      </w:r>
    </w:p>
    <w:p w:rsidR="000610FB" w:rsidRPr="00AF2924" w:rsidRDefault="000610FB" w:rsidP="000610FB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U proračun aeracijskog sustava potrebno je uključiti i utrošak </w:t>
      </w:r>
      <w:r w:rsidR="00FA03B0">
        <w:rPr>
          <w:rFonts w:ascii="Arial" w:hAnsi="Arial" w:cs="Arial"/>
          <w:sz w:val="22"/>
          <w:szCs w:val="22"/>
        </w:rPr>
        <w:t>kisik</w:t>
      </w:r>
      <w:r w:rsidRPr="00AF2924">
        <w:rPr>
          <w:rFonts w:ascii="Arial" w:hAnsi="Arial" w:cs="Arial"/>
          <w:sz w:val="22"/>
          <w:szCs w:val="22"/>
        </w:rPr>
        <w:t>a za proces nitrifikacije.</w:t>
      </w:r>
    </w:p>
    <w:p w:rsidR="0068232E" w:rsidRPr="00AF2924" w:rsidRDefault="0068232E" w:rsidP="00BD7CFB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C26DBC" w:rsidRPr="00AF2924" w:rsidRDefault="00C26DBC" w:rsidP="00C26DBC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 xml:space="preserve">Tablica </w:t>
      </w:r>
      <w:r w:rsidR="009F2E5E" w:rsidRPr="00AF2924">
        <w:rPr>
          <w:rFonts w:ascii="Arial" w:hAnsi="Arial" w:cs="Arial"/>
          <w:i/>
          <w:noProof/>
          <w:sz w:val="20"/>
        </w:rPr>
        <w:t xml:space="preserve">5.6 </w:t>
      </w:r>
      <w:r w:rsidRPr="00AF2924">
        <w:rPr>
          <w:rFonts w:ascii="Arial" w:hAnsi="Arial" w:cs="Arial"/>
          <w:i/>
          <w:noProof/>
          <w:sz w:val="20"/>
        </w:rPr>
        <w:t xml:space="preserve"> Odabrani kapacitet puhala</w:t>
      </w:r>
    </w:p>
    <w:tbl>
      <w:tblPr>
        <w:tblW w:w="673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188"/>
      </w:tblGrid>
      <w:tr w:rsidR="009F2E5E" w:rsidRPr="00AF2924" w:rsidTr="009F2E5E">
        <w:trPr>
          <w:trHeight w:val="255"/>
        </w:trPr>
        <w:tc>
          <w:tcPr>
            <w:tcW w:w="1875" w:type="dxa"/>
            <w:vMerge w:val="restart"/>
            <w:tcBorders>
              <w:top w:val="single" w:sz="12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F2E5E" w:rsidRPr="00AF2924" w:rsidRDefault="009F2E5E" w:rsidP="00B83F7E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:rsidR="009F2E5E" w:rsidRPr="00AF2924" w:rsidRDefault="009F2E5E" w:rsidP="00C415D0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</w:t>
            </w:r>
            <w:r w:rsidR="00C415D0" w:rsidRPr="00AF2924">
              <w:rPr>
                <w:rFonts w:ascii="Arial" w:hAnsi="Arial" w:cs="Arial"/>
                <w:b/>
                <w:sz w:val="20"/>
                <w:vertAlign w:val="subscript"/>
                <w:lang w:val="hr-HR"/>
              </w:rPr>
              <w:t>p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F2E5E" w:rsidRPr="00AF2924" w:rsidRDefault="00DF16AF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9F2E5E" w:rsidRPr="00AF2924" w:rsidRDefault="009F2E5E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P1</w:t>
            </w:r>
          </w:p>
        </w:tc>
        <w:tc>
          <w:tcPr>
            <w:tcW w:w="118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9F2E5E" w:rsidRPr="00AF2924" w:rsidRDefault="009F2E5E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mot</w:t>
            </w:r>
          </w:p>
        </w:tc>
      </w:tr>
      <w:tr w:rsidR="009F2E5E" w:rsidRPr="00AF2924" w:rsidTr="009F2E5E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F2E5E" w:rsidRPr="00AF2924" w:rsidRDefault="009F2E5E" w:rsidP="00B83F7E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9F2E5E" w:rsidRPr="00AF2924" w:rsidRDefault="009F2E5E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9F2E5E" w:rsidRPr="00AF2924" w:rsidRDefault="009F2E5E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mbar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9F2E5E" w:rsidRPr="00AF2924" w:rsidRDefault="009F2E5E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kW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vAlign w:val="center"/>
          </w:tcPr>
          <w:p w:rsidR="009F2E5E" w:rsidRPr="00AF2924" w:rsidRDefault="009F2E5E" w:rsidP="003968B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kW</w:t>
            </w:r>
          </w:p>
        </w:tc>
      </w:tr>
      <w:tr w:rsidR="005C28CF" w:rsidRPr="00AF2924" w:rsidTr="003968BC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C28CF" w:rsidRPr="00AF2924" w:rsidRDefault="005C28CF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  <w:lang w:val="de-AT" w:eastAsia="de-AT"/>
              </w:rPr>
            </w:pPr>
            <w:r w:rsidRPr="00DF420A">
              <w:rPr>
                <w:rFonts w:ascii="Arial" w:hAnsi="Arial" w:cs="Arial"/>
                <w:sz w:val="20"/>
                <w:highlight w:val="green"/>
                <w:lang w:val="de-AT" w:eastAsia="de-AT"/>
              </w:rPr>
              <w:t>4x946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650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4x22,5</w:t>
            </w:r>
          </w:p>
        </w:tc>
        <w:tc>
          <w:tcPr>
            <w:tcW w:w="1188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4x30</w:t>
            </w:r>
          </w:p>
        </w:tc>
      </w:tr>
      <w:tr w:rsidR="005C28CF" w:rsidRPr="00AF2924" w:rsidTr="003968BC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C28CF" w:rsidRPr="00AF2924" w:rsidRDefault="005C28CF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  <w:lang w:eastAsia="de-AT"/>
              </w:rPr>
              <w:t>3x941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C28CF" w:rsidRPr="00DF420A" w:rsidRDefault="005C28CF" w:rsidP="003968BC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650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3x22,4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3x30</w:t>
            </w:r>
          </w:p>
        </w:tc>
      </w:tr>
      <w:tr w:rsidR="005C28CF" w:rsidRPr="00AF2924" w:rsidTr="003968BC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C28CF" w:rsidRPr="00AF2924" w:rsidRDefault="005C28CF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  <w:lang w:eastAsia="de-AT"/>
              </w:rPr>
              <w:t>2x1.074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C28CF" w:rsidRPr="00DF420A" w:rsidRDefault="005C28CF" w:rsidP="003968BC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650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2x25,6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2x30</w:t>
            </w:r>
          </w:p>
        </w:tc>
      </w:tr>
      <w:tr w:rsidR="005C28CF" w:rsidRPr="00AF2924" w:rsidTr="003968BC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C28CF" w:rsidRPr="00AF2924" w:rsidRDefault="005C28CF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3x653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600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3x14,4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3x18,5</w:t>
            </w:r>
          </w:p>
        </w:tc>
      </w:tr>
      <w:tr w:rsidR="005C28CF" w:rsidRPr="00AF2924" w:rsidTr="003968BC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C28CF" w:rsidRPr="00AF2924" w:rsidRDefault="005C28CF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DF420A">
              <w:rPr>
                <w:rFonts w:ascii="Arial" w:hAnsi="Arial" w:cs="Arial"/>
                <w:sz w:val="20"/>
                <w:highlight w:val="green"/>
                <w:lang w:eastAsia="de-AT"/>
              </w:rPr>
              <w:t>2x651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C28CF" w:rsidRPr="00DF420A" w:rsidRDefault="005C28CF" w:rsidP="003968BC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550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2x13,1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C28CF" w:rsidRPr="00DF420A" w:rsidRDefault="005C28CF" w:rsidP="00B83F7E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2x15</w:t>
            </w:r>
          </w:p>
        </w:tc>
      </w:tr>
      <w:tr w:rsidR="005C28CF" w:rsidRPr="00AF2924" w:rsidTr="00E401FD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C28CF" w:rsidRPr="00AF2924" w:rsidRDefault="005C28CF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DF420A">
              <w:rPr>
                <w:rFonts w:ascii="Arial" w:hAnsi="Arial" w:cs="Arial"/>
                <w:sz w:val="20"/>
                <w:highlight w:val="green"/>
                <w:lang w:eastAsia="de-AT"/>
              </w:rPr>
              <w:t>2x605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5C28CF" w:rsidRPr="00DF420A" w:rsidRDefault="005C28CF" w:rsidP="00E401FD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550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5C28CF" w:rsidRPr="00DF420A" w:rsidRDefault="005C28CF" w:rsidP="00072946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2x12,5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5C28CF" w:rsidRPr="00DF420A" w:rsidRDefault="005C28CF" w:rsidP="00E401FD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DF420A">
              <w:rPr>
                <w:rFonts w:ascii="Arial" w:hAnsi="Arial" w:cs="Arial"/>
                <w:sz w:val="20"/>
                <w:highlight w:val="green"/>
              </w:rPr>
              <w:t>2x15</w:t>
            </w:r>
          </w:p>
        </w:tc>
      </w:tr>
    </w:tbl>
    <w:p w:rsidR="009F2E5E" w:rsidRPr="00AF2924" w:rsidRDefault="009F2E5E" w:rsidP="00BD7CF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894BC2" w:rsidRPr="00AF2924" w:rsidRDefault="00DC4C82" w:rsidP="00BD7CF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Odabrano je po jedno puhalo za svaki reaktor uz dodatak 1 rezervnog puhala za svaki UPOV. </w:t>
      </w:r>
      <w:r w:rsidR="00894BC2" w:rsidRPr="00AF2924">
        <w:rPr>
          <w:rFonts w:ascii="Arial" w:hAnsi="Arial" w:cs="Arial"/>
          <w:sz w:val="22"/>
          <w:szCs w:val="22"/>
          <w:lang w:val="hr-HR"/>
        </w:rPr>
        <w:t>Predložena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894BC2" w:rsidRPr="00AF2924">
        <w:rPr>
          <w:rFonts w:ascii="Arial" w:hAnsi="Arial" w:cs="Arial"/>
          <w:sz w:val="22"/>
          <w:szCs w:val="22"/>
          <w:lang w:val="hr-HR"/>
        </w:rPr>
        <w:t xml:space="preserve">rezerva kreće se u rasponu 25 - 50%. </w:t>
      </w:r>
    </w:p>
    <w:p w:rsidR="00CF0919" w:rsidRDefault="00CF0919" w:rsidP="00BD7CFB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5969E6" w:rsidRDefault="005969E6" w:rsidP="00BD7CFB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5969E6" w:rsidRPr="00AF2924" w:rsidRDefault="005969E6" w:rsidP="005969E6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>
        <w:rPr>
          <w:rFonts w:ascii="Arial" w:hAnsi="Arial" w:cs="Arial"/>
          <w:caps/>
          <w:sz w:val="22"/>
          <w:szCs w:val="22"/>
        </w:rPr>
        <w:t xml:space="preserve">zaštita biološke obrade od ulaza morske vode </w:t>
      </w:r>
    </w:p>
    <w:p w:rsidR="004924B1" w:rsidRDefault="00D03C48" w:rsidP="00D03C48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>Operativni projekt</w:t>
      </w:r>
      <w:r w:rsidR="00C34192" w:rsidRPr="00D03C48">
        <w:rPr>
          <w:rFonts w:ascii="Arial" w:hAnsi="Arial" w:cs="Arial"/>
          <w:sz w:val="22"/>
          <w:szCs w:val="22"/>
          <w:lang w:val="hr-HR"/>
        </w:rPr>
        <w:t xml:space="preserve"> prikupljanja, odvodnje i pročišćavanja otpadnih voda n</w:t>
      </w:r>
      <w:r>
        <w:rPr>
          <w:rFonts w:ascii="Arial" w:hAnsi="Arial" w:cs="Arial"/>
          <w:sz w:val="22"/>
          <w:szCs w:val="22"/>
          <w:lang w:val="hr-HR"/>
        </w:rPr>
        <w:t>a području otoka Krka obuhvaća</w:t>
      </w:r>
      <w:r w:rsidR="00C34192" w:rsidRPr="00D03C48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  <w:lang w:val="hr-HR"/>
        </w:rPr>
        <w:t>i komponentu</w:t>
      </w:r>
      <w:r w:rsidR="00C34192" w:rsidRPr="00D03C48">
        <w:rPr>
          <w:rFonts w:ascii="Arial" w:hAnsi="Arial" w:cs="Arial"/>
          <w:sz w:val="22"/>
          <w:szCs w:val="22"/>
          <w:lang w:val="hr-HR"/>
        </w:rPr>
        <w:t xml:space="preserve"> rekonstrukcije obalnih kanalizacijskih kolektora i drugih građevina u sustavu, koji su izloženi infiltraciji </w:t>
      </w:r>
      <w:r w:rsidR="00E13282" w:rsidRPr="00D03C48">
        <w:rPr>
          <w:rFonts w:ascii="Arial" w:hAnsi="Arial" w:cs="Arial"/>
          <w:sz w:val="22"/>
          <w:szCs w:val="22"/>
          <w:lang w:val="hr-HR"/>
        </w:rPr>
        <w:t>mora</w:t>
      </w:r>
      <w:r w:rsidR="00C34192" w:rsidRPr="00D03C48">
        <w:rPr>
          <w:rFonts w:ascii="Arial" w:hAnsi="Arial" w:cs="Arial"/>
          <w:sz w:val="22"/>
          <w:szCs w:val="22"/>
          <w:lang w:val="hr-HR"/>
        </w:rPr>
        <w:t xml:space="preserve"> (</w:t>
      </w:r>
      <w:r w:rsidR="00C34192" w:rsidRPr="00D03C48">
        <w:rPr>
          <w:rFonts w:ascii="Arial" w:hAnsi="Arial" w:cs="Arial"/>
          <w:i/>
          <w:sz w:val="22"/>
          <w:szCs w:val="22"/>
          <w:lang w:val="hr-HR"/>
        </w:rPr>
        <w:t>Obrađeno</w:t>
      </w:r>
      <w:r w:rsidR="00E13282" w:rsidRPr="00D03C48">
        <w:rPr>
          <w:rFonts w:ascii="Arial" w:hAnsi="Arial" w:cs="Arial"/>
          <w:i/>
          <w:sz w:val="22"/>
          <w:szCs w:val="22"/>
          <w:lang w:val="hr-HR"/>
        </w:rPr>
        <w:t xml:space="preserve"> </w:t>
      </w:r>
      <w:r w:rsidR="004924B1" w:rsidRPr="00D03C48">
        <w:rPr>
          <w:rFonts w:ascii="Arial" w:hAnsi="Arial" w:cs="Arial"/>
          <w:i/>
          <w:sz w:val="22"/>
          <w:szCs w:val="22"/>
        </w:rPr>
        <w:t>u</w:t>
      </w:r>
      <w:r w:rsidR="004924B1" w:rsidRPr="00D03C48">
        <w:rPr>
          <w:rFonts w:ascii="Arial" w:hAnsi="Arial" w:cs="Arial"/>
          <w:i/>
          <w:sz w:val="22"/>
          <w:szCs w:val="22"/>
          <w:lang w:val="hr-HR"/>
        </w:rPr>
        <w:t xml:space="preserve"> </w:t>
      </w:r>
      <w:r w:rsidR="004924B1" w:rsidRPr="00D03C48">
        <w:rPr>
          <w:rFonts w:ascii="Arial" w:hAnsi="Arial" w:cs="Arial"/>
          <w:i/>
          <w:sz w:val="22"/>
          <w:szCs w:val="22"/>
        </w:rPr>
        <w:t>poglavlju</w:t>
      </w:r>
      <w:r w:rsidR="004924B1" w:rsidRPr="00D03C48">
        <w:rPr>
          <w:rFonts w:ascii="Arial" w:hAnsi="Arial" w:cs="Arial"/>
          <w:i/>
          <w:sz w:val="22"/>
          <w:szCs w:val="22"/>
          <w:lang w:val="hr-HR"/>
        </w:rPr>
        <w:t xml:space="preserve"> </w:t>
      </w:r>
      <w:fldSimple w:instr=" REF _Ref395129958 \r \h  \* MERGEFORMAT ">
        <w:r w:rsidR="004924B1" w:rsidRPr="00D03C48">
          <w:rPr>
            <w:rFonts w:ascii="Arial" w:hAnsi="Arial" w:cs="Arial"/>
            <w:i/>
            <w:sz w:val="22"/>
            <w:szCs w:val="22"/>
            <w:lang w:val="hr-HR"/>
          </w:rPr>
          <w:t>3.4.2</w:t>
        </w:r>
      </w:fldSimple>
      <w:r w:rsidR="004924B1" w:rsidRPr="00D03C48">
        <w:rPr>
          <w:rFonts w:ascii="Arial" w:hAnsi="Arial" w:cs="Arial"/>
          <w:i/>
          <w:sz w:val="22"/>
          <w:szCs w:val="22"/>
          <w:lang w:val="hr-HR"/>
        </w:rPr>
        <w:t xml:space="preserve"> </w:t>
      </w:r>
      <w:r w:rsidR="00E13282" w:rsidRPr="00D03C48">
        <w:rPr>
          <w:rFonts w:ascii="Arial" w:hAnsi="Arial" w:cs="Arial"/>
          <w:i/>
          <w:sz w:val="22"/>
          <w:szCs w:val="22"/>
          <w:lang w:val="hr-HR"/>
        </w:rPr>
        <w:t xml:space="preserve"> Studije izvodljivosti</w:t>
      </w:r>
      <w:r w:rsidR="00E13282" w:rsidRPr="00D03C48">
        <w:rPr>
          <w:rFonts w:ascii="Arial" w:hAnsi="Arial" w:cs="Arial"/>
          <w:sz w:val="22"/>
          <w:szCs w:val="22"/>
          <w:lang w:val="hr-HR"/>
        </w:rPr>
        <w:t>). Rekonstrukcija je uključena u obim radova kao neophodna mjera zaštite cjelovitog sustava kanaliziranja i pročišćavanja otpadne vode</w:t>
      </w:r>
      <w:r w:rsidR="0083035E">
        <w:rPr>
          <w:rFonts w:ascii="Arial" w:hAnsi="Arial" w:cs="Arial"/>
          <w:sz w:val="22"/>
          <w:szCs w:val="22"/>
          <w:lang w:val="hr-HR"/>
        </w:rPr>
        <w:t>,</w:t>
      </w:r>
      <w:r w:rsidR="00E13282" w:rsidRPr="00D03C48">
        <w:rPr>
          <w:rFonts w:ascii="Arial" w:hAnsi="Arial" w:cs="Arial"/>
          <w:sz w:val="22"/>
          <w:szCs w:val="22"/>
          <w:lang w:val="hr-HR"/>
        </w:rPr>
        <w:t xml:space="preserve"> od štetnog djelovanja morske vode</w:t>
      </w:r>
      <w:r w:rsidRPr="00D03C48">
        <w:rPr>
          <w:rFonts w:ascii="Arial" w:hAnsi="Arial" w:cs="Arial"/>
          <w:sz w:val="22"/>
          <w:szCs w:val="22"/>
          <w:lang w:val="hr-HR"/>
        </w:rPr>
        <w:t xml:space="preserve">, s ciljem </w:t>
      </w:r>
      <w:r>
        <w:rPr>
          <w:rFonts w:ascii="Arial" w:hAnsi="Arial" w:cs="Arial"/>
          <w:sz w:val="22"/>
          <w:szCs w:val="22"/>
          <w:lang w:val="hr-HR"/>
        </w:rPr>
        <w:t>postizanja nepropusnosti kanalizacijskog sustava</w:t>
      </w:r>
      <w:r w:rsidR="00E13282" w:rsidRPr="00D03C48">
        <w:rPr>
          <w:rFonts w:ascii="Arial" w:hAnsi="Arial" w:cs="Arial"/>
          <w:sz w:val="22"/>
          <w:szCs w:val="22"/>
          <w:lang w:val="hr-HR"/>
        </w:rPr>
        <w:t>.</w:t>
      </w:r>
    </w:p>
    <w:p w:rsidR="00370C79" w:rsidRDefault="00370C79" w:rsidP="00D03C48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83035E" w:rsidRDefault="00D03C48" w:rsidP="00D03C48">
      <w:pPr>
        <w:jc w:val="both"/>
        <w:rPr>
          <w:rFonts w:ascii="Arial" w:hAnsi="Arial" w:cs="Arial"/>
          <w:sz w:val="22"/>
          <w:szCs w:val="22"/>
          <w:lang w:val="hr-HR"/>
        </w:rPr>
      </w:pPr>
      <w:r w:rsidRPr="0083035E">
        <w:rPr>
          <w:rFonts w:ascii="Arial" w:hAnsi="Arial" w:cs="Arial"/>
          <w:sz w:val="22"/>
          <w:szCs w:val="22"/>
          <w:lang w:val="hr-HR"/>
        </w:rPr>
        <w:t xml:space="preserve">Usprkos </w:t>
      </w:r>
      <w:r w:rsidR="00370C79" w:rsidRPr="0083035E">
        <w:rPr>
          <w:rFonts w:ascii="Arial" w:hAnsi="Arial" w:cs="Arial"/>
          <w:sz w:val="22"/>
          <w:szCs w:val="22"/>
          <w:lang w:val="hr-HR"/>
        </w:rPr>
        <w:t xml:space="preserve">predviđenim mjerama, opasnost od incidentnog prodora mora u sustav je ipak prisutna. Iznenadno </w:t>
      </w:r>
      <w:r w:rsidR="00D1680A" w:rsidRPr="0083035E">
        <w:rPr>
          <w:rFonts w:ascii="Arial" w:hAnsi="Arial" w:cs="Arial"/>
          <w:sz w:val="22"/>
          <w:szCs w:val="22"/>
          <w:lang w:val="hr-HR"/>
        </w:rPr>
        <w:t xml:space="preserve">i značajno </w:t>
      </w:r>
      <w:r w:rsidR="00370C79" w:rsidRPr="0083035E">
        <w:rPr>
          <w:rFonts w:ascii="Arial" w:hAnsi="Arial" w:cs="Arial"/>
          <w:sz w:val="22"/>
          <w:szCs w:val="22"/>
          <w:lang w:val="hr-HR"/>
        </w:rPr>
        <w:t>povećanje sadržaja morske vode (&gt;1.500 mg/l klorida) u influentu može prouzroči</w:t>
      </w:r>
      <w:r w:rsidR="00D1680A" w:rsidRPr="0083035E">
        <w:rPr>
          <w:rFonts w:ascii="Arial" w:hAnsi="Arial" w:cs="Arial"/>
          <w:sz w:val="22"/>
          <w:szCs w:val="22"/>
          <w:lang w:val="hr-HR"/>
        </w:rPr>
        <w:t>ti poremećaj bioloških procesa pročišćavanja i, posljedično, pogoršanje kakvoće efluenta.</w:t>
      </w:r>
      <w:r w:rsidR="00871BCE" w:rsidRPr="0083035E">
        <w:rPr>
          <w:rFonts w:ascii="Arial" w:hAnsi="Arial" w:cs="Arial"/>
          <w:sz w:val="22"/>
          <w:szCs w:val="22"/>
          <w:lang w:val="hr-HR"/>
        </w:rPr>
        <w:t xml:space="preserve"> Sustavom biološkog pročišćavanja</w:t>
      </w:r>
      <w:r w:rsidR="00ED1C3D" w:rsidRPr="0083035E">
        <w:rPr>
          <w:rFonts w:ascii="Arial" w:hAnsi="Arial" w:cs="Arial"/>
          <w:sz w:val="22"/>
          <w:szCs w:val="22"/>
          <w:lang w:val="hr-HR"/>
        </w:rPr>
        <w:t xml:space="preserve"> mogu se obuhvatiti dodatni postupci i građevine za rad u </w:t>
      </w:r>
      <w:r w:rsidR="0083035E" w:rsidRPr="0083035E">
        <w:rPr>
          <w:rFonts w:ascii="Arial" w:hAnsi="Arial" w:cs="Arial"/>
          <w:sz w:val="22"/>
          <w:szCs w:val="22"/>
          <w:lang w:val="hr-HR"/>
        </w:rPr>
        <w:t xml:space="preserve">odgovarajućim </w:t>
      </w:r>
      <w:r w:rsidR="00ED1C3D" w:rsidRPr="0083035E">
        <w:rPr>
          <w:rFonts w:ascii="Arial" w:hAnsi="Arial" w:cs="Arial"/>
          <w:sz w:val="22"/>
          <w:szCs w:val="22"/>
          <w:lang w:val="hr-HR"/>
        </w:rPr>
        <w:t xml:space="preserve">iznimnim uvjetima sa </w:t>
      </w:r>
      <w:r w:rsidR="0083035E" w:rsidRPr="0083035E">
        <w:rPr>
          <w:rFonts w:ascii="Arial" w:hAnsi="Arial" w:cs="Arial"/>
          <w:sz w:val="22"/>
          <w:szCs w:val="22"/>
          <w:lang w:val="hr-HR"/>
        </w:rPr>
        <w:t>svrhom kontinuiranog održanja zadovoljavajuće kakvoće efluenta.</w:t>
      </w:r>
      <w:r w:rsidR="00ED1C3D" w:rsidRPr="0083035E">
        <w:rPr>
          <w:rFonts w:ascii="Arial" w:hAnsi="Arial" w:cs="Arial"/>
          <w:sz w:val="22"/>
          <w:szCs w:val="22"/>
          <w:lang w:val="hr-HR"/>
        </w:rPr>
        <w:t xml:space="preserve"> U uvjetima izrazite sezonske varijabilnosti</w:t>
      </w:r>
      <w:r w:rsidR="00ED1C3D">
        <w:rPr>
          <w:rFonts w:ascii="Arial" w:hAnsi="Arial" w:cs="Arial"/>
          <w:sz w:val="22"/>
          <w:szCs w:val="22"/>
          <w:lang w:val="hr-HR"/>
        </w:rPr>
        <w:t xml:space="preserve"> opterećenja i potrebnih kapaciteta </w:t>
      </w:r>
      <w:r w:rsidR="0083035E">
        <w:rPr>
          <w:rFonts w:ascii="Arial" w:hAnsi="Arial" w:cs="Arial"/>
          <w:sz w:val="22"/>
          <w:szCs w:val="22"/>
          <w:lang w:val="hr-HR"/>
        </w:rPr>
        <w:t xml:space="preserve">UPOV-a </w:t>
      </w:r>
      <w:r w:rsidR="00ED1C3D">
        <w:rPr>
          <w:rFonts w:ascii="Arial" w:hAnsi="Arial" w:cs="Arial"/>
          <w:sz w:val="22"/>
          <w:szCs w:val="22"/>
          <w:lang w:val="hr-HR"/>
        </w:rPr>
        <w:t xml:space="preserve">primjena ovakvih mjera je neekonomična. </w:t>
      </w:r>
    </w:p>
    <w:p w:rsidR="00FA03B0" w:rsidRDefault="00FA03B0" w:rsidP="00D03C48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lastRenderedPageBreak/>
        <w:t xml:space="preserve">Budući da recipijent pročišćene vode nije more svrstano u osjetljiva morska područja, </w:t>
      </w:r>
      <w:r w:rsidR="003539AB">
        <w:rPr>
          <w:rFonts w:ascii="Arial" w:hAnsi="Arial" w:cs="Arial"/>
          <w:sz w:val="22"/>
          <w:szCs w:val="22"/>
          <w:lang w:val="hr-HR"/>
        </w:rPr>
        <w:t xml:space="preserve">za svih 6 UPOV-a </w:t>
      </w:r>
      <w:r>
        <w:rPr>
          <w:rFonts w:ascii="Arial" w:hAnsi="Arial" w:cs="Arial"/>
          <w:sz w:val="22"/>
          <w:szCs w:val="22"/>
          <w:lang w:val="hr-HR"/>
        </w:rPr>
        <w:t>p</w:t>
      </w:r>
      <w:r w:rsidR="0083035E">
        <w:rPr>
          <w:rFonts w:ascii="Arial" w:hAnsi="Arial" w:cs="Arial"/>
          <w:sz w:val="22"/>
          <w:szCs w:val="22"/>
          <w:lang w:val="hr-HR"/>
        </w:rPr>
        <w:t>redlaže se</w:t>
      </w:r>
      <w:r>
        <w:rPr>
          <w:rFonts w:ascii="Arial" w:hAnsi="Arial" w:cs="Arial"/>
          <w:sz w:val="22"/>
          <w:szCs w:val="22"/>
          <w:lang w:val="hr-HR"/>
        </w:rPr>
        <w:t xml:space="preserve"> primjena mjera zaštite sustava biološkog pročišćavanja, što uključuje:</w:t>
      </w:r>
    </w:p>
    <w:p w:rsidR="003539AB" w:rsidRDefault="003539AB" w:rsidP="00D03C48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03C48" w:rsidRPr="003539AB" w:rsidRDefault="003539AB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>Izgradnju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mimovodnog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cjevovoda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od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razdjelnog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okna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(</w:t>
      </w:r>
      <w:r w:rsidRPr="003539AB">
        <w:rPr>
          <w:rFonts w:ascii="Arial" w:hAnsi="Arial" w:cs="Arial"/>
          <w:b/>
          <w:sz w:val="22"/>
          <w:szCs w:val="22"/>
        </w:rPr>
        <w:t>B</w:t>
      </w:r>
      <w:r w:rsidRPr="003539AB">
        <w:rPr>
          <w:rFonts w:ascii="Arial" w:hAnsi="Arial" w:cs="Arial"/>
          <w:b/>
          <w:sz w:val="22"/>
          <w:szCs w:val="22"/>
          <w:lang w:val="hr-HR"/>
        </w:rPr>
        <w:t>1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) </w:t>
      </w:r>
      <w:r>
        <w:rPr>
          <w:rFonts w:ascii="Arial" w:hAnsi="Arial" w:cs="Arial"/>
          <w:sz w:val="22"/>
          <w:szCs w:val="22"/>
        </w:rPr>
        <w:t>do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mjernog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kanala</w:t>
      </w:r>
    </w:p>
    <w:p w:rsidR="003539AB" w:rsidRDefault="003539AB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>Ugradnju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zapornica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, </w:t>
      </w:r>
      <w:r>
        <w:rPr>
          <w:rFonts w:ascii="Arial" w:hAnsi="Arial" w:cs="Arial"/>
          <w:sz w:val="22"/>
          <w:szCs w:val="22"/>
        </w:rPr>
        <w:t>pogonjenih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elektromotorom</w:t>
      </w:r>
      <w:r w:rsidR="000F497D">
        <w:rPr>
          <w:rFonts w:ascii="Arial" w:hAnsi="Arial" w:cs="Arial"/>
          <w:sz w:val="22"/>
          <w:szCs w:val="22"/>
        </w:rPr>
        <w:t>,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u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razdjelno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okno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(</w:t>
      </w:r>
      <w:r w:rsidRPr="003539AB">
        <w:rPr>
          <w:rFonts w:ascii="Arial" w:hAnsi="Arial" w:cs="Arial"/>
          <w:b/>
          <w:sz w:val="22"/>
          <w:szCs w:val="22"/>
        </w:rPr>
        <w:t>B</w:t>
      </w:r>
      <w:r w:rsidRPr="003539AB">
        <w:rPr>
          <w:rFonts w:ascii="Arial" w:hAnsi="Arial" w:cs="Arial"/>
          <w:b/>
          <w:sz w:val="22"/>
          <w:szCs w:val="22"/>
          <w:lang w:val="hr-HR"/>
        </w:rPr>
        <w:t>1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) </w:t>
      </w:r>
      <w:r>
        <w:rPr>
          <w:rFonts w:ascii="Arial" w:hAnsi="Arial" w:cs="Arial"/>
          <w:sz w:val="22"/>
          <w:szCs w:val="22"/>
        </w:rPr>
        <w:t>i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priklju</w:t>
      </w:r>
      <w:r w:rsidRPr="003539AB">
        <w:rPr>
          <w:rFonts w:ascii="Arial" w:hAnsi="Arial" w:cs="Arial"/>
          <w:sz w:val="22"/>
          <w:szCs w:val="22"/>
          <w:lang w:val="hr-HR"/>
        </w:rPr>
        <w:t>č</w:t>
      </w:r>
      <w:r>
        <w:rPr>
          <w:rFonts w:ascii="Arial" w:hAnsi="Arial" w:cs="Arial"/>
          <w:sz w:val="22"/>
          <w:szCs w:val="22"/>
        </w:rPr>
        <w:t>no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okno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biologije</w:t>
      </w:r>
      <w:r w:rsidRPr="003539AB">
        <w:rPr>
          <w:rFonts w:ascii="Arial" w:hAnsi="Arial" w:cs="Arial"/>
          <w:sz w:val="22"/>
          <w:szCs w:val="22"/>
          <w:lang w:val="hr-HR"/>
        </w:rPr>
        <w:t xml:space="preserve"> (</w:t>
      </w:r>
      <w:r w:rsidRPr="003539AB">
        <w:rPr>
          <w:rFonts w:ascii="Arial" w:hAnsi="Arial" w:cs="Arial"/>
          <w:b/>
          <w:sz w:val="22"/>
          <w:szCs w:val="22"/>
        </w:rPr>
        <w:t>B</w:t>
      </w:r>
      <w:r w:rsidRPr="003539AB">
        <w:rPr>
          <w:rFonts w:ascii="Arial" w:hAnsi="Arial" w:cs="Arial"/>
          <w:b/>
          <w:sz w:val="22"/>
          <w:szCs w:val="22"/>
          <w:lang w:val="hr-HR"/>
        </w:rPr>
        <w:t>2</w:t>
      </w:r>
      <w:r w:rsidRPr="003539AB">
        <w:rPr>
          <w:rFonts w:ascii="Arial" w:hAnsi="Arial" w:cs="Arial"/>
          <w:sz w:val="22"/>
          <w:szCs w:val="22"/>
          <w:lang w:val="hr-HR"/>
        </w:rPr>
        <w:t>)</w:t>
      </w:r>
    </w:p>
    <w:p w:rsidR="000F497D" w:rsidRPr="003539AB" w:rsidRDefault="000F497D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>Ugradnju mjerača elektrovodljivosti</w:t>
      </w:r>
      <w:r w:rsidR="00497560">
        <w:rPr>
          <w:rFonts w:ascii="Arial" w:hAnsi="Arial" w:cs="Arial"/>
          <w:sz w:val="22"/>
          <w:szCs w:val="22"/>
          <w:lang w:val="hr-HR"/>
        </w:rPr>
        <w:t>,</w:t>
      </w:r>
      <w:r>
        <w:rPr>
          <w:rFonts w:ascii="Arial" w:hAnsi="Arial" w:cs="Arial"/>
          <w:sz w:val="22"/>
          <w:szCs w:val="22"/>
          <w:lang w:val="hr-HR"/>
        </w:rPr>
        <w:t xml:space="preserve"> koji upravlja pokretanje zapornice, pa se otpadna voda usmjerava u mjerni kanal i ispusni cjevovod ili u sustav biološkog pročišćavanja, u ovisnosti o izmjerenoj </w:t>
      </w:r>
      <w:r w:rsidR="00C744F1">
        <w:rPr>
          <w:rFonts w:ascii="Arial" w:hAnsi="Arial" w:cs="Arial"/>
          <w:sz w:val="22"/>
          <w:szCs w:val="22"/>
          <w:lang w:val="hr-HR"/>
        </w:rPr>
        <w:t>veličini elektrovodljivosti</w:t>
      </w:r>
      <w:r w:rsidR="00497560">
        <w:rPr>
          <w:rFonts w:ascii="Arial" w:hAnsi="Arial" w:cs="Arial"/>
          <w:sz w:val="22"/>
          <w:szCs w:val="22"/>
          <w:lang w:val="hr-HR"/>
        </w:rPr>
        <w:t xml:space="preserve">. Veličina elektrovodljivosti korelira </w:t>
      </w:r>
      <w:r w:rsidR="00407E57">
        <w:rPr>
          <w:rFonts w:ascii="Arial" w:hAnsi="Arial" w:cs="Arial"/>
          <w:sz w:val="22"/>
          <w:szCs w:val="22"/>
          <w:lang w:val="hr-HR"/>
        </w:rPr>
        <w:t>s</w:t>
      </w:r>
      <w:r w:rsidR="00497560">
        <w:rPr>
          <w:rFonts w:ascii="Arial" w:hAnsi="Arial" w:cs="Arial"/>
          <w:sz w:val="22"/>
          <w:szCs w:val="22"/>
          <w:lang w:val="hr-HR"/>
        </w:rPr>
        <w:t xml:space="preserve"> </w:t>
      </w:r>
      <w:r w:rsidR="00717530">
        <w:rPr>
          <w:rFonts w:ascii="Arial" w:hAnsi="Arial" w:cs="Arial"/>
          <w:sz w:val="22"/>
          <w:szCs w:val="22"/>
          <w:lang w:val="hr-HR"/>
        </w:rPr>
        <w:t>koncentracijom</w:t>
      </w:r>
      <w:r w:rsidR="00497560">
        <w:rPr>
          <w:rFonts w:ascii="Arial" w:hAnsi="Arial" w:cs="Arial"/>
          <w:sz w:val="22"/>
          <w:szCs w:val="22"/>
          <w:lang w:val="hr-HR"/>
        </w:rPr>
        <w:t xml:space="preserve"> soli (klorida) u otpadnoj vodi, ovisnost se može smatrati proporcionalnom.</w:t>
      </w:r>
      <w:r w:rsidR="00F455C6">
        <w:rPr>
          <w:rFonts w:ascii="Arial" w:hAnsi="Arial" w:cs="Arial"/>
          <w:sz w:val="22"/>
          <w:szCs w:val="22"/>
          <w:lang w:val="hr-HR"/>
        </w:rPr>
        <w:t xml:space="preserve"> Stoga veličina elektrovodljivosti služi kao indikator sadržaja morske vode</w:t>
      </w:r>
      <w:r w:rsidR="00746DD5">
        <w:rPr>
          <w:rFonts w:ascii="Arial" w:hAnsi="Arial" w:cs="Arial"/>
          <w:sz w:val="22"/>
          <w:szCs w:val="22"/>
          <w:lang w:val="hr-HR"/>
        </w:rPr>
        <w:t>.</w:t>
      </w:r>
      <w:r w:rsidR="00F455C6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5969E6" w:rsidRPr="004924B1" w:rsidRDefault="005969E6" w:rsidP="00BD7CFB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5969E6" w:rsidRPr="00AF2924" w:rsidRDefault="005969E6" w:rsidP="00BD7CFB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370C79" w:rsidRDefault="0068232E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</w:rPr>
        <w:t>Podmorski</w:t>
      </w:r>
      <w:r w:rsidRPr="00370C79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caps/>
          <w:sz w:val="22"/>
          <w:szCs w:val="22"/>
        </w:rPr>
        <w:t>ispusti</w:t>
      </w:r>
      <w:r w:rsidR="00FB7045" w:rsidRPr="00370C79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FB7045" w:rsidRPr="00370C79" w:rsidRDefault="00FB7045" w:rsidP="00031C8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68232E" w:rsidRPr="00370C79" w:rsidRDefault="0068232E" w:rsidP="0068232E">
      <w:pPr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en-US"/>
        </w:rPr>
        <w:t>Kapaciteti</w:t>
      </w:r>
      <w:r w:rsidRPr="00370C79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podmorskih</w:t>
      </w:r>
      <w:r w:rsidRPr="00370C79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ispusta</w:t>
      </w:r>
      <w:r w:rsidRPr="00370C79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iz</w:t>
      </w:r>
      <w:r w:rsidRPr="00370C79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projektne</w:t>
      </w:r>
      <w:r w:rsidRPr="00370C79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dokumentacije</w:t>
      </w:r>
      <w:r w:rsidRPr="00370C79">
        <w:rPr>
          <w:rFonts w:ascii="Arial" w:hAnsi="Arial" w:cs="Arial"/>
          <w:sz w:val="22"/>
          <w:szCs w:val="22"/>
          <w:lang w:val="hr-HR"/>
        </w:rPr>
        <w:t>:</w:t>
      </w:r>
    </w:p>
    <w:p w:rsidR="0068232E" w:rsidRPr="00370C79" w:rsidRDefault="0068232E" w:rsidP="0068232E">
      <w:pPr>
        <w:rPr>
          <w:rFonts w:ascii="Arial" w:hAnsi="Arial" w:cs="Arial"/>
          <w:sz w:val="22"/>
          <w:szCs w:val="22"/>
          <w:lang w:val="hr-HR"/>
        </w:rPr>
      </w:pPr>
    </w:p>
    <w:p w:rsidR="0068232E" w:rsidRPr="00746DD5" w:rsidRDefault="0068232E" w:rsidP="0068232E">
      <w:pPr>
        <w:rPr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</w:t>
      </w:r>
      <w:r w:rsidRPr="00370C79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Malinska</w:t>
      </w:r>
      <w:r w:rsidRPr="00746DD5">
        <w:rPr>
          <w:rFonts w:ascii="Arial" w:hAnsi="Arial" w:cs="Arial"/>
          <w:sz w:val="22"/>
          <w:szCs w:val="22"/>
          <w:lang w:val="hr-HR"/>
        </w:rPr>
        <w:t>-</w:t>
      </w:r>
      <w:r w:rsidRPr="00AF2924">
        <w:rPr>
          <w:rFonts w:ascii="Arial" w:hAnsi="Arial" w:cs="Arial"/>
          <w:sz w:val="22"/>
          <w:szCs w:val="22"/>
          <w:lang w:val="en-US"/>
        </w:rPr>
        <w:t>Njivice</w:t>
      </w:r>
      <w:r w:rsidRPr="00746DD5">
        <w:rPr>
          <w:rFonts w:ascii="Arial" w:hAnsi="Arial" w:cs="Arial"/>
          <w:sz w:val="22"/>
          <w:szCs w:val="22"/>
          <w:lang w:val="hr-HR"/>
        </w:rPr>
        <w:t xml:space="preserve"> 864 </w:t>
      </w:r>
      <w:r w:rsidRPr="00AF2924">
        <w:rPr>
          <w:rFonts w:ascii="Arial" w:hAnsi="Arial" w:cs="Arial"/>
          <w:sz w:val="22"/>
          <w:szCs w:val="22"/>
          <w:lang w:val="en-US"/>
        </w:rPr>
        <w:t>m</w:t>
      </w:r>
      <w:r w:rsidRPr="00746DD5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746DD5">
        <w:rPr>
          <w:rFonts w:ascii="Arial" w:hAnsi="Arial" w:cs="Arial"/>
          <w:sz w:val="22"/>
          <w:szCs w:val="22"/>
          <w:lang w:val="hr-HR"/>
        </w:rPr>
        <w:t>/</w:t>
      </w:r>
      <w:r w:rsidRPr="00AF2924">
        <w:rPr>
          <w:rFonts w:ascii="Arial" w:hAnsi="Arial" w:cs="Arial"/>
          <w:sz w:val="22"/>
          <w:szCs w:val="22"/>
          <w:lang w:val="en-US"/>
        </w:rPr>
        <w:t>h</w:t>
      </w:r>
    </w:p>
    <w:p w:rsidR="0068232E" w:rsidRPr="00AF2924" w:rsidRDefault="0068232E" w:rsidP="0068232E">
      <w:pPr>
        <w:rPr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</w:t>
      </w:r>
      <w:r w:rsidRPr="00746DD5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en-US"/>
        </w:rPr>
        <w:t>Krk</w:t>
      </w:r>
      <w:r w:rsidRPr="00746DD5">
        <w:rPr>
          <w:rFonts w:ascii="Arial" w:hAnsi="Arial" w:cs="Arial"/>
          <w:sz w:val="22"/>
          <w:szCs w:val="22"/>
          <w:lang w:val="hr-HR"/>
        </w:rPr>
        <w:t xml:space="preserve"> 396 </w:t>
      </w:r>
      <w:r w:rsidRPr="00AF2924">
        <w:rPr>
          <w:rFonts w:ascii="Arial" w:hAnsi="Arial" w:cs="Arial"/>
          <w:sz w:val="22"/>
          <w:szCs w:val="22"/>
          <w:lang w:val="en-US"/>
        </w:rPr>
        <w:t>m</w:t>
      </w:r>
      <w:r w:rsidRPr="00746DD5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en-US"/>
        </w:rPr>
        <w:t>/h</w:t>
      </w:r>
    </w:p>
    <w:p w:rsidR="0068232E" w:rsidRPr="00AF2924" w:rsidRDefault="0068232E" w:rsidP="0068232E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UPOV Klimno-Šilo 360 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68232E" w:rsidRPr="00AF2924" w:rsidRDefault="0068232E" w:rsidP="0068232E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UPOV Omišalj 180 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6A4AEB" w:rsidRPr="00AF2924" w:rsidRDefault="006A4AEB" w:rsidP="006A4AEB">
      <w:pPr>
        <w:rPr>
          <w:rFonts w:ascii="Arial" w:hAnsi="Arial" w:cs="Arial"/>
          <w:sz w:val="22"/>
          <w:szCs w:val="22"/>
          <w:lang w:val="en-US"/>
        </w:rPr>
      </w:pPr>
    </w:p>
    <w:p w:rsidR="006A4AEB" w:rsidRPr="00AF2924" w:rsidRDefault="006A4AEB" w:rsidP="006A4AEB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Podaci za podmorske ispuste Baška i Punat dobiveni od Investitora:</w:t>
      </w:r>
    </w:p>
    <w:p w:rsidR="006A4AEB" w:rsidRPr="00AF2924" w:rsidRDefault="006A4AEB" w:rsidP="006A4AEB">
      <w:pPr>
        <w:pStyle w:val="ListParagraph"/>
        <w:ind w:left="0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 Baška</w:t>
      </w:r>
      <w:r w:rsidRPr="00AF2924">
        <w:rPr>
          <w:rFonts w:ascii="Arial" w:hAnsi="Arial" w:cs="Arial"/>
          <w:sz w:val="22"/>
          <w:szCs w:val="22"/>
        </w:rPr>
        <w:t xml:space="preserve">  L=1440 m, ø30</w:t>
      </w:r>
      <w:r w:rsidRPr="00AF2924">
        <w:rPr>
          <w:rFonts w:ascii="Arial" w:hAnsi="Arial" w:cs="Arial"/>
        </w:rPr>
        <w:t>0</w:t>
      </w:r>
      <w:r w:rsidRPr="00AF2924">
        <w:rPr>
          <w:rFonts w:ascii="Arial" w:hAnsi="Arial" w:cs="Arial"/>
          <w:sz w:val="22"/>
          <w:szCs w:val="22"/>
        </w:rPr>
        <w:t>, H= -48 m</w:t>
      </w:r>
    </w:p>
    <w:p w:rsidR="006A4AEB" w:rsidRPr="00AF2924" w:rsidRDefault="006A4AEB" w:rsidP="006A4AEB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 xml:space="preserve">UPOV Punat </w:t>
      </w:r>
      <w:r w:rsidRPr="00AF2924">
        <w:rPr>
          <w:rFonts w:ascii="Arial" w:hAnsi="Arial" w:cs="Arial"/>
          <w:sz w:val="22"/>
          <w:szCs w:val="22"/>
        </w:rPr>
        <w:t>L=600 m, ø500, H= -45 m</w:t>
      </w:r>
    </w:p>
    <w:p w:rsidR="006A4AEB" w:rsidRPr="00AF2924" w:rsidRDefault="00BE01F4" w:rsidP="0068232E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Na temelju računske provjere može se konstatirati:</w:t>
      </w:r>
    </w:p>
    <w:p w:rsidR="0068232E" w:rsidRPr="00AF2924" w:rsidRDefault="0068232E" w:rsidP="0068232E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 xml:space="preserve">Kapacitet podmorskog ispusta UPOV Baška &gt; 540 </w:t>
      </w:r>
      <w:r w:rsidRPr="00AF2924">
        <w:rPr>
          <w:rFonts w:ascii="Arial" w:hAnsi="Arial" w:cs="Arial"/>
          <w:sz w:val="22"/>
          <w:szCs w:val="22"/>
        </w:rPr>
        <w:t>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68232E" w:rsidRPr="00AF2924" w:rsidRDefault="0068232E" w:rsidP="0068232E">
      <w:pPr>
        <w:rPr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 xml:space="preserve">Kapacitet podmorskog ispusta UPOV Punat &gt; 300 </w:t>
      </w:r>
      <w:r w:rsidRPr="00AF2924">
        <w:rPr>
          <w:rFonts w:ascii="Arial" w:hAnsi="Arial" w:cs="Arial"/>
          <w:sz w:val="22"/>
          <w:szCs w:val="22"/>
        </w:rPr>
        <w:t>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</w:rPr>
      </w:pPr>
    </w:p>
    <w:p w:rsidR="005969E6" w:rsidRDefault="005969E6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:rsidR="00D8106A" w:rsidRPr="00AF2924" w:rsidRDefault="00D8106A" w:rsidP="00031C85">
      <w:pPr>
        <w:jc w:val="both"/>
        <w:rPr>
          <w:rFonts w:ascii="Arial" w:hAnsi="Arial" w:cs="Arial"/>
          <w:b/>
          <w:sz w:val="22"/>
          <w:szCs w:val="22"/>
        </w:rPr>
      </w:pPr>
    </w:p>
    <w:p w:rsidR="00FB7045" w:rsidRPr="00AF2924" w:rsidRDefault="00FB7045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  <w:lang w:val="hr-HR"/>
        </w:rPr>
        <w:t>Opis uređaja i koncepcija obrade mulja</w:t>
      </w: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024092" w:rsidRDefault="00FB7045" w:rsidP="00031C8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024092">
        <w:rPr>
          <w:rFonts w:ascii="Arial" w:hAnsi="Arial" w:cs="Arial"/>
          <w:sz w:val="22"/>
          <w:szCs w:val="22"/>
        </w:rPr>
        <w:t>U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okviru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ovog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tehnolo</w:t>
      </w:r>
      <w:r w:rsidRPr="00024092">
        <w:rPr>
          <w:rFonts w:ascii="Arial" w:hAnsi="Arial" w:cs="Arial"/>
          <w:sz w:val="22"/>
          <w:szCs w:val="22"/>
          <w:lang w:val="hr-HR"/>
        </w:rPr>
        <w:t>š</w:t>
      </w:r>
      <w:r w:rsidRPr="00024092">
        <w:rPr>
          <w:rFonts w:ascii="Arial" w:hAnsi="Arial" w:cs="Arial"/>
          <w:sz w:val="22"/>
          <w:szCs w:val="22"/>
        </w:rPr>
        <w:t>kog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="00B374C1" w:rsidRPr="00024092">
        <w:rPr>
          <w:rFonts w:ascii="Arial" w:hAnsi="Arial" w:cs="Arial"/>
          <w:sz w:val="22"/>
          <w:szCs w:val="22"/>
        </w:rPr>
        <w:t>rje</w:t>
      </w:r>
      <w:r w:rsidR="00B374C1" w:rsidRPr="00024092">
        <w:rPr>
          <w:rFonts w:ascii="Arial" w:hAnsi="Arial" w:cs="Arial"/>
          <w:sz w:val="22"/>
          <w:szCs w:val="22"/>
          <w:lang w:val="hr-HR"/>
        </w:rPr>
        <w:t>š</w:t>
      </w:r>
      <w:r w:rsidR="00B374C1" w:rsidRPr="00024092">
        <w:rPr>
          <w:rFonts w:ascii="Arial" w:hAnsi="Arial" w:cs="Arial"/>
          <w:sz w:val="22"/>
          <w:szCs w:val="22"/>
        </w:rPr>
        <w:t>enja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predvi</w:t>
      </w:r>
      <w:r w:rsidRPr="00024092">
        <w:rPr>
          <w:rFonts w:ascii="Arial" w:hAnsi="Arial" w:cs="Arial"/>
          <w:sz w:val="22"/>
          <w:szCs w:val="22"/>
          <w:lang w:val="hr-HR"/>
        </w:rPr>
        <w:t>đ</w:t>
      </w:r>
      <w:r w:rsidRPr="00024092">
        <w:rPr>
          <w:rFonts w:ascii="Arial" w:hAnsi="Arial" w:cs="Arial"/>
          <w:sz w:val="22"/>
          <w:szCs w:val="22"/>
        </w:rPr>
        <w:t>eno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je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odvijanje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sljede</w:t>
      </w:r>
      <w:r w:rsidRPr="00024092">
        <w:rPr>
          <w:rFonts w:ascii="Arial" w:hAnsi="Arial" w:cs="Arial"/>
          <w:sz w:val="22"/>
          <w:szCs w:val="22"/>
          <w:lang w:val="hr-HR"/>
        </w:rPr>
        <w:t>ć</w:t>
      </w:r>
      <w:r w:rsidRPr="00024092">
        <w:rPr>
          <w:rFonts w:ascii="Arial" w:hAnsi="Arial" w:cs="Arial"/>
          <w:sz w:val="22"/>
          <w:szCs w:val="22"/>
        </w:rPr>
        <w:t>ih</w:t>
      </w:r>
      <w:r w:rsidRPr="00024092">
        <w:rPr>
          <w:rFonts w:ascii="Arial" w:hAnsi="Arial" w:cs="Arial"/>
          <w:sz w:val="22"/>
          <w:szCs w:val="22"/>
          <w:lang w:val="hr-HR"/>
        </w:rPr>
        <w:t xml:space="preserve"> </w:t>
      </w:r>
      <w:r w:rsidRPr="00024092">
        <w:rPr>
          <w:rFonts w:ascii="Arial" w:hAnsi="Arial" w:cs="Arial"/>
          <w:sz w:val="22"/>
          <w:szCs w:val="22"/>
        </w:rPr>
        <w:t>postupaka</w:t>
      </w:r>
      <w:r w:rsidRPr="00024092">
        <w:rPr>
          <w:rFonts w:ascii="Arial" w:hAnsi="Arial" w:cs="Arial"/>
          <w:sz w:val="22"/>
          <w:szCs w:val="22"/>
          <w:lang w:val="hr-HR"/>
        </w:rPr>
        <w:t>:</w:t>
      </w: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E58B7" w:rsidRPr="00AF2924" w:rsidRDefault="00DE58B7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ugu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ivanje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FF25E1" w:rsidRPr="00AF2924">
        <w:rPr>
          <w:rFonts w:ascii="Arial" w:hAnsi="Arial" w:cs="Arial"/>
          <w:sz w:val="22"/>
          <w:szCs w:val="22"/>
          <w:lang w:val="hr-HR"/>
        </w:rPr>
        <w:t xml:space="preserve">biološkog viška </w:t>
      </w:r>
      <w:r w:rsidRPr="00AF2924">
        <w:rPr>
          <w:rFonts w:ascii="Arial" w:hAnsi="Arial" w:cs="Arial"/>
          <w:sz w:val="22"/>
          <w:szCs w:val="22"/>
        </w:rPr>
        <w:t>mulja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FF25E1" w:rsidRPr="00AF2924">
        <w:rPr>
          <w:rFonts w:ascii="Arial" w:hAnsi="Arial" w:cs="Arial"/>
          <w:sz w:val="22"/>
          <w:szCs w:val="22"/>
          <w:lang w:val="hr-HR"/>
        </w:rPr>
        <w:t xml:space="preserve">gravitacijskom ili strojnom </w:t>
      </w:r>
      <w:r w:rsidRPr="00AF2924">
        <w:rPr>
          <w:rFonts w:ascii="Arial" w:hAnsi="Arial" w:cs="Arial"/>
          <w:sz w:val="22"/>
          <w:szCs w:val="22"/>
        </w:rPr>
        <w:t>ugu</w:t>
      </w:r>
      <w:r w:rsidRPr="00AF2924">
        <w:rPr>
          <w:rFonts w:ascii="Arial" w:hAnsi="Arial" w:cs="Arial"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sz w:val="22"/>
          <w:szCs w:val="22"/>
        </w:rPr>
        <w:t>iva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>,</w:t>
      </w:r>
    </w:p>
    <w:p w:rsidR="00FF25E1" w:rsidRPr="00AF2924" w:rsidRDefault="00FF25E1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aerobna stabilizacija viška mulja, </w:t>
      </w:r>
    </w:p>
    <w:p w:rsidR="00DE58B7" w:rsidRPr="00AF2924" w:rsidRDefault="00216D60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obrada mulja flokulantom</w:t>
      </w:r>
      <w:r w:rsidR="00FF25E1" w:rsidRPr="00AF2924">
        <w:rPr>
          <w:rFonts w:ascii="Arial" w:hAnsi="Arial" w:cs="Arial"/>
          <w:sz w:val="22"/>
          <w:szCs w:val="22"/>
        </w:rPr>
        <w:t>,</w:t>
      </w:r>
    </w:p>
    <w:p w:rsidR="00FF25E1" w:rsidRPr="00AF2924" w:rsidRDefault="00FF25E1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dehidracija mulja u centrifugi,</w:t>
      </w:r>
    </w:p>
    <w:p w:rsidR="00DE58B7" w:rsidRPr="00AF2924" w:rsidRDefault="00DE58B7" w:rsidP="000970FA">
      <w:pPr>
        <w:numPr>
          <w:ilvl w:val="0"/>
          <w:numId w:val="11"/>
        </w:num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odlaganje dehidriranog mulja u kontejner te transport do centralne kompostirnice na lokaciji odlagališta Treskavac.</w:t>
      </w: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</w:rPr>
      </w:pPr>
    </w:p>
    <w:p w:rsidR="00B52F62" w:rsidRPr="00AF2924" w:rsidRDefault="00B52F62" w:rsidP="00031C85">
      <w:pPr>
        <w:jc w:val="both"/>
        <w:rPr>
          <w:rFonts w:ascii="Arial" w:hAnsi="Arial" w:cs="Arial"/>
          <w:sz w:val="22"/>
          <w:szCs w:val="22"/>
        </w:rPr>
      </w:pPr>
    </w:p>
    <w:p w:rsidR="00FB7045" w:rsidRPr="00AF2924" w:rsidRDefault="00FB7045" w:rsidP="00D678F9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</w:rPr>
        <w:t>U</w:t>
      </w:r>
      <w:r w:rsidRPr="00AF2924">
        <w:rPr>
          <w:rFonts w:ascii="Arial" w:hAnsi="Arial" w:cs="Arial"/>
          <w:caps/>
          <w:sz w:val="22"/>
          <w:szCs w:val="22"/>
          <w:lang w:val="hr-HR"/>
        </w:rPr>
        <w:t>gušćivanje</w:t>
      </w:r>
      <w:r w:rsidRPr="00AF2924">
        <w:rPr>
          <w:rFonts w:ascii="Arial" w:hAnsi="Arial" w:cs="Arial"/>
          <w:caps/>
          <w:sz w:val="22"/>
          <w:szCs w:val="22"/>
        </w:rPr>
        <w:t xml:space="preserve"> </w:t>
      </w:r>
      <w:r w:rsidR="00FF25E1" w:rsidRPr="00AF2924">
        <w:rPr>
          <w:rFonts w:ascii="Arial" w:hAnsi="Arial" w:cs="Arial"/>
          <w:caps/>
          <w:sz w:val="22"/>
          <w:szCs w:val="22"/>
        </w:rPr>
        <w:t xml:space="preserve">i </w:t>
      </w:r>
      <w:r w:rsidR="00B329E5" w:rsidRPr="00AF2924">
        <w:rPr>
          <w:rFonts w:ascii="Arial" w:hAnsi="Arial" w:cs="Arial"/>
          <w:caps/>
          <w:sz w:val="22"/>
          <w:szCs w:val="22"/>
        </w:rPr>
        <w:t xml:space="preserve">aerobna </w:t>
      </w:r>
      <w:r w:rsidR="00FF25E1" w:rsidRPr="00AF2924">
        <w:rPr>
          <w:rFonts w:ascii="Arial" w:hAnsi="Arial" w:cs="Arial"/>
          <w:caps/>
          <w:sz w:val="22"/>
          <w:szCs w:val="22"/>
        </w:rPr>
        <w:t xml:space="preserve">stabilizacija </w:t>
      </w:r>
      <w:r w:rsidRPr="00AF2924">
        <w:rPr>
          <w:rFonts w:ascii="Arial" w:hAnsi="Arial" w:cs="Arial"/>
          <w:caps/>
          <w:sz w:val="22"/>
          <w:szCs w:val="22"/>
        </w:rPr>
        <w:t>MULJA</w:t>
      </w:r>
    </w:p>
    <w:p w:rsidR="00031C85" w:rsidRPr="00AF2924" w:rsidRDefault="00031C85" w:rsidP="00031C85">
      <w:pPr>
        <w:pStyle w:val="Header"/>
        <w:jc w:val="both"/>
        <w:rPr>
          <w:rFonts w:ascii="Arial" w:hAnsi="Arial" w:cs="Arial"/>
          <w:sz w:val="22"/>
          <w:szCs w:val="22"/>
          <w:lang w:val="hr-HR"/>
        </w:rPr>
      </w:pPr>
    </w:p>
    <w:p w:rsidR="00DF16AF" w:rsidRPr="00AF2924" w:rsidRDefault="00DF16AF" w:rsidP="00A35E6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Djelomična stabilizacija biološkog mulja odvija se u SBR reaktorima (SM=8d), a za potpunu stabilizaciju mulja osigurani su zasebni stabilizatori. </w:t>
      </w:r>
    </w:p>
    <w:p w:rsidR="00DF16AF" w:rsidRPr="00AF2924" w:rsidRDefault="00DF16AF" w:rsidP="00A35E6C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8706F7" w:rsidRPr="00AF2924" w:rsidRDefault="00DF16AF" w:rsidP="00BD2D8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Radi smanjenja potrebnih volumena za potpunu aerobnu stabilizaciju, izdvojeni višak aktivnog mulja predviđeno je ugustiti u gravitacijskom ugušćivaču na uređajima Malinska-Njivice, Krk, Baška i Punat.</w:t>
      </w:r>
      <w:r w:rsidR="008706F7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621B78" w:rsidRPr="00AF2924">
        <w:rPr>
          <w:rFonts w:ascii="Arial" w:hAnsi="Arial" w:cs="Arial"/>
          <w:sz w:val="22"/>
          <w:szCs w:val="22"/>
          <w:lang w:val="hr-HR"/>
        </w:rPr>
        <w:t>Volumen</w:t>
      </w:r>
      <w:r w:rsidRPr="00AF2924">
        <w:rPr>
          <w:rFonts w:ascii="Arial" w:hAnsi="Arial" w:cs="Arial"/>
          <w:sz w:val="22"/>
          <w:szCs w:val="22"/>
          <w:lang w:val="hr-HR"/>
        </w:rPr>
        <w:t>i</w:t>
      </w:r>
      <w:r w:rsidR="00621B78" w:rsidRPr="00AF2924">
        <w:rPr>
          <w:rFonts w:ascii="Arial" w:hAnsi="Arial" w:cs="Arial"/>
          <w:sz w:val="22"/>
          <w:szCs w:val="22"/>
          <w:lang w:val="hr-HR"/>
        </w:rPr>
        <w:t xml:space="preserve"> ugušćivača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su </w:t>
      </w:r>
      <w:r w:rsidR="00621B78" w:rsidRPr="00AF2924">
        <w:rPr>
          <w:rFonts w:ascii="Arial" w:hAnsi="Arial" w:cs="Arial"/>
          <w:sz w:val="22"/>
          <w:szCs w:val="22"/>
          <w:lang w:val="hr-HR"/>
        </w:rPr>
        <w:t>izabran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i za rad dehidracijskog sustava </w:t>
      </w:r>
      <w:r w:rsidR="00621B78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8706F7" w:rsidRPr="00AF2924">
        <w:rPr>
          <w:rFonts w:ascii="Arial" w:hAnsi="Arial" w:cs="Arial"/>
          <w:sz w:val="22"/>
          <w:szCs w:val="22"/>
          <w:lang w:val="hr-HR"/>
        </w:rPr>
        <w:t>6 dana u tjednu. Alternativno, može se primijeniti strojno ugušćivanje.</w:t>
      </w:r>
    </w:p>
    <w:p w:rsidR="008706F7" w:rsidRPr="00AF2924" w:rsidRDefault="008706F7" w:rsidP="00BD2D8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Stabilizaciju ugušćenog mulja (2-</w:t>
      </w:r>
      <w:r w:rsidR="00AC55B5" w:rsidRPr="00AF2924">
        <w:rPr>
          <w:rFonts w:ascii="Arial" w:hAnsi="Arial" w:cs="Arial"/>
          <w:sz w:val="22"/>
          <w:szCs w:val="22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%ST) može se provesti u stabilizatoru manjeg potrebnog volumena. </w:t>
      </w:r>
    </w:p>
    <w:p w:rsidR="00BD2D8B" w:rsidRPr="00AF2924" w:rsidRDefault="00BD2D8B" w:rsidP="00BD2D8B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 xml:space="preserve">Ugušćivanje i stabilizaciju mulja moguće je provesti </w:t>
      </w:r>
      <w:r w:rsidR="00FD52B0">
        <w:rPr>
          <w:rFonts w:ascii="Arial" w:hAnsi="Arial" w:cs="Arial"/>
          <w:sz w:val="22"/>
          <w:szCs w:val="22"/>
          <w:lang w:val="bs-Latn-BA"/>
        </w:rPr>
        <w:t xml:space="preserve">i </w:t>
      </w:r>
      <w:r w:rsidRPr="00AF2924">
        <w:rPr>
          <w:rFonts w:ascii="Arial" w:hAnsi="Arial" w:cs="Arial"/>
          <w:sz w:val="22"/>
          <w:szCs w:val="22"/>
          <w:lang w:val="bs-Latn-BA"/>
        </w:rPr>
        <w:t>u istom reaktoru, što iziskuje pažljivo projektiranje,</w:t>
      </w:r>
      <w:r w:rsidR="008706F7" w:rsidRPr="00AF2924">
        <w:rPr>
          <w:rFonts w:ascii="Arial" w:hAnsi="Arial" w:cs="Arial"/>
          <w:sz w:val="22"/>
          <w:szCs w:val="22"/>
          <w:lang w:val="bs-Latn-BA"/>
        </w:rPr>
        <w:t xml:space="preserve">  zbog cikličnosti punjenja ugušćivača</w:t>
      </w:r>
      <w:r w:rsidRPr="00AF2924">
        <w:rPr>
          <w:rFonts w:ascii="Arial" w:hAnsi="Arial" w:cs="Arial"/>
          <w:sz w:val="22"/>
          <w:szCs w:val="22"/>
          <w:lang w:val="bs-Latn-BA"/>
        </w:rPr>
        <w:t>.</w:t>
      </w:r>
    </w:p>
    <w:p w:rsidR="008706F7" w:rsidRPr="00AF2924" w:rsidRDefault="008706F7" w:rsidP="00BD2D8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Ukoliko se odaberu volumeni </w:t>
      </w:r>
      <w:r w:rsidR="00BD2D8B" w:rsidRPr="00AF2924">
        <w:rPr>
          <w:rFonts w:ascii="Arial" w:hAnsi="Arial" w:cs="Arial"/>
          <w:sz w:val="22"/>
          <w:szCs w:val="22"/>
          <w:lang w:val="hr-HR"/>
        </w:rPr>
        <w:t xml:space="preserve">stabilizacije i </w:t>
      </w:r>
      <w:r w:rsidRPr="00AF2924">
        <w:rPr>
          <w:rFonts w:ascii="Arial" w:hAnsi="Arial" w:cs="Arial"/>
          <w:sz w:val="22"/>
          <w:szCs w:val="22"/>
          <w:lang w:val="hr-HR"/>
        </w:rPr>
        <w:t>ugušćivača izračunati iz koncentracije ugušćenog mulja od 3%ST, preporuča se osigurati doziranje polimera za slučajeve kad se ova koncentracija ne može postići. Potrebna količina polimera iskazana je u tehnološkom proračunu.</w:t>
      </w:r>
    </w:p>
    <w:p w:rsidR="008706F7" w:rsidRPr="00AF2924" w:rsidRDefault="008706F7" w:rsidP="00D8106A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Na UPOV Klimno-Šilo i Omišalj predviđeno je strojno ugušćenje</w:t>
      </w:r>
      <w:r w:rsidR="00AC55B5"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predhodno potpuno stabiliziranog mulja</w:t>
      </w:r>
      <w:r w:rsidR="00FD52B0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u rotacijskom ili disk</w:t>
      </w:r>
      <w:r w:rsidR="00D8106A" w:rsidRPr="00AF2924">
        <w:rPr>
          <w:rFonts w:ascii="Arial" w:hAnsi="Arial" w:cs="Arial"/>
          <w:sz w:val="22"/>
          <w:szCs w:val="22"/>
          <w:lang w:val="hr-HR"/>
        </w:rPr>
        <w:t xml:space="preserve"> ugušćivaču.</w:t>
      </w:r>
    </w:p>
    <w:p w:rsidR="00D8106A" w:rsidRPr="00AF2924" w:rsidRDefault="00D8106A" w:rsidP="00D8106A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8706F7" w:rsidRPr="00AF2924" w:rsidRDefault="00BD2D8B" w:rsidP="00BD2D8B">
      <w:pPr>
        <w:rPr>
          <w:rFonts w:ascii="Arial" w:hAnsi="Arial" w:cs="Arial"/>
          <w:sz w:val="20"/>
        </w:rPr>
      </w:pPr>
      <w:r w:rsidRPr="00AF2924">
        <w:rPr>
          <w:rFonts w:ascii="Arial" w:hAnsi="Arial" w:cs="Arial"/>
          <w:sz w:val="20"/>
        </w:rPr>
        <w:t>Tablica 5.7 Usvojene veličine gravitacijskih ugušćivača i stabilizatora</w:t>
      </w:r>
    </w:p>
    <w:tbl>
      <w:tblPr>
        <w:tblW w:w="752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320"/>
        <w:gridCol w:w="1100"/>
        <w:gridCol w:w="1100"/>
        <w:gridCol w:w="1100"/>
        <w:gridCol w:w="1100"/>
      </w:tblGrid>
      <w:tr w:rsidR="00BD2D8B" w:rsidRPr="00AF2924" w:rsidTr="003968BC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320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F2924">
              <w:rPr>
                <w:rFonts w:ascii="Arial" w:hAnsi="Arial" w:cs="Arial"/>
                <w:sz w:val="18"/>
                <w:szCs w:val="18"/>
              </w:rPr>
              <w:t>M mulja max</w:t>
            </w:r>
          </w:p>
        </w:tc>
        <w:tc>
          <w:tcPr>
            <w:tcW w:w="1100" w:type="dxa"/>
            <w:tcBorders>
              <w:top w:val="doub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216D60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Vu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(2%)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Hu,w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</w:tcPr>
          <w:p w:rsidR="00BD2D8B" w:rsidRPr="00F24C6D" w:rsidRDefault="00BD2D8B" w:rsidP="003968BC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F24C6D">
              <w:rPr>
                <w:rFonts w:ascii="Arial" w:hAnsi="Arial" w:cs="Arial"/>
                <w:b/>
                <w:sz w:val="20"/>
                <w:lang w:eastAsia="de-AT"/>
              </w:rPr>
              <w:t>Vs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Hs,w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320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eastAsia="de-AT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320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1441</w:t>
            </w:r>
          </w:p>
        </w:tc>
        <w:tc>
          <w:tcPr>
            <w:tcW w:w="1100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220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4,0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285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5,2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1089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180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4,85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210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4,85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814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137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4,85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170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4,85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4,50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150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4,85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30*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3,40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165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4,30</w:t>
            </w:r>
          </w:p>
        </w:tc>
      </w:tr>
      <w:tr w:rsidR="00BD2D8B" w:rsidRPr="00AF2924" w:rsidTr="003968BC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D2D8B" w:rsidRPr="00AF2924" w:rsidRDefault="00BD2D8B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396</w:t>
            </w:r>
          </w:p>
        </w:tc>
        <w:tc>
          <w:tcPr>
            <w:tcW w:w="1100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30*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3,40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bottom"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D2D8B" w:rsidRPr="00AF2924" w:rsidRDefault="00BD2D8B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4,30</w:t>
            </w:r>
          </w:p>
        </w:tc>
      </w:tr>
    </w:tbl>
    <w:p w:rsidR="008706F7" w:rsidRPr="00AF2924" w:rsidRDefault="008706F7" w:rsidP="008706F7">
      <w:pPr>
        <w:rPr>
          <w:rFonts w:ascii="Arial" w:hAnsi="Arial" w:cs="Arial"/>
          <w:sz w:val="20"/>
        </w:rPr>
      </w:pPr>
      <w:r w:rsidRPr="00AF2924">
        <w:rPr>
          <w:rFonts w:ascii="Arial" w:hAnsi="Arial" w:cs="Arial"/>
          <w:sz w:val="20"/>
        </w:rPr>
        <w:t>*Volumen spremnika stabiliziranog i ugušćenog mulja (5% ST)</w:t>
      </w:r>
    </w:p>
    <w:p w:rsidR="008706F7" w:rsidRPr="00AF2924" w:rsidRDefault="008706F7" w:rsidP="00F256B2">
      <w:pPr>
        <w:rPr>
          <w:rFonts w:ascii="Arial" w:hAnsi="Arial" w:cs="Arial"/>
          <w:sz w:val="22"/>
          <w:szCs w:val="22"/>
          <w:lang w:val="bs-Latn-BA"/>
        </w:rPr>
      </w:pPr>
    </w:p>
    <w:p w:rsidR="00F9343E" w:rsidRPr="00AF2924" w:rsidRDefault="00F9343E" w:rsidP="00C93993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D52B0" w:rsidRDefault="00FD52B0" w:rsidP="007E09A7">
      <w:pPr>
        <w:tabs>
          <w:tab w:val="left" w:pos="3360"/>
        </w:tabs>
        <w:jc w:val="both"/>
        <w:rPr>
          <w:rFonts w:ascii="Arial" w:hAnsi="Arial" w:cs="Arial"/>
          <w:sz w:val="22"/>
          <w:szCs w:val="22"/>
          <w:lang w:val="hr-HR"/>
        </w:rPr>
      </w:pPr>
    </w:p>
    <w:p w:rsidR="00FD52B0" w:rsidRDefault="00FD52B0" w:rsidP="007E09A7">
      <w:pPr>
        <w:tabs>
          <w:tab w:val="left" w:pos="3360"/>
        </w:tabs>
        <w:jc w:val="both"/>
        <w:rPr>
          <w:rFonts w:ascii="Arial" w:hAnsi="Arial" w:cs="Arial"/>
          <w:sz w:val="22"/>
          <w:szCs w:val="22"/>
          <w:lang w:val="hr-HR"/>
        </w:rPr>
      </w:pPr>
    </w:p>
    <w:p w:rsidR="00FD52B0" w:rsidRDefault="00FD52B0" w:rsidP="007E09A7">
      <w:pPr>
        <w:tabs>
          <w:tab w:val="left" w:pos="3360"/>
        </w:tabs>
        <w:jc w:val="both"/>
        <w:rPr>
          <w:rFonts w:ascii="Arial" w:hAnsi="Arial" w:cs="Arial"/>
          <w:sz w:val="22"/>
          <w:szCs w:val="22"/>
          <w:lang w:val="hr-HR"/>
        </w:rPr>
      </w:pPr>
    </w:p>
    <w:p w:rsidR="00FD52B0" w:rsidRDefault="00FD52B0" w:rsidP="007E09A7">
      <w:pPr>
        <w:tabs>
          <w:tab w:val="left" w:pos="3360"/>
        </w:tabs>
        <w:jc w:val="both"/>
        <w:rPr>
          <w:rFonts w:ascii="Arial" w:hAnsi="Arial" w:cs="Arial"/>
          <w:sz w:val="22"/>
          <w:szCs w:val="22"/>
          <w:lang w:val="hr-HR"/>
        </w:rPr>
      </w:pPr>
    </w:p>
    <w:p w:rsidR="00F24C6D" w:rsidRDefault="00F24C6D" w:rsidP="007E09A7">
      <w:pPr>
        <w:tabs>
          <w:tab w:val="left" w:pos="3360"/>
        </w:tabs>
        <w:jc w:val="both"/>
        <w:rPr>
          <w:rFonts w:ascii="Arial" w:hAnsi="Arial" w:cs="Arial"/>
          <w:sz w:val="22"/>
          <w:szCs w:val="22"/>
          <w:lang w:val="hr-HR"/>
        </w:rPr>
      </w:pPr>
    </w:p>
    <w:p w:rsidR="00B52F62" w:rsidRPr="00AF2924" w:rsidRDefault="007E09A7" w:rsidP="007E09A7">
      <w:pPr>
        <w:tabs>
          <w:tab w:val="left" w:pos="3360"/>
        </w:tabs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ab/>
      </w:r>
    </w:p>
    <w:p w:rsidR="00D8106A" w:rsidRPr="00AF2924" w:rsidRDefault="00D8106A" w:rsidP="00D8106A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lastRenderedPageBreak/>
        <w:t>Tablica 5.9  Odabrani kapacitet puhala stabilizacije</w:t>
      </w:r>
    </w:p>
    <w:tbl>
      <w:tblPr>
        <w:tblW w:w="5598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276"/>
        <w:gridCol w:w="1188"/>
      </w:tblGrid>
      <w:tr w:rsidR="00C415D0" w:rsidRPr="00AF2924" w:rsidTr="00C415D0">
        <w:trPr>
          <w:trHeight w:val="255"/>
        </w:trPr>
        <w:tc>
          <w:tcPr>
            <w:tcW w:w="1875" w:type="dxa"/>
            <w:vMerge w:val="restart"/>
            <w:tcBorders>
              <w:top w:val="single" w:sz="12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hr-HR"/>
              </w:rPr>
              <w:t>p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P1</w:t>
            </w:r>
          </w:p>
        </w:tc>
        <w:tc>
          <w:tcPr>
            <w:tcW w:w="118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mot</w:t>
            </w:r>
          </w:p>
        </w:tc>
      </w:tr>
      <w:tr w:rsidR="00C415D0" w:rsidRPr="00AF2924" w:rsidTr="00C415D0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kW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vAlign w:val="center"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kW</w:t>
            </w:r>
          </w:p>
        </w:tc>
      </w:tr>
      <w:tr w:rsidR="00C415D0" w:rsidRPr="00AF2924" w:rsidTr="003968BC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560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13,1</w:t>
            </w:r>
          </w:p>
        </w:tc>
        <w:tc>
          <w:tcPr>
            <w:tcW w:w="1188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</w:t>
            </w:r>
          </w:p>
        </w:tc>
      </w:tr>
      <w:tr w:rsidR="00C415D0" w:rsidRPr="00AF2924" w:rsidTr="003968BC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11,1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</w:t>
            </w:r>
          </w:p>
        </w:tc>
      </w:tr>
      <w:tr w:rsidR="00C415D0" w:rsidRPr="00AF2924" w:rsidTr="003968BC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7,2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</w:tr>
      <w:tr w:rsidR="00C415D0" w:rsidRPr="00AF2924" w:rsidTr="003968BC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7,2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</w:tr>
      <w:tr w:rsidR="00C415D0" w:rsidRPr="00AF2924" w:rsidTr="003968BC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208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5,3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7,5</w:t>
            </w:r>
          </w:p>
        </w:tc>
      </w:tr>
      <w:tr w:rsidR="00C415D0" w:rsidRPr="00AF2924" w:rsidTr="00C415D0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415D0" w:rsidRPr="00AF2924" w:rsidRDefault="00C415D0" w:rsidP="003968B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3968B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208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5,3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C415D0" w:rsidRPr="00AF2924" w:rsidRDefault="00C415D0" w:rsidP="00C415D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7,5</w:t>
            </w:r>
          </w:p>
        </w:tc>
      </w:tr>
    </w:tbl>
    <w:p w:rsidR="00D8106A" w:rsidRPr="00AF2924" w:rsidRDefault="00D8106A" w:rsidP="00C93993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8106A" w:rsidRPr="00AF2924" w:rsidRDefault="00D8106A" w:rsidP="00C93993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916C0E" w:rsidRPr="00AF2924" w:rsidRDefault="00916C0E" w:rsidP="00C93993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E10274" w:rsidRDefault="00A71D85" w:rsidP="00E10274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 xml:space="preserve">Dehidracija </w:t>
      </w:r>
      <w:r w:rsidR="00FB7045" w:rsidRPr="00E10274">
        <w:rPr>
          <w:rFonts w:ascii="Arial" w:hAnsi="Arial" w:cs="Arial"/>
          <w:caps/>
          <w:sz w:val="22"/>
          <w:szCs w:val="22"/>
        </w:rPr>
        <w:t xml:space="preserve"> MULJA</w:t>
      </w: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</w:rPr>
      </w:pPr>
    </w:p>
    <w:p w:rsidR="00B37761" w:rsidRPr="00AF2924" w:rsidRDefault="00FB7045" w:rsidP="00031C85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Iz </w:t>
      </w:r>
      <w:r w:rsidR="005F3964" w:rsidRPr="00AF2924">
        <w:rPr>
          <w:rFonts w:ascii="Arial" w:hAnsi="Arial" w:cs="Arial"/>
          <w:sz w:val="22"/>
          <w:szCs w:val="22"/>
        </w:rPr>
        <w:t>stabilizatora</w:t>
      </w:r>
      <w:r w:rsidR="00C47A08" w:rsidRPr="00AF2924">
        <w:rPr>
          <w:rFonts w:ascii="Arial" w:hAnsi="Arial" w:cs="Arial"/>
          <w:sz w:val="22"/>
          <w:szCs w:val="22"/>
        </w:rPr>
        <w:t xml:space="preserve"> se mulj sa sadržajem ST 1,5 - 2</w:t>
      </w:r>
      <w:r w:rsidRPr="00AF2924">
        <w:rPr>
          <w:rFonts w:ascii="Arial" w:hAnsi="Arial" w:cs="Arial"/>
          <w:sz w:val="22"/>
          <w:szCs w:val="22"/>
        </w:rPr>
        <w:t xml:space="preserve">% precrpljuje </w:t>
      </w:r>
      <w:r w:rsidR="00B37761" w:rsidRPr="00AF2924">
        <w:rPr>
          <w:rFonts w:ascii="Arial" w:hAnsi="Arial" w:cs="Arial"/>
          <w:sz w:val="22"/>
          <w:szCs w:val="22"/>
        </w:rPr>
        <w:t>na obradu i dehidraciju u centrifugi.</w:t>
      </w:r>
      <w:r w:rsidR="004F701B" w:rsidRPr="00AF2924">
        <w:rPr>
          <w:rFonts w:ascii="Arial" w:hAnsi="Arial" w:cs="Arial"/>
          <w:sz w:val="22"/>
          <w:szCs w:val="22"/>
        </w:rPr>
        <w:t xml:space="preserve"> </w:t>
      </w:r>
    </w:p>
    <w:p w:rsidR="00B37761" w:rsidRPr="00AF2924" w:rsidRDefault="00B37761" w:rsidP="00031C85">
      <w:pPr>
        <w:jc w:val="both"/>
        <w:rPr>
          <w:rFonts w:ascii="Arial" w:hAnsi="Arial" w:cs="Arial"/>
          <w:sz w:val="22"/>
          <w:szCs w:val="22"/>
        </w:rPr>
      </w:pPr>
    </w:p>
    <w:p w:rsidR="00E47A95" w:rsidRPr="00AF2924" w:rsidRDefault="00B37761" w:rsidP="00A35E6C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hr-HR"/>
        </w:rPr>
        <w:t>Na temelju provedene analize predlažemo ugradnju cjelovitog sustava za dehidraciju mulja na uređajima Malinska-Njivice</w:t>
      </w:r>
      <w:r w:rsidR="008E5E66"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8E5E66" w:rsidRPr="00AF2924">
        <w:rPr>
          <w:rFonts w:ascii="Arial" w:hAnsi="Arial" w:cs="Arial"/>
          <w:sz w:val="22"/>
          <w:szCs w:val="22"/>
          <w:lang w:val="hr-HR"/>
        </w:rPr>
        <w:t xml:space="preserve">Krk, </w:t>
      </w:r>
      <w:r w:rsidR="008E5E66" w:rsidRPr="00AF2924">
        <w:rPr>
          <w:rFonts w:ascii="Arial" w:hAnsi="Arial" w:cs="Arial"/>
          <w:sz w:val="22"/>
          <w:szCs w:val="22"/>
          <w:lang w:val="it-IT"/>
        </w:rPr>
        <w:t>Baška i Punat</w:t>
      </w:r>
      <w:r w:rsidR="00C47A08" w:rsidRPr="00AF2924">
        <w:rPr>
          <w:rFonts w:ascii="Arial" w:hAnsi="Arial" w:cs="Arial"/>
          <w:sz w:val="22"/>
          <w:szCs w:val="22"/>
          <w:lang w:val="it-IT"/>
        </w:rPr>
        <w:t>:</w:t>
      </w:r>
      <w:r w:rsidR="008E5E66" w:rsidRPr="00AF2924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E47A95" w:rsidRPr="00AF2924" w:rsidRDefault="00E47A95" w:rsidP="00A35E6C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5F3964" w:rsidRPr="00AF2924" w:rsidRDefault="005F3964" w:rsidP="005F3964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 xml:space="preserve">Tablica </w:t>
      </w:r>
      <w:r w:rsidR="00D8106A" w:rsidRPr="00AF2924">
        <w:rPr>
          <w:rFonts w:ascii="Arial" w:hAnsi="Arial" w:cs="Arial"/>
          <w:i/>
          <w:sz w:val="20"/>
          <w:lang w:val="hr-HR"/>
        </w:rPr>
        <w:t>5.10</w:t>
      </w:r>
      <w:r w:rsidRPr="00AF2924">
        <w:rPr>
          <w:rFonts w:ascii="Arial" w:hAnsi="Arial" w:cs="Arial"/>
          <w:i/>
          <w:sz w:val="20"/>
          <w:lang w:val="hr-HR"/>
        </w:rPr>
        <w:t xml:space="preserve"> Potreban kapacitet i rad sustava za dehidraciju mulja </w:t>
      </w:r>
    </w:p>
    <w:tbl>
      <w:tblPr>
        <w:tblW w:w="7811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901"/>
        <w:gridCol w:w="992"/>
        <w:gridCol w:w="992"/>
        <w:gridCol w:w="992"/>
        <w:gridCol w:w="1134"/>
      </w:tblGrid>
      <w:tr w:rsidR="005F3964" w:rsidRPr="00AF2924" w:rsidTr="00B83F7E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F3964" w:rsidRPr="00AF2924" w:rsidRDefault="005F3964" w:rsidP="00B83F7E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901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Kapacitet centrifuge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bottom"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(2%)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Qcentr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Rd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Rh</w:t>
            </w:r>
          </w:p>
        </w:tc>
      </w:tr>
      <w:tr w:rsidR="005F3964" w:rsidRPr="00AF2924" w:rsidTr="00B83F7E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901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kgST/h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  <w:vAlign w:val="bottom"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d/tjedan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h/d</w:t>
            </w:r>
          </w:p>
        </w:tc>
      </w:tr>
      <w:tr w:rsidR="005F3964" w:rsidRPr="00AF2924" w:rsidTr="00B83F7E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F3964" w:rsidRPr="00AF2924" w:rsidRDefault="005F3964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901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240</w:t>
            </w:r>
          </w:p>
        </w:tc>
        <w:tc>
          <w:tcPr>
            <w:tcW w:w="992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115</w:t>
            </w:r>
          </w:p>
        </w:tc>
        <w:tc>
          <w:tcPr>
            <w:tcW w:w="992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992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</w:tr>
      <w:tr w:rsidR="005F3964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F3964" w:rsidRPr="00AF2924" w:rsidRDefault="005F3964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54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</w:t>
            </w:r>
          </w:p>
        </w:tc>
      </w:tr>
      <w:tr w:rsidR="005F3964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F3964" w:rsidRPr="00AF2924" w:rsidRDefault="005F3964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41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</w:t>
            </w:r>
          </w:p>
        </w:tc>
      </w:tr>
      <w:tr w:rsidR="005F3964" w:rsidRPr="00AF2924" w:rsidTr="00C47A0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F3964" w:rsidRPr="00AF2924" w:rsidRDefault="005F3964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5F3964" w:rsidRPr="00AF2924" w:rsidRDefault="005F3964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</w:tr>
    </w:tbl>
    <w:p w:rsidR="005F3964" w:rsidRPr="00AF2924" w:rsidRDefault="005F3964" w:rsidP="005F3964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5F3964" w:rsidRPr="00AF2924" w:rsidRDefault="005F3964" w:rsidP="005F3964">
      <w:pPr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Radi unificiranja opreme na UPOV Krk, Baška i Punat može se ugraditi centrifuga istog kapaciteta, koja bi radila manji broj h/tjedan. </w:t>
      </w:r>
    </w:p>
    <w:p w:rsidR="00C47A08" w:rsidRPr="00AF2924" w:rsidRDefault="008E5E66" w:rsidP="00A35E6C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>N</w:t>
      </w:r>
      <w:r w:rsidR="00B37761" w:rsidRPr="00AF2924">
        <w:rPr>
          <w:rFonts w:ascii="Arial" w:hAnsi="Arial" w:cs="Arial"/>
          <w:sz w:val="22"/>
          <w:szCs w:val="22"/>
          <w:lang w:val="it-IT"/>
        </w:rPr>
        <w:t xml:space="preserve">a </w:t>
      </w:r>
      <w:r w:rsidRPr="00AF2924">
        <w:rPr>
          <w:rFonts w:ascii="Arial" w:hAnsi="Arial" w:cs="Arial"/>
          <w:sz w:val="22"/>
          <w:szCs w:val="22"/>
          <w:lang w:val="it-IT"/>
        </w:rPr>
        <w:t>UPOV Omišalj i Klimno-Šilo</w:t>
      </w:r>
      <w:r w:rsidR="00E47A95" w:rsidRPr="00AF2924">
        <w:rPr>
          <w:rFonts w:ascii="Arial" w:hAnsi="Arial" w:cs="Arial"/>
          <w:sz w:val="22"/>
          <w:szCs w:val="22"/>
          <w:lang w:val="it-IT"/>
        </w:rPr>
        <w:t xml:space="preserve"> predviđa se ugradnja strojnog ugušćivača stabiliziranog mulja i prateće opreme za precrpljivanje mulja u ugušćivač i obradu flokulantom</w:t>
      </w:r>
      <w:r w:rsidR="008C251F" w:rsidRPr="00AF2924">
        <w:rPr>
          <w:rFonts w:ascii="Arial" w:hAnsi="Arial" w:cs="Arial"/>
          <w:sz w:val="22"/>
          <w:szCs w:val="22"/>
          <w:lang w:val="it-IT"/>
        </w:rPr>
        <w:t>, kapaciteta 8 m3/h</w:t>
      </w:r>
      <w:r w:rsidR="00E47A95" w:rsidRPr="00AF2924">
        <w:rPr>
          <w:rFonts w:ascii="Arial" w:hAnsi="Arial" w:cs="Arial"/>
          <w:sz w:val="22"/>
          <w:szCs w:val="22"/>
          <w:lang w:val="it-IT"/>
        </w:rPr>
        <w:t xml:space="preserve">. Strojno ugušćeni mulj, sadržaja ST=5%, odlaže se u spremnik </w:t>
      </w:r>
      <w:r w:rsidR="008C251F" w:rsidRPr="00AF2924">
        <w:rPr>
          <w:rFonts w:ascii="Arial" w:hAnsi="Arial" w:cs="Arial"/>
          <w:sz w:val="22"/>
          <w:szCs w:val="22"/>
          <w:lang w:val="it-IT"/>
        </w:rPr>
        <w:t xml:space="preserve">te transportira na dehidraciju na UPOV Malinska-Njivice. </w:t>
      </w:r>
    </w:p>
    <w:p w:rsidR="008E5E66" w:rsidRPr="00AF2924" w:rsidRDefault="008C251F" w:rsidP="00A35E6C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>Dnevni broj transporta stabiliziranog i ugušćenog mulja prikazan je u Tablici 6.</w:t>
      </w:r>
      <w:r w:rsidR="00F11993" w:rsidRPr="00AF2924">
        <w:rPr>
          <w:rFonts w:ascii="Arial" w:hAnsi="Arial" w:cs="Arial"/>
          <w:sz w:val="22"/>
          <w:szCs w:val="22"/>
          <w:lang w:val="it-IT"/>
        </w:rPr>
        <w:t>37</w:t>
      </w:r>
      <w:r w:rsidR="00C47A08" w:rsidRPr="00AF2924">
        <w:rPr>
          <w:rFonts w:ascii="Arial" w:hAnsi="Arial" w:cs="Arial"/>
          <w:sz w:val="22"/>
          <w:szCs w:val="22"/>
          <w:lang w:val="it-IT"/>
        </w:rPr>
        <w:t xml:space="preserve">, a tjedni transport dehidriranog mulja u Tablici 6.38 </w:t>
      </w:r>
      <w:r w:rsidRPr="00AF2924">
        <w:rPr>
          <w:rFonts w:ascii="Arial" w:hAnsi="Arial" w:cs="Arial"/>
          <w:sz w:val="22"/>
          <w:szCs w:val="22"/>
          <w:lang w:val="it-IT"/>
        </w:rPr>
        <w:t xml:space="preserve"> (</w:t>
      </w:r>
      <w:r w:rsidRPr="00AF2924">
        <w:rPr>
          <w:rFonts w:ascii="Arial" w:hAnsi="Arial" w:cs="Arial"/>
          <w:i/>
          <w:sz w:val="22"/>
          <w:szCs w:val="22"/>
          <w:lang w:val="it-IT"/>
        </w:rPr>
        <w:t>Poglavlje 6 Tehnološki proračun</w:t>
      </w:r>
      <w:r w:rsidRPr="00AF2924">
        <w:rPr>
          <w:rFonts w:ascii="Arial" w:hAnsi="Arial" w:cs="Arial"/>
          <w:sz w:val="22"/>
          <w:szCs w:val="22"/>
          <w:lang w:val="it-IT"/>
        </w:rPr>
        <w:t>)</w:t>
      </w:r>
      <w:r w:rsidR="00C47A08" w:rsidRPr="00AF2924">
        <w:rPr>
          <w:rFonts w:ascii="Arial" w:hAnsi="Arial" w:cs="Arial"/>
          <w:sz w:val="22"/>
          <w:szCs w:val="22"/>
          <w:lang w:val="it-IT"/>
        </w:rPr>
        <w:t>.</w:t>
      </w:r>
      <w:r w:rsidR="00B37761" w:rsidRPr="00AF2924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F11993" w:rsidRPr="00AF2924" w:rsidRDefault="00F11993" w:rsidP="00A35E6C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B37761" w:rsidRPr="00AF2924" w:rsidRDefault="00F11993" w:rsidP="00A35E6C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it-IT"/>
        </w:rPr>
        <w:t>Iz pogonskih</w:t>
      </w:r>
      <w:r w:rsidR="00F9343E" w:rsidRPr="00AF2924">
        <w:rPr>
          <w:rFonts w:ascii="Arial" w:hAnsi="Arial" w:cs="Arial"/>
          <w:sz w:val="22"/>
          <w:szCs w:val="22"/>
          <w:lang w:val="it-IT"/>
        </w:rPr>
        <w:t xml:space="preserve"> prostora </w:t>
      </w:r>
      <w:r w:rsidRPr="00AF2924">
        <w:rPr>
          <w:rFonts w:ascii="Arial" w:hAnsi="Arial" w:cs="Arial"/>
          <w:sz w:val="22"/>
          <w:szCs w:val="22"/>
          <w:lang w:val="it-IT"/>
        </w:rPr>
        <w:t xml:space="preserve">obrade i </w:t>
      </w:r>
      <w:r w:rsidR="00F9343E" w:rsidRPr="00AF2924">
        <w:rPr>
          <w:rFonts w:ascii="Arial" w:hAnsi="Arial" w:cs="Arial"/>
          <w:sz w:val="22"/>
          <w:szCs w:val="22"/>
          <w:lang w:val="it-IT"/>
        </w:rPr>
        <w:t>dehidracije mulja potrebno je odsisati onečišćeni zrak i ugraditi sustav za pročišćavanje zraka.</w:t>
      </w:r>
      <w:r w:rsidR="00B37761" w:rsidRPr="00AF2924"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A71D85" w:rsidRPr="00AF2924" w:rsidRDefault="00A71D85" w:rsidP="00A71D8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 projektiranju sustava za obradu mulja treba ob</w:t>
      </w:r>
      <w:r w:rsidR="00A35E6C" w:rsidRPr="00AF2924">
        <w:rPr>
          <w:rFonts w:ascii="Arial" w:hAnsi="Arial" w:cs="Arial"/>
          <w:sz w:val="22"/>
          <w:szCs w:val="22"/>
          <w:lang w:val="hr-HR"/>
        </w:rPr>
        <w:t>radit</w:t>
      </w:r>
      <w:r w:rsidRPr="00AF2924">
        <w:rPr>
          <w:rFonts w:ascii="Arial" w:hAnsi="Arial" w:cs="Arial"/>
          <w:sz w:val="22"/>
          <w:szCs w:val="22"/>
          <w:lang w:val="hr-HR"/>
        </w:rPr>
        <w:t>i i mogućnost nastanka neugodnih mirisa u transportu i konačnom zbrinjavanju</w:t>
      </w:r>
      <w:r w:rsidR="00E47A95" w:rsidRPr="00AF2924">
        <w:rPr>
          <w:rFonts w:ascii="Arial" w:hAnsi="Arial" w:cs="Arial"/>
          <w:sz w:val="22"/>
          <w:szCs w:val="22"/>
          <w:lang w:val="hr-HR"/>
        </w:rPr>
        <w:t>, a za slučaj kad nije moguće postići potpunu stabilizaciju</w:t>
      </w:r>
      <w:r w:rsidR="00FD52B0">
        <w:rPr>
          <w:rFonts w:ascii="Arial" w:hAnsi="Arial" w:cs="Arial"/>
          <w:sz w:val="22"/>
          <w:szCs w:val="22"/>
          <w:lang w:val="hr-HR"/>
        </w:rPr>
        <w:t xml:space="preserve"> viška mulja (vršn</w:t>
      </w:r>
      <w:r w:rsidR="00E47A95" w:rsidRPr="00AF2924">
        <w:rPr>
          <w:rFonts w:ascii="Arial" w:hAnsi="Arial" w:cs="Arial"/>
          <w:sz w:val="22"/>
          <w:szCs w:val="22"/>
          <w:lang w:val="hr-HR"/>
        </w:rPr>
        <w:t>a ljetna opterećenja, poremećaji u radu i sl)</w:t>
      </w:r>
      <w:r w:rsidRPr="00AF2924">
        <w:rPr>
          <w:rFonts w:ascii="Arial" w:hAnsi="Arial" w:cs="Arial"/>
          <w:sz w:val="22"/>
          <w:szCs w:val="22"/>
          <w:lang w:val="hr-HR"/>
        </w:rPr>
        <w:t>.</w:t>
      </w:r>
    </w:p>
    <w:p w:rsidR="00A35E6C" w:rsidRPr="00AF2924" w:rsidRDefault="00A35E6C" w:rsidP="00A71D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8106A" w:rsidRDefault="00D8106A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A3C3F" w:rsidRPr="00AF2924" w:rsidRDefault="00EA3C3F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EA50A7" w:rsidRDefault="000610FB" w:rsidP="000610FB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highlight w:val="green"/>
        </w:rPr>
      </w:pPr>
      <w:r w:rsidRPr="00EA50A7">
        <w:rPr>
          <w:rFonts w:ascii="Arial" w:hAnsi="Arial" w:cs="Arial"/>
          <w:b/>
          <w:sz w:val="22"/>
          <w:szCs w:val="22"/>
          <w:highlight w:val="green"/>
          <w:lang w:val="hr-HR"/>
        </w:rPr>
        <w:t>Obrada</w:t>
      </w:r>
      <w:r w:rsidR="00FB7045" w:rsidRPr="00EA50A7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zraka</w:t>
      </w:r>
    </w:p>
    <w:p w:rsidR="000610FB" w:rsidRPr="00EA50A7" w:rsidRDefault="000610FB" w:rsidP="00B022D4">
      <w:pPr>
        <w:jc w:val="both"/>
        <w:rPr>
          <w:rFonts w:ascii="Arial" w:hAnsi="Arial" w:cs="Arial"/>
          <w:sz w:val="22"/>
          <w:szCs w:val="22"/>
          <w:highlight w:val="green"/>
        </w:rPr>
      </w:pPr>
    </w:p>
    <w:p w:rsidR="00B022D4" w:rsidRPr="00AF2924" w:rsidRDefault="00B022D4" w:rsidP="00B022D4">
      <w:pPr>
        <w:jc w:val="both"/>
        <w:rPr>
          <w:rFonts w:ascii="Arial" w:hAnsi="Arial" w:cs="Arial"/>
          <w:sz w:val="22"/>
          <w:szCs w:val="22"/>
        </w:rPr>
      </w:pPr>
      <w:r w:rsidRPr="00EA50A7">
        <w:rPr>
          <w:rFonts w:ascii="Arial" w:hAnsi="Arial" w:cs="Arial"/>
          <w:sz w:val="22"/>
          <w:szCs w:val="22"/>
          <w:highlight w:val="green"/>
        </w:rPr>
        <w:t xml:space="preserve">Izvori neugodnih mirisa su posebno prostori </w:t>
      </w:r>
      <w:r w:rsidR="000610FB" w:rsidRPr="00EA50A7">
        <w:rPr>
          <w:rFonts w:ascii="Arial" w:hAnsi="Arial" w:cs="Arial"/>
          <w:sz w:val="22"/>
          <w:szCs w:val="22"/>
          <w:highlight w:val="green"/>
        </w:rPr>
        <w:t>mehaničke predobrade</w:t>
      </w:r>
      <w:r w:rsidR="00F9343E" w:rsidRPr="00EA50A7">
        <w:rPr>
          <w:rFonts w:ascii="Arial" w:hAnsi="Arial" w:cs="Arial"/>
          <w:sz w:val="22"/>
          <w:szCs w:val="22"/>
          <w:highlight w:val="green"/>
        </w:rPr>
        <w:t xml:space="preserve"> vode</w:t>
      </w:r>
      <w:r w:rsidR="000610FB" w:rsidRPr="00EA50A7">
        <w:rPr>
          <w:rFonts w:ascii="Arial" w:hAnsi="Arial" w:cs="Arial"/>
          <w:sz w:val="22"/>
          <w:szCs w:val="22"/>
          <w:highlight w:val="green"/>
        </w:rPr>
        <w:t xml:space="preserve">, </w:t>
      </w:r>
      <w:r w:rsidRPr="00EA50A7">
        <w:rPr>
          <w:rFonts w:ascii="Arial" w:hAnsi="Arial" w:cs="Arial"/>
          <w:sz w:val="22"/>
          <w:szCs w:val="22"/>
          <w:highlight w:val="green"/>
        </w:rPr>
        <w:t xml:space="preserve">obrade mulja, </w:t>
      </w:r>
      <w:r w:rsidR="000610FB" w:rsidRPr="00EA50A7">
        <w:rPr>
          <w:rFonts w:ascii="Arial" w:hAnsi="Arial" w:cs="Arial"/>
          <w:sz w:val="22"/>
          <w:szCs w:val="22"/>
          <w:highlight w:val="green"/>
        </w:rPr>
        <w:t>egalizacijski bazen</w:t>
      </w:r>
      <w:r w:rsidR="002461B4" w:rsidRPr="00EA50A7">
        <w:rPr>
          <w:rFonts w:ascii="Arial" w:hAnsi="Arial" w:cs="Arial"/>
          <w:sz w:val="22"/>
          <w:szCs w:val="22"/>
          <w:highlight w:val="green"/>
        </w:rPr>
        <w:t>i</w:t>
      </w:r>
      <w:r w:rsidRPr="00EA50A7">
        <w:rPr>
          <w:rFonts w:ascii="Arial" w:hAnsi="Arial" w:cs="Arial"/>
          <w:sz w:val="22"/>
          <w:szCs w:val="22"/>
          <w:highlight w:val="green"/>
        </w:rPr>
        <w:t xml:space="preserve">. Stoga su ovi dijelovi tehnološkog </w:t>
      </w:r>
      <w:r w:rsidR="00F20767" w:rsidRPr="00EA50A7">
        <w:rPr>
          <w:rFonts w:ascii="Arial" w:hAnsi="Arial" w:cs="Arial"/>
          <w:sz w:val="22"/>
          <w:szCs w:val="22"/>
          <w:highlight w:val="green"/>
        </w:rPr>
        <w:t>procesa</w:t>
      </w:r>
      <w:r w:rsidRPr="00EA50A7">
        <w:rPr>
          <w:rFonts w:ascii="Arial" w:hAnsi="Arial" w:cs="Arial"/>
          <w:sz w:val="22"/>
          <w:szCs w:val="22"/>
          <w:highlight w:val="green"/>
        </w:rPr>
        <w:t xml:space="preserve"> smješteni u zatvoreni prostor, a onečišćeni zrak predviđeno je pro</w:t>
      </w:r>
      <w:r w:rsidR="0075360E" w:rsidRPr="00EA50A7">
        <w:rPr>
          <w:rFonts w:ascii="Arial" w:hAnsi="Arial" w:cs="Arial"/>
          <w:sz w:val="22"/>
          <w:szCs w:val="22"/>
          <w:highlight w:val="green"/>
        </w:rPr>
        <w:t>čistiti</w:t>
      </w:r>
      <w:r w:rsidR="00F20767" w:rsidRPr="00EA50A7">
        <w:rPr>
          <w:rFonts w:ascii="Arial" w:hAnsi="Arial" w:cs="Arial"/>
          <w:sz w:val="22"/>
          <w:szCs w:val="22"/>
          <w:highlight w:val="green"/>
        </w:rPr>
        <w:t xml:space="preserve"> fizikalnim, kemijskim i/ili biološkim postupcima.</w:t>
      </w:r>
      <w:r w:rsidR="0075360E" w:rsidRPr="00EA50A7">
        <w:rPr>
          <w:rFonts w:ascii="Arial" w:hAnsi="Arial" w:cs="Arial"/>
          <w:sz w:val="22"/>
          <w:szCs w:val="22"/>
          <w:highlight w:val="green"/>
        </w:rPr>
        <w:t xml:space="preserve"> </w:t>
      </w:r>
      <w:r w:rsidRPr="00EA50A7">
        <w:rPr>
          <w:rFonts w:ascii="Arial" w:hAnsi="Arial" w:cs="Arial"/>
          <w:sz w:val="22"/>
          <w:szCs w:val="22"/>
          <w:highlight w:val="green"/>
        </w:rPr>
        <w:t xml:space="preserve"> </w:t>
      </w:r>
      <w:r w:rsidR="000610FB" w:rsidRPr="00EA50A7">
        <w:rPr>
          <w:rFonts w:ascii="Arial" w:hAnsi="Arial" w:cs="Arial"/>
          <w:sz w:val="22"/>
          <w:szCs w:val="22"/>
          <w:highlight w:val="green"/>
        </w:rPr>
        <w:t>Zbog blizine prostora u kojima borave ljudi, pri odabiru tehnologije pročišćavanja zraka</w:t>
      </w:r>
      <w:r w:rsidRPr="00EA50A7">
        <w:rPr>
          <w:rFonts w:ascii="Arial" w:hAnsi="Arial" w:cs="Arial"/>
          <w:sz w:val="22"/>
          <w:szCs w:val="22"/>
          <w:highlight w:val="green"/>
        </w:rPr>
        <w:t xml:space="preserve"> potrebno je izbjegavati kemijske postupke koji koriste problematične kemijske spojeve (na primjer spojeve klora).</w:t>
      </w:r>
      <w:r w:rsidR="00F20767" w:rsidRPr="00EA50A7">
        <w:rPr>
          <w:rFonts w:ascii="Arial" w:hAnsi="Arial" w:cs="Arial"/>
          <w:sz w:val="22"/>
          <w:szCs w:val="22"/>
          <w:highlight w:val="green"/>
        </w:rPr>
        <w:t xml:space="preserve"> Sva oprema za mehanički predtretman otpadne vode i obradu mulja (rešetke, sita, kompaktni uređaji, centrifuga, transporteri itd)</w:t>
      </w:r>
      <w:r w:rsidR="00EA50A7" w:rsidRPr="00EA50A7">
        <w:rPr>
          <w:rFonts w:ascii="Arial" w:hAnsi="Arial" w:cs="Arial"/>
          <w:sz w:val="22"/>
          <w:szCs w:val="22"/>
          <w:highlight w:val="green"/>
        </w:rPr>
        <w:t xml:space="preserve"> treba biti zatvorenog tipa, čime se omogućuje odsisavanje onečišćenog zraka izravno iz stroja, a sprečava slobodna disperzija plinova u pogonski </w:t>
      </w:r>
      <w:r w:rsidR="00EB7AFC">
        <w:rPr>
          <w:rFonts w:ascii="Arial" w:hAnsi="Arial" w:cs="Arial"/>
          <w:sz w:val="22"/>
          <w:szCs w:val="22"/>
          <w:highlight w:val="green"/>
        </w:rPr>
        <w:t>pros</w:t>
      </w:r>
      <w:r w:rsidR="00EA50A7" w:rsidRPr="00EA50A7">
        <w:rPr>
          <w:rFonts w:ascii="Arial" w:hAnsi="Arial" w:cs="Arial"/>
          <w:sz w:val="22"/>
          <w:szCs w:val="22"/>
          <w:highlight w:val="green"/>
        </w:rPr>
        <w:t>tor.</w:t>
      </w:r>
      <w:r w:rsidR="00EA50A7">
        <w:rPr>
          <w:rFonts w:ascii="Arial" w:hAnsi="Arial" w:cs="Arial"/>
          <w:sz w:val="22"/>
          <w:szCs w:val="22"/>
        </w:rPr>
        <w:t xml:space="preserve"> </w:t>
      </w:r>
      <w:r w:rsidR="00F20767">
        <w:rPr>
          <w:rFonts w:ascii="Arial" w:hAnsi="Arial" w:cs="Arial"/>
          <w:sz w:val="22"/>
          <w:szCs w:val="22"/>
        </w:rPr>
        <w:t xml:space="preserve">  </w:t>
      </w:r>
    </w:p>
    <w:p w:rsidR="000610FB" w:rsidRPr="00AF2924" w:rsidRDefault="000610FB" w:rsidP="000610FB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</w:p>
    <w:p w:rsidR="000610FB" w:rsidRPr="00AF2924" w:rsidRDefault="000610FB" w:rsidP="000610FB">
      <w:pPr>
        <w:pStyle w:val="BodyText2"/>
        <w:ind w:right="0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>Za odabir tehnološkog rješenja važna su mjerila:</w:t>
      </w:r>
    </w:p>
    <w:p w:rsidR="007741D7" w:rsidRDefault="003E55AA" w:rsidP="007741D7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sz w:val="22"/>
          <w:szCs w:val="22"/>
          <w:lang w:val="it-IT"/>
        </w:rPr>
        <w:t>P</w:t>
      </w:r>
      <w:r w:rsidR="007741D7" w:rsidRPr="00AF2924">
        <w:rPr>
          <w:rFonts w:ascii="Arial" w:hAnsi="Arial" w:cs="Arial"/>
          <w:sz w:val="22"/>
          <w:szCs w:val="22"/>
          <w:lang w:val="it-IT"/>
        </w:rPr>
        <w:t>rilagodljivost sezonskim i trenutnim promjenama opterećenja, odnosno ujednačeno postizanje zadane efikasnosti uklanjanja neugodnih mirisa</w:t>
      </w:r>
    </w:p>
    <w:p w:rsidR="0018548F" w:rsidRPr="00AF2924" w:rsidRDefault="003E55AA" w:rsidP="0018548F">
      <w:pPr>
        <w:pStyle w:val="BodyText2"/>
        <w:numPr>
          <w:ilvl w:val="0"/>
          <w:numId w:val="8"/>
        </w:numPr>
        <w:ind w:right="0"/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sz w:val="22"/>
          <w:szCs w:val="22"/>
          <w:lang w:val="it-IT"/>
        </w:rPr>
        <w:t>U</w:t>
      </w:r>
      <w:r w:rsidR="0018548F" w:rsidRPr="00AF2924">
        <w:rPr>
          <w:rFonts w:ascii="Arial" w:hAnsi="Arial" w:cs="Arial"/>
          <w:sz w:val="22"/>
          <w:szCs w:val="22"/>
          <w:lang w:val="it-IT"/>
        </w:rPr>
        <w:t xml:space="preserve"> pogonskim prostorima mehaničke predobrade vode i obrade mulja potrebno je osigurati propisanu kakvoću zraka prema</w:t>
      </w:r>
      <w:r w:rsidR="0018548F" w:rsidRPr="00AF2924">
        <w:rPr>
          <w:rFonts w:ascii="Arial" w:hAnsi="Arial" w:cs="Arial"/>
          <w:sz w:val="22"/>
          <w:szCs w:val="22"/>
          <w:lang w:val="hr-HR"/>
        </w:rPr>
        <w:t xml:space="preserve"> Pravilniku</w:t>
      </w:r>
      <w:r w:rsidR="0018548F" w:rsidRPr="00AF2924">
        <w:rPr>
          <w:rFonts w:ascii="Arial" w:hAnsi="Arial" w:cs="Arial"/>
          <w:sz w:val="22"/>
          <w:szCs w:val="22"/>
          <w:lang w:val="it-IT"/>
        </w:rPr>
        <w:t xml:space="preserve"> o graničnim vrijednostima izloženosti opasnim tvarima pri radu</w:t>
      </w:r>
      <w:r w:rsidR="0018548F" w:rsidRPr="00AF2924">
        <w:rPr>
          <w:rFonts w:ascii="Arial" w:hAnsi="Arial" w:cs="Arial"/>
          <w:sz w:val="22"/>
          <w:szCs w:val="22"/>
          <w:lang w:val="hr-HR"/>
        </w:rPr>
        <w:t xml:space="preserve"> i o biološkim graničnim vrijednostima - NN RH br. </w:t>
      </w:r>
      <w:r w:rsidR="0018548F" w:rsidRPr="00AF2924">
        <w:rPr>
          <w:rFonts w:ascii="Arial" w:hAnsi="Arial" w:cs="Arial"/>
          <w:sz w:val="22"/>
          <w:szCs w:val="22"/>
          <w:lang w:val="it-IT"/>
        </w:rPr>
        <w:t>13/09, 75/13</w:t>
      </w:r>
      <w:r w:rsidR="006134E6">
        <w:rPr>
          <w:rFonts w:ascii="Arial" w:hAnsi="Arial" w:cs="Arial"/>
          <w:sz w:val="22"/>
          <w:szCs w:val="22"/>
          <w:lang w:val="it-IT"/>
        </w:rPr>
        <w:t xml:space="preserve">, </w:t>
      </w:r>
      <w:r w:rsidR="006134E6" w:rsidRPr="00EA50A7">
        <w:rPr>
          <w:rFonts w:ascii="Arial" w:hAnsi="Arial" w:cs="Arial"/>
          <w:sz w:val="22"/>
          <w:szCs w:val="22"/>
          <w:highlight w:val="green"/>
          <w:lang w:val="it-IT"/>
        </w:rPr>
        <w:t>51/16</w:t>
      </w:r>
      <w:r w:rsidR="0018548F" w:rsidRPr="00EA50A7">
        <w:rPr>
          <w:rFonts w:ascii="Arial" w:hAnsi="Arial" w:cs="Arial"/>
          <w:sz w:val="22"/>
          <w:szCs w:val="22"/>
          <w:highlight w:val="green"/>
          <w:lang w:val="hr-HR"/>
        </w:rPr>
        <w:t>)</w:t>
      </w:r>
      <w:r w:rsidRPr="00EA50A7">
        <w:rPr>
          <w:rFonts w:ascii="Arial" w:hAnsi="Arial" w:cs="Arial"/>
          <w:sz w:val="22"/>
          <w:szCs w:val="22"/>
          <w:highlight w:val="green"/>
          <w:lang w:val="hr-HR"/>
        </w:rPr>
        <w:t>, pri čemu se pogonski prostori tretiraju kao radni prostori.</w:t>
      </w:r>
    </w:p>
    <w:p w:rsidR="003E55AA" w:rsidRDefault="003E55AA" w:rsidP="0018548F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sz w:val="22"/>
          <w:szCs w:val="22"/>
          <w:lang w:val="it-IT"/>
        </w:rPr>
        <w:t>M</w:t>
      </w:r>
      <w:r w:rsidR="0018548F" w:rsidRPr="005A0F45">
        <w:rPr>
          <w:rFonts w:ascii="Arial" w:hAnsi="Arial" w:cs="Arial"/>
          <w:sz w:val="22"/>
          <w:szCs w:val="22"/>
          <w:lang w:val="it-IT"/>
        </w:rPr>
        <w:t>inimalno uz granicu lokacije najbližu pogonskim prostorima i granicu najbližu prostoru u kojem borave ljudi (stambena, turistička, rekreacijska i sl.zona) potrebno je osigurati kakvoću zraka u skladu s</w:t>
      </w:r>
      <w:r w:rsidR="005A0F45" w:rsidRPr="005A0F45">
        <w:rPr>
          <w:rFonts w:ascii="Arial" w:hAnsi="Arial" w:cs="Arial"/>
          <w:sz w:val="22"/>
          <w:szCs w:val="22"/>
          <w:lang w:val="it-IT"/>
        </w:rPr>
        <w:t xml:space="preserve"> važećim prop</w:t>
      </w:r>
      <w:r>
        <w:rPr>
          <w:rFonts w:ascii="Arial" w:hAnsi="Arial" w:cs="Arial"/>
          <w:sz w:val="22"/>
          <w:szCs w:val="22"/>
          <w:lang w:val="it-IT"/>
        </w:rPr>
        <w:t>isima i Zakonom o zaštiti zraka</w:t>
      </w:r>
    </w:p>
    <w:p w:rsidR="000610FB" w:rsidRPr="00AF2924" w:rsidRDefault="000610FB" w:rsidP="000610FB">
      <w:pPr>
        <w:pStyle w:val="BodyText2"/>
        <w:ind w:right="0"/>
        <w:rPr>
          <w:rFonts w:ascii="Arial" w:hAnsi="Arial" w:cs="Arial"/>
          <w:sz w:val="22"/>
          <w:szCs w:val="22"/>
          <w:lang w:val="it-IT"/>
        </w:rPr>
      </w:pPr>
    </w:p>
    <w:p w:rsidR="000610FB" w:rsidRPr="00AF2924" w:rsidRDefault="00DE58B7" w:rsidP="000610F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</w:rPr>
        <w:t>veličine za proračun obrade zraka</w:t>
      </w:r>
    </w:p>
    <w:p w:rsidR="00FB7045" w:rsidRPr="00AF2924" w:rsidRDefault="00FB7045">
      <w:pPr>
        <w:pStyle w:val="BodyText2"/>
        <w:spacing w:line="360" w:lineRule="auto"/>
        <w:ind w:right="0"/>
        <w:rPr>
          <w:rFonts w:ascii="Arial" w:hAnsi="Arial" w:cs="Arial"/>
          <w:sz w:val="22"/>
          <w:szCs w:val="22"/>
        </w:rPr>
      </w:pPr>
    </w:p>
    <w:p w:rsidR="000610FB" w:rsidRPr="00AF2924" w:rsidRDefault="000610FB" w:rsidP="000610FB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5.1</w:t>
      </w:r>
      <w:r w:rsidR="00E401FD">
        <w:rPr>
          <w:rFonts w:ascii="Arial" w:hAnsi="Arial" w:cs="Arial"/>
          <w:i/>
          <w:sz w:val="20"/>
          <w:lang w:val="hr-HR"/>
        </w:rPr>
        <w:t>1</w:t>
      </w:r>
      <w:r w:rsidRPr="00AF2924">
        <w:rPr>
          <w:rFonts w:ascii="Arial" w:hAnsi="Arial" w:cs="Arial"/>
          <w:i/>
          <w:sz w:val="20"/>
          <w:lang w:val="hr-HR"/>
        </w:rPr>
        <w:t xml:space="preserve"> Prostori iz kojih se pročišćava zrak</w:t>
      </w:r>
    </w:p>
    <w:tbl>
      <w:tblPr>
        <w:tblW w:w="773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455"/>
        <w:gridCol w:w="1679"/>
        <w:gridCol w:w="1836"/>
        <w:gridCol w:w="1380"/>
        <w:gridCol w:w="1380"/>
      </w:tblGrid>
      <w:tr w:rsidR="000610FB" w:rsidRPr="00AF2924" w:rsidTr="000610FB">
        <w:trPr>
          <w:trHeight w:val="478"/>
        </w:trPr>
        <w:tc>
          <w:tcPr>
            <w:tcW w:w="145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0610FB" w:rsidRPr="00AF2924" w:rsidRDefault="000610FB" w:rsidP="006974FA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679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0610FB" w:rsidRPr="00AF2924" w:rsidRDefault="000610FB" w:rsidP="006974F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Pogons. zgrada1</w:t>
            </w:r>
          </w:p>
        </w:tc>
        <w:tc>
          <w:tcPr>
            <w:tcW w:w="1836" w:type="dxa"/>
            <w:tcBorders>
              <w:top w:val="double" w:sz="4" w:space="0" w:color="auto"/>
              <w:left w:val="nil"/>
              <w:bottom w:val="single" w:sz="6" w:space="0" w:color="auto"/>
              <w:right w:val="single" w:sz="8" w:space="0" w:color="auto"/>
            </w:tcBorders>
            <w:vAlign w:val="bottom"/>
          </w:tcPr>
          <w:p w:rsidR="000610FB" w:rsidRPr="00AF2924" w:rsidRDefault="000610FB" w:rsidP="006974F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Pogons. Zgrada2</w:t>
            </w:r>
          </w:p>
        </w:tc>
        <w:tc>
          <w:tcPr>
            <w:tcW w:w="1380" w:type="dxa"/>
            <w:tcBorders>
              <w:top w:val="double" w:sz="4" w:space="0" w:color="auto"/>
              <w:left w:val="nil"/>
              <w:bottom w:val="single" w:sz="6" w:space="0" w:color="auto"/>
              <w:right w:val="single" w:sz="6" w:space="0" w:color="auto"/>
            </w:tcBorders>
            <w:vAlign w:val="bottom"/>
          </w:tcPr>
          <w:p w:rsidR="000610FB" w:rsidRPr="00AF2924" w:rsidRDefault="000610FB" w:rsidP="006974F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Ugušćivač</w:t>
            </w:r>
          </w:p>
        </w:tc>
        <w:tc>
          <w:tcPr>
            <w:tcW w:w="1380" w:type="dxa"/>
            <w:tcBorders>
              <w:top w:val="double" w:sz="2" w:space="0" w:color="auto"/>
              <w:left w:val="single" w:sz="6" w:space="0" w:color="auto"/>
              <w:bottom w:val="single" w:sz="6" w:space="0" w:color="auto"/>
              <w:right w:val="double" w:sz="2" w:space="0" w:color="auto"/>
            </w:tcBorders>
            <w:vAlign w:val="bottom"/>
          </w:tcPr>
          <w:p w:rsidR="000610FB" w:rsidRPr="00AF2924" w:rsidRDefault="000610FB" w:rsidP="006974F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Egalizacija</w:t>
            </w:r>
          </w:p>
        </w:tc>
      </w:tr>
      <w:tr w:rsidR="000610FB" w:rsidRPr="00AF2924" w:rsidTr="000610FB">
        <w:trPr>
          <w:trHeight w:val="315"/>
        </w:trPr>
        <w:tc>
          <w:tcPr>
            <w:tcW w:w="1455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0610FB" w:rsidRPr="00AF2924" w:rsidRDefault="000610FB" w:rsidP="006974FA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679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0610FB" w:rsidRPr="00AF2924" w:rsidRDefault="000610FB" w:rsidP="006974FA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836" w:type="dxa"/>
            <w:tcBorders>
              <w:top w:val="single" w:sz="6" w:space="0" w:color="auto"/>
              <w:left w:val="nil"/>
              <w:bottom w:val="double" w:sz="6" w:space="0" w:color="auto"/>
              <w:right w:val="single" w:sz="8" w:space="0" w:color="auto"/>
            </w:tcBorders>
            <w:vAlign w:val="center"/>
          </w:tcPr>
          <w:p w:rsidR="000610FB" w:rsidRPr="00AF2924" w:rsidRDefault="000610FB" w:rsidP="006974FA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380" w:type="dxa"/>
            <w:tcBorders>
              <w:top w:val="single" w:sz="6" w:space="0" w:color="auto"/>
              <w:left w:val="nil"/>
              <w:bottom w:val="double" w:sz="6" w:space="0" w:color="auto"/>
              <w:right w:val="single" w:sz="6" w:space="0" w:color="auto"/>
            </w:tcBorders>
            <w:vAlign w:val="center"/>
          </w:tcPr>
          <w:p w:rsidR="000610FB" w:rsidRPr="00AF2924" w:rsidRDefault="000610FB" w:rsidP="006974FA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2" w:space="0" w:color="auto"/>
            </w:tcBorders>
            <w:vAlign w:val="center"/>
          </w:tcPr>
          <w:p w:rsidR="000610FB" w:rsidRPr="00AF2924" w:rsidRDefault="000610FB" w:rsidP="006974FA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C47A08" w:rsidRPr="00AF2924" w:rsidTr="00216D60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47A08" w:rsidRPr="00AF2924" w:rsidRDefault="00C47A08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679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220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</w:tcPr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600</w:t>
            </w:r>
          </w:p>
        </w:tc>
      </w:tr>
      <w:tr w:rsidR="00C47A08" w:rsidRPr="00AF2924" w:rsidTr="00216D60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47A08" w:rsidRPr="00AF2924" w:rsidRDefault="00C47A08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679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180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  <w:vAlign w:val="bottom"/>
          </w:tcPr>
          <w:p w:rsidR="00C47A08" w:rsidRPr="00AF2924" w:rsidRDefault="00C47A08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520</w:t>
            </w:r>
          </w:p>
        </w:tc>
      </w:tr>
      <w:tr w:rsidR="00C47A08" w:rsidRPr="00AF2924" w:rsidTr="00216D60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47A08" w:rsidRPr="00AF2924" w:rsidRDefault="00C47A08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679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C47A08" w:rsidRPr="00AF2924" w:rsidRDefault="00C47A08" w:rsidP="004D276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1.400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137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  <w:vAlign w:val="bottom"/>
          </w:tcPr>
          <w:p w:rsidR="00C47A08" w:rsidRPr="00AF2924" w:rsidRDefault="00C47A08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650</w:t>
            </w:r>
          </w:p>
        </w:tc>
      </w:tr>
      <w:tr w:rsidR="00C47A08" w:rsidRPr="00AF2924" w:rsidTr="00216D60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47A08" w:rsidRPr="00AF2924" w:rsidRDefault="00C47A08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679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120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  <w:vAlign w:val="bottom"/>
          </w:tcPr>
          <w:p w:rsidR="00C47A08" w:rsidRPr="00AF2924" w:rsidRDefault="00C47A08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350</w:t>
            </w:r>
          </w:p>
        </w:tc>
      </w:tr>
      <w:tr w:rsidR="00AA579A" w:rsidRPr="00AF2924" w:rsidTr="00216D60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A579A" w:rsidRPr="00AF2924" w:rsidRDefault="00AA579A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679" w:type="dxa"/>
            <w:tcBorders>
              <w:top w:val="nil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A579A" w:rsidRPr="00AF2924" w:rsidRDefault="00AA579A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750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6" w:space="0" w:color="auto"/>
              <w:right w:val="single" w:sz="8" w:space="0" w:color="auto"/>
            </w:tcBorders>
            <w:vAlign w:val="bottom"/>
          </w:tcPr>
          <w:p w:rsidR="00AA579A" w:rsidRPr="00AF2924" w:rsidRDefault="00C47A08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bottom"/>
          </w:tcPr>
          <w:p w:rsidR="00AA579A" w:rsidRPr="00AF2924" w:rsidRDefault="00C47A08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6" w:space="0" w:color="auto"/>
              <w:right w:val="double" w:sz="2" w:space="0" w:color="auto"/>
            </w:tcBorders>
            <w:vAlign w:val="bottom"/>
          </w:tcPr>
          <w:p w:rsidR="00AA579A" w:rsidRPr="00AF2924" w:rsidRDefault="00AA579A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340</w:t>
            </w:r>
          </w:p>
        </w:tc>
      </w:tr>
      <w:tr w:rsidR="00C47A08" w:rsidRPr="00AF2924" w:rsidTr="00216D60">
        <w:trPr>
          <w:trHeight w:val="315"/>
        </w:trPr>
        <w:tc>
          <w:tcPr>
            <w:tcW w:w="145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47A08" w:rsidRPr="00AF2924" w:rsidRDefault="00C47A08" w:rsidP="006974FA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67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C47A08" w:rsidRPr="00AF2924" w:rsidRDefault="00C47A08" w:rsidP="006974FA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1836" w:type="dxa"/>
            <w:tcBorders>
              <w:top w:val="single" w:sz="6" w:space="0" w:color="auto"/>
              <w:left w:val="nil"/>
              <w:bottom w:val="double" w:sz="4" w:space="0" w:color="auto"/>
              <w:right w:val="single" w:sz="8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250</w:t>
            </w:r>
          </w:p>
        </w:tc>
        <w:tc>
          <w:tcPr>
            <w:tcW w:w="1380" w:type="dxa"/>
            <w:tcBorders>
              <w:top w:val="single" w:sz="6" w:space="0" w:color="auto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C47A08" w:rsidRPr="00AF2924" w:rsidRDefault="00C47A08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double" w:sz="2" w:space="0" w:color="auto"/>
            </w:tcBorders>
            <w:vAlign w:val="bottom"/>
          </w:tcPr>
          <w:p w:rsidR="00C47A08" w:rsidRPr="00AF2924" w:rsidRDefault="00C47A08" w:rsidP="00216D6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</w:tr>
    </w:tbl>
    <w:p w:rsidR="00FB7045" w:rsidRDefault="00FB704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3E55AA" w:rsidRDefault="003E55AA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3E55AA" w:rsidRPr="00EB7AFC" w:rsidRDefault="003E55AA" w:rsidP="003E55A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highlight w:val="green"/>
          <w:lang w:val="hr-HR"/>
        </w:rPr>
      </w:pPr>
      <w:r w:rsidRPr="00EB7AFC">
        <w:rPr>
          <w:rFonts w:ascii="Arial" w:hAnsi="Arial" w:cs="Arial"/>
          <w:caps/>
          <w:sz w:val="22"/>
          <w:szCs w:val="22"/>
          <w:highlight w:val="green"/>
        </w:rPr>
        <w:t>zadana</w:t>
      </w:r>
      <w:r w:rsidRPr="003A4715">
        <w:rPr>
          <w:rFonts w:ascii="Arial" w:hAnsi="Arial" w:cs="Arial"/>
          <w:caps/>
          <w:sz w:val="22"/>
          <w:szCs w:val="22"/>
          <w:highlight w:val="green"/>
          <w:lang w:val="hr-HR"/>
        </w:rPr>
        <w:t xml:space="preserve"> </w:t>
      </w:r>
      <w:r w:rsidRPr="00EB7AFC">
        <w:rPr>
          <w:rFonts w:ascii="Arial" w:hAnsi="Arial" w:cs="Arial"/>
          <w:caps/>
          <w:sz w:val="22"/>
          <w:szCs w:val="22"/>
          <w:highlight w:val="green"/>
        </w:rPr>
        <w:t>efikasnost</w:t>
      </w:r>
      <w:r w:rsidRPr="003A4715">
        <w:rPr>
          <w:rFonts w:ascii="Arial" w:hAnsi="Arial" w:cs="Arial"/>
          <w:caps/>
          <w:sz w:val="22"/>
          <w:szCs w:val="22"/>
          <w:highlight w:val="green"/>
          <w:lang w:val="hr-HR"/>
        </w:rPr>
        <w:t xml:space="preserve"> </w:t>
      </w:r>
      <w:r w:rsidRPr="00EB7AFC">
        <w:rPr>
          <w:rFonts w:ascii="Arial" w:hAnsi="Arial" w:cs="Arial"/>
          <w:caps/>
          <w:sz w:val="22"/>
          <w:szCs w:val="22"/>
          <w:highlight w:val="green"/>
        </w:rPr>
        <w:t>sustava</w:t>
      </w:r>
      <w:r w:rsidRPr="003A4715">
        <w:rPr>
          <w:rFonts w:ascii="Arial" w:hAnsi="Arial" w:cs="Arial"/>
          <w:caps/>
          <w:sz w:val="22"/>
          <w:szCs w:val="22"/>
          <w:highlight w:val="green"/>
          <w:lang w:val="hr-HR"/>
        </w:rPr>
        <w:t xml:space="preserve"> </w:t>
      </w:r>
      <w:r w:rsidRPr="00EB7AFC">
        <w:rPr>
          <w:rFonts w:ascii="Arial" w:hAnsi="Arial" w:cs="Arial"/>
          <w:caps/>
          <w:sz w:val="22"/>
          <w:szCs w:val="22"/>
          <w:highlight w:val="green"/>
        </w:rPr>
        <w:t>obrade</w:t>
      </w:r>
      <w:r w:rsidRPr="003A4715">
        <w:rPr>
          <w:rFonts w:ascii="Arial" w:hAnsi="Arial" w:cs="Arial"/>
          <w:caps/>
          <w:sz w:val="22"/>
          <w:szCs w:val="22"/>
          <w:highlight w:val="green"/>
          <w:lang w:val="hr-HR"/>
        </w:rPr>
        <w:t xml:space="preserve"> </w:t>
      </w:r>
      <w:r w:rsidRPr="00EB7AFC">
        <w:rPr>
          <w:rFonts w:ascii="Arial" w:hAnsi="Arial" w:cs="Arial"/>
          <w:caps/>
          <w:sz w:val="22"/>
          <w:szCs w:val="22"/>
          <w:highlight w:val="green"/>
        </w:rPr>
        <w:t>zraka</w:t>
      </w:r>
    </w:p>
    <w:p w:rsidR="003E55AA" w:rsidRPr="00EB7AFC" w:rsidRDefault="003E55AA">
      <w:pPr>
        <w:jc w:val="both"/>
        <w:rPr>
          <w:rFonts w:ascii="Arial" w:hAnsi="Arial" w:cs="Arial"/>
          <w:sz w:val="22"/>
          <w:szCs w:val="22"/>
          <w:highlight w:val="green"/>
          <w:lang w:val="hr-HR"/>
        </w:rPr>
      </w:pPr>
    </w:p>
    <w:p w:rsidR="00EA3C3F" w:rsidRDefault="00EA3C3F" w:rsidP="00EA3C3F">
      <w:pPr>
        <w:pStyle w:val="BodyText2"/>
        <w:ind w:right="0"/>
        <w:rPr>
          <w:rFonts w:ascii="Arial" w:hAnsi="Arial"/>
          <w:sz w:val="22"/>
          <w:szCs w:val="22"/>
          <w:lang w:val="hr-HR"/>
        </w:rPr>
      </w:pPr>
      <w:r w:rsidRPr="00EA3C3F">
        <w:rPr>
          <w:rFonts w:ascii="Arial" w:hAnsi="Arial"/>
          <w:sz w:val="22"/>
          <w:szCs w:val="22"/>
          <w:highlight w:val="green"/>
          <w:lang w:val="it-IT"/>
        </w:rPr>
        <w:t>Sastojci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zraka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koji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izazivaju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pojavu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neugodnih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mirisa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rezultat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su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procesa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anaerobne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razgradnje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tvari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u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kanalizacijskoj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mre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>ž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>. V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odikov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sulfid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amonijak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najvi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>š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e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doprinose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intenzitetu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neugodnih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mirisa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, a u nešto manjoj mjeri amini, </w:t>
      </w:r>
      <w:r w:rsidR="00656411">
        <w:rPr>
          <w:rFonts w:ascii="Arial" w:hAnsi="Arial"/>
          <w:sz w:val="22"/>
          <w:szCs w:val="22"/>
          <w:highlight w:val="green"/>
          <w:lang w:val="hr-HR"/>
        </w:rPr>
        <w:t>aromatski spojevi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, </w:t>
      </w:r>
      <w:r w:rsidR="00656411">
        <w:rPr>
          <w:rFonts w:ascii="Arial" w:hAnsi="Arial"/>
          <w:sz w:val="22"/>
          <w:szCs w:val="22"/>
          <w:highlight w:val="green"/>
          <w:lang w:val="hr-HR"/>
        </w:rPr>
        <w:t>tioeteri, diamini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 xml:space="preserve">, </w:t>
      </w:r>
      <w:r w:rsidR="00656411">
        <w:rPr>
          <w:rFonts w:ascii="Arial" w:hAnsi="Arial"/>
          <w:sz w:val="22"/>
          <w:szCs w:val="22"/>
          <w:highlight w:val="green"/>
          <w:lang w:val="it-IT"/>
        </w:rPr>
        <w:t xml:space="preserve">produkti razgradnje merkaptana, aminokiseline triptofan,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organske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 xml:space="preserve"> </w:t>
      </w:r>
      <w:r w:rsidRPr="00EA3C3F">
        <w:rPr>
          <w:rFonts w:ascii="Arial" w:hAnsi="Arial"/>
          <w:sz w:val="22"/>
          <w:szCs w:val="22"/>
          <w:highlight w:val="green"/>
          <w:lang w:val="it-IT"/>
        </w:rPr>
        <w:t>kiseline</w:t>
      </w:r>
      <w:r w:rsidR="00656411">
        <w:rPr>
          <w:rFonts w:ascii="Arial" w:hAnsi="Arial"/>
          <w:sz w:val="22"/>
          <w:szCs w:val="22"/>
          <w:highlight w:val="green"/>
          <w:lang w:val="hr-HR"/>
        </w:rPr>
        <w:t xml:space="preserve"> i drugi spojevi</w:t>
      </w:r>
      <w:r w:rsidRPr="00EA3C3F">
        <w:rPr>
          <w:rFonts w:ascii="Arial" w:hAnsi="Arial"/>
          <w:sz w:val="22"/>
          <w:szCs w:val="22"/>
          <w:highlight w:val="green"/>
          <w:lang w:val="hr-HR"/>
        </w:rPr>
        <w:t>.</w:t>
      </w:r>
    </w:p>
    <w:p w:rsidR="00EA3C3F" w:rsidRPr="00D21456" w:rsidRDefault="00EA3C3F" w:rsidP="00EA3C3F">
      <w:pPr>
        <w:pStyle w:val="BodyText2"/>
        <w:ind w:right="0"/>
        <w:rPr>
          <w:rFonts w:ascii="Arial" w:hAnsi="Arial" w:cs="Arial"/>
          <w:sz w:val="22"/>
          <w:szCs w:val="22"/>
          <w:lang w:val="it-IT"/>
        </w:rPr>
      </w:pPr>
      <w:r w:rsidRPr="003A4715">
        <w:rPr>
          <w:rFonts w:ascii="Arial" w:hAnsi="Arial" w:cs="Arial"/>
          <w:sz w:val="22"/>
          <w:szCs w:val="22"/>
          <w:highlight w:val="green"/>
          <w:lang w:val="it-IT"/>
        </w:rPr>
        <w:t>Više od 90% spojeva, koji se izdvajaju iz procesa obrade vode i mulja, te onečišćuju zrak i izazivaju pojavu neugodnih mirisa, sačinjavaju vodikov sulfid i amonijak. H2S i NH3 se mogu pojaviti u koncentracijama koje prekoračuju GVI propisane za kakvoću zraka u radnoj sredini i okolišu.</w:t>
      </w:r>
      <w:r>
        <w:rPr>
          <w:rFonts w:ascii="Arial" w:hAnsi="Arial" w:cs="Arial"/>
          <w:sz w:val="22"/>
          <w:szCs w:val="22"/>
          <w:lang w:val="it-IT"/>
        </w:rPr>
        <w:t xml:space="preserve"> </w:t>
      </w:r>
    </w:p>
    <w:p w:rsidR="00EA3C3F" w:rsidRDefault="00EA3C3F" w:rsidP="003E55A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</w:p>
    <w:p w:rsidR="00F20767" w:rsidRPr="00EB7AFC" w:rsidRDefault="003E55AA" w:rsidP="003E55A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lastRenderedPageBreak/>
        <w:t xml:space="preserve">Neophodnu efikasnost sustava za pročišćavanje zraka i neutralizaciju neugodnih mirisa </w:t>
      </w:r>
      <w:r w:rsidR="0075360E" w:rsidRPr="00EB7AFC">
        <w:rPr>
          <w:rFonts w:ascii="Arial" w:hAnsi="Arial" w:cs="Arial"/>
          <w:sz w:val="22"/>
          <w:szCs w:val="22"/>
          <w:highlight w:val="green"/>
          <w:lang w:val="it-IT"/>
        </w:rPr>
        <w:t>definirati na temelju</w:t>
      </w:r>
      <w:r w:rsidR="00F20767" w:rsidRPr="00EB7AFC">
        <w:rPr>
          <w:rFonts w:ascii="Arial" w:hAnsi="Arial" w:cs="Arial"/>
          <w:sz w:val="22"/>
          <w:szCs w:val="22"/>
          <w:highlight w:val="green"/>
          <w:lang w:val="it-IT"/>
        </w:rPr>
        <w:t>:</w:t>
      </w:r>
    </w:p>
    <w:p w:rsidR="00EA50A7" w:rsidRPr="00EB7AFC" w:rsidRDefault="00EA50A7" w:rsidP="003E55A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</w:p>
    <w:p w:rsidR="00F20767" w:rsidRPr="00EB7AFC" w:rsidRDefault="00EA50A7" w:rsidP="00F20767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GVI </w:t>
      </w:r>
      <w:r w:rsidR="00EA3C3F">
        <w:rPr>
          <w:rFonts w:ascii="Arial" w:hAnsi="Arial" w:cs="Arial"/>
          <w:sz w:val="22"/>
          <w:szCs w:val="22"/>
          <w:highlight w:val="green"/>
          <w:lang w:val="it-IT"/>
        </w:rPr>
        <w:t xml:space="preserve">u radnoj sredini i okolišu </w:t>
      </w: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>iz p</w:t>
      </w:r>
      <w:r w:rsidR="00F20767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redhodno </w:t>
      </w:r>
      <w:r w:rsidR="0075360E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navedenih propisa </w:t>
      </w:r>
    </w:p>
    <w:p w:rsidR="0093122D" w:rsidRPr="00EB7AFC" w:rsidRDefault="00EA50A7" w:rsidP="00F20767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>V</w:t>
      </w:r>
      <w:r w:rsidR="00F20767" w:rsidRPr="00EB7AFC">
        <w:rPr>
          <w:rFonts w:ascii="Arial" w:hAnsi="Arial" w:cs="Arial"/>
          <w:sz w:val="22"/>
          <w:szCs w:val="22"/>
          <w:highlight w:val="green"/>
          <w:lang w:val="it-IT"/>
        </w:rPr>
        <w:t>eličine</w:t>
      </w:r>
      <w:r w:rsidR="003E55AA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 zone osjeta</w:t>
      </w: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 neugodnog mirisa koja se određuje na temelju modela disperzije onečišćenog zraka iz </w:t>
      </w:r>
      <w:r w:rsidR="0093122D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izvora </w:t>
      </w: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>u zadanim uvjetima</w:t>
      </w:r>
      <w:r w:rsidR="00EA3C3F">
        <w:rPr>
          <w:rFonts w:ascii="Arial" w:hAnsi="Arial" w:cs="Arial"/>
          <w:sz w:val="22"/>
          <w:szCs w:val="22"/>
          <w:highlight w:val="green"/>
          <w:lang w:val="it-IT"/>
        </w:rPr>
        <w:t xml:space="preserve"> svake lokacije zasebno</w:t>
      </w:r>
      <w:r w:rsidR="0093122D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. Maksimalna veličina zone osjeta </w:t>
      </w:r>
      <w:r w:rsidR="004945EE">
        <w:rPr>
          <w:rFonts w:ascii="Arial" w:hAnsi="Arial" w:cs="Arial"/>
          <w:sz w:val="22"/>
          <w:szCs w:val="22"/>
          <w:highlight w:val="green"/>
          <w:lang w:val="it-IT"/>
        </w:rPr>
        <w:t>D =</w:t>
      </w:r>
      <w:r w:rsidR="0093122D" w:rsidRPr="00EB7AFC">
        <w:rPr>
          <w:rFonts w:ascii="Arial" w:hAnsi="Arial" w:cs="Arial"/>
          <w:sz w:val="22"/>
          <w:szCs w:val="22"/>
          <w:highlight w:val="green"/>
          <w:lang w:val="it-IT"/>
        </w:rPr>
        <w:t>10 m</w:t>
      </w:r>
      <w:r w:rsidR="004945EE">
        <w:rPr>
          <w:rFonts w:ascii="Arial" w:hAnsi="Arial" w:cs="Arial"/>
          <w:sz w:val="22"/>
          <w:szCs w:val="22"/>
          <w:highlight w:val="green"/>
          <w:lang w:val="it-IT"/>
        </w:rPr>
        <w:t xml:space="preserve"> od izvora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>,</w:t>
      </w:r>
      <w:r w:rsidR="0093122D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 ili 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 xml:space="preserve">je mjerodavna </w:t>
      </w:r>
      <w:r w:rsidR="0093122D" w:rsidRPr="00EB7AFC">
        <w:rPr>
          <w:rFonts w:ascii="Arial" w:hAnsi="Arial" w:cs="Arial"/>
          <w:sz w:val="22"/>
          <w:szCs w:val="22"/>
          <w:highlight w:val="green"/>
          <w:lang w:val="it-IT"/>
        </w:rPr>
        <w:t>granica lokacije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 xml:space="preserve"> ako je bliža izvoru</w:t>
      </w:r>
      <w:r w:rsidR="0093122D" w:rsidRPr="00EB7AFC">
        <w:rPr>
          <w:rFonts w:ascii="Arial" w:hAnsi="Arial" w:cs="Arial"/>
          <w:sz w:val="22"/>
          <w:szCs w:val="22"/>
          <w:highlight w:val="green"/>
          <w:lang w:val="it-IT"/>
        </w:rPr>
        <w:t>.</w:t>
      </w:r>
    </w:p>
    <w:p w:rsidR="0093122D" w:rsidRPr="00EB7AFC" w:rsidRDefault="0093122D" w:rsidP="00F20767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Sustav obrade zraka treba biti </w:t>
      </w:r>
      <w:r w:rsidR="00D7755E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minimalno </w:t>
      </w:r>
      <w:r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opremljen </w:t>
      </w:r>
      <w:r w:rsidR="00D7755E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mjeračima za kontinuirano mjerenje koncentracije vodikova sulfida </w:t>
      </w:r>
      <w:r w:rsidR="00D5792A" w:rsidRPr="00EB7AFC">
        <w:rPr>
          <w:rFonts w:ascii="Arial" w:hAnsi="Arial" w:cs="Arial"/>
          <w:sz w:val="22"/>
          <w:szCs w:val="22"/>
          <w:highlight w:val="green"/>
          <w:lang w:val="it-IT"/>
        </w:rPr>
        <w:t>(</w:t>
      </w:r>
      <w:r w:rsidR="00D7755E" w:rsidRPr="00EB7AFC">
        <w:rPr>
          <w:rFonts w:ascii="Arial" w:hAnsi="Arial" w:cs="Arial"/>
          <w:sz w:val="22"/>
          <w:szCs w:val="22"/>
          <w:highlight w:val="green"/>
          <w:lang w:val="it-IT"/>
        </w:rPr>
        <w:t>H2S</w:t>
      </w:r>
      <w:r w:rsidR="00D5792A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) i amonijaka (NH3) na ulazu i izlazu iz uređaja za obradu onečišćenog zraka.  </w:t>
      </w:r>
      <w:r w:rsidR="00D7755E" w:rsidRPr="00EB7AFC">
        <w:rPr>
          <w:rFonts w:ascii="Arial" w:hAnsi="Arial" w:cs="Arial"/>
          <w:sz w:val="22"/>
          <w:szCs w:val="22"/>
          <w:highlight w:val="green"/>
          <w:lang w:val="it-IT"/>
        </w:rPr>
        <w:t xml:space="preserve"> </w:t>
      </w:r>
    </w:p>
    <w:p w:rsidR="00D5792A" w:rsidRPr="00EB7AFC" w:rsidRDefault="00D5792A" w:rsidP="00D5792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</w:p>
    <w:p w:rsidR="00AE1E96" w:rsidRDefault="00D5792A" w:rsidP="00D5792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Efikasnost </w:t>
      </w:r>
      <w:r w:rsidR="00EB7AFC"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ugrađenog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sustava obrade zraka dokazuje se u </w:t>
      </w:r>
      <w:r w:rsidR="00EB7AFC"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završnom periodu pokusnog rada 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 xml:space="preserve">na </w:t>
      </w:r>
      <w:r w:rsidR="00D21456"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temelju </w:t>
      </w:r>
      <w:r w:rsidR="00D21456"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rezultata </w:t>
      </w:r>
      <w:r w:rsidR="00D21456" w:rsidRPr="00D21456">
        <w:rPr>
          <w:rFonts w:ascii="Arial" w:hAnsi="Arial" w:cs="Arial"/>
          <w:sz w:val="22"/>
          <w:szCs w:val="22"/>
          <w:highlight w:val="green"/>
          <w:lang w:val="it-IT"/>
        </w:rPr>
        <w:t>mjerenja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 koncentracije p</w:t>
      </w:r>
      <w:r w:rsidR="00EB7AFC" w:rsidRPr="00D21456">
        <w:rPr>
          <w:rFonts w:ascii="Arial" w:hAnsi="Arial" w:cs="Arial"/>
          <w:sz w:val="22"/>
          <w:szCs w:val="22"/>
          <w:highlight w:val="green"/>
          <w:lang w:val="it-IT"/>
        </w:rPr>
        <w:t>ojedinih pokazatelja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 u karakterističnim točkama</w:t>
      </w:r>
      <w:r w:rsidR="00EB7AFC"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. </w:t>
      </w:r>
      <w:r w:rsidR="00AE1E96">
        <w:rPr>
          <w:rFonts w:ascii="Arial" w:hAnsi="Arial" w:cs="Arial"/>
          <w:sz w:val="22"/>
          <w:szCs w:val="22"/>
          <w:highlight w:val="green"/>
          <w:lang w:val="it-IT"/>
        </w:rPr>
        <w:t>Karakteristične točke su minimalno:</w:t>
      </w:r>
    </w:p>
    <w:p w:rsidR="00AE1E96" w:rsidRDefault="00AE1E96" w:rsidP="00AE1E96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pogonski prostori mehaničke predobrade otpadne vode, broj točaka prema potrebi</w:t>
      </w:r>
    </w:p>
    <w:p w:rsidR="00AE1E96" w:rsidRDefault="00AE1E96" w:rsidP="00AE1E96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pogonski prostor obrade mulja,</w:t>
      </w:r>
      <w:r w:rsidRPr="00AE1E96">
        <w:rPr>
          <w:rFonts w:ascii="Arial" w:hAnsi="Arial" w:cs="Arial"/>
          <w:sz w:val="22"/>
          <w:szCs w:val="22"/>
          <w:highlight w:val="green"/>
          <w:lang w:val="it-IT"/>
        </w:rPr>
        <w:t xml:space="preserve"> </w:t>
      </w:r>
      <w:r>
        <w:rPr>
          <w:rFonts w:ascii="Arial" w:hAnsi="Arial" w:cs="Arial"/>
          <w:sz w:val="22"/>
          <w:szCs w:val="22"/>
          <w:highlight w:val="green"/>
          <w:lang w:val="it-IT"/>
        </w:rPr>
        <w:t>broj točaka prema potrebi</w:t>
      </w:r>
    </w:p>
    <w:p w:rsidR="00AE1E96" w:rsidRDefault="00AE1E96" w:rsidP="00AE1E96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 xml:space="preserve">ulaz u sustav  obrade zraka </w:t>
      </w:r>
    </w:p>
    <w:p w:rsidR="00AE1E96" w:rsidRDefault="00AE1E96" w:rsidP="00AE1E96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izlaz iz sustava obrade zraka</w:t>
      </w:r>
    </w:p>
    <w:p w:rsidR="00AE1E96" w:rsidRDefault="00AE1E96" w:rsidP="00AE1E96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granica zone osjeta (</w:t>
      </w:r>
      <w:r w:rsidR="004945EE">
        <w:rPr>
          <w:rFonts w:ascii="Arial" w:hAnsi="Arial" w:cs="Arial"/>
          <w:sz w:val="22"/>
          <w:szCs w:val="22"/>
          <w:highlight w:val="green"/>
          <w:lang w:val="it-IT"/>
        </w:rPr>
        <w:t xml:space="preserve">max 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>D=</w:t>
      </w:r>
      <w:r w:rsidR="004945EE">
        <w:rPr>
          <w:rFonts w:ascii="Arial" w:hAnsi="Arial" w:cs="Arial"/>
          <w:sz w:val="22"/>
          <w:szCs w:val="22"/>
          <w:highlight w:val="green"/>
          <w:lang w:val="it-IT"/>
        </w:rPr>
        <w:t>10 m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 xml:space="preserve"> od izvora),</w:t>
      </w:r>
      <w:r w:rsidR="004945EE">
        <w:rPr>
          <w:rFonts w:ascii="Arial" w:hAnsi="Arial" w:cs="Arial"/>
          <w:sz w:val="22"/>
          <w:szCs w:val="22"/>
          <w:highlight w:val="green"/>
          <w:lang w:val="it-IT"/>
        </w:rPr>
        <w:t xml:space="preserve"> 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>broj točaka prema potrebi</w:t>
      </w:r>
    </w:p>
    <w:p w:rsidR="00AE1E96" w:rsidRDefault="00AE1E96" w:rsidP="00AE1E96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granica lokacije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>,</w:t>
      </w:r>
      <w:r w:rsidR="000B7B49" w:rsidRPr="000B7B49">
        <w:rPr>
          <w:rFonts w:ascii="Arial" w:hAnsi="Arial" w:cs="Arial"/>
          <w:sz w:val="22"/>
          <w:szCs w:val="22"/>
          <w:highlight w:val="green"/>
          <w:lang w:val="it-IT"/>
        </w:rPr>
        <w:t xml:space="preserve"> 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>broj točaka prema potrebi</w:t>
      </w:r>
    </w:p>
    <w:p w:rsidR="004945EE" w:rsidRDefault="004945EE" w:rsidP="00D5792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</w:p>
    <w:p w:rsidR="00AE1E96" w:rsidRDefault="004945EE" w:rsidP="00D5792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Karakteristični pokazatelji su minimalno</w:t>
      </w:r>
      <w:r w:rsidR="000B7B49">
        <w:rPr>
          <w:rFonts w:ascii="Arial" w:hAnsi="Arial" w:cs="Arial"/>
          <w:sz w:val="22"/>
          <w:szCs w:val="22"/>
          <w:highlight w:val="green"/>
          <w:lang w:val="it-IT"/>
        </w:rPr>
        <w:t>:</w:t>
      </w:r>
    </w:p>
    <w:p w:rsidR="000B7B49" w:rsidRDefault="000B7B49" w:rsidP="00D5792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</w:p>
    <w:p w:rsidR="000B7B49" w:rsidRDefault="000B7B49" w:rsidP="000B7B49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 w:rsidRPr="000B7B49">
        <w:rPr>
          <w:rFonts w:ascii="Arial" w:hAnsi="Arial" w:cs="Arial"/>
          <w:sz w:val="22"/>
          <w:szCs w:val="22"/>
          <w:highlight w:val="green"/>
          <w:lang w:val="it-IT"/>
        </w:rPr>
        <w:t xml:space="preserve">vodikov sulfid H2S </w:t>
      </w:r>
    </w:p>
    <w:p w:rsidR="000B7B49" w:rsidRPr="000B7B49" w:rsidRDefault="000B7B49" w:rsidP="000B7B49">
      <w:pPr>
        <w:pStyle w:val="BodyText2"/>
        <w:numPr>
          <w:ilvl w:val="0"/>
          <w:numId w:val="7"/>
        </w:numPr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  <w:r>
        <w:rPr>
          <w:rFonts w:ascii="Arial" w:hAnsi="Arial" w:cs="Arial"/>
          <w:sz w:val="22"/>
          <w:szCs w:val="22"/>
          <w:highlight w:val="green"/>
          <w:lang w:val="it-IT"/>
        </w:rPr>
        <w:t>amonijak NH3</w:t>
      </w:r>
    </w:p>
    <w:p w:rsidR="00AE1E96" w:rsidRDefault="00AE1E96" w:rsidP="00D5792A">
      <w:pPr>
        <w:pStyle w:val="BodyText2"/>
        <w:ind w:right="0"/>
        <w:rPr>
          <w:rFonts w:ascii="Arial" w:hAnsi="Arial" w:cs="Arial"/>
          <w:sz w:val="22"/>
          <w:szCs w:val="22"/>
          <w:highlight w:val="green"/>
          <w:lang w:val="it-IT"/>
        </w:rPr>
      </w:pPr>
    </w:p>
    <w:p w:rsidR="003E55AA" w:rsidRPr="005A0F45" w:rsidRDefault="00D21456" w:rsidP="00D5792A">
      <w:pPr>
        <w:pStyle w:val="BodyText2"/>
        <w:ind w:right="0"/>
        <w:rPr>
          <w:rFonts w:ascii="Arial" w:hAnsi="Arial" w:cs="Arial"/>
          <w:sz w:val="22"/>
          <w:szCs w:val="22"/>
          <w:lang w:val="it-IT"/>
        </w:rPr>
      </w:pP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Ispitivanja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kakvo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>ć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e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zraka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provode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se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u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najnepovoljnijim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uvjetima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-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ljeti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,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u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razdoblju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povi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>š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enih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temperatura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zraka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(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t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&gt; 26</w:t>
      </w:r>
      <w:r w:rsidRPr="00D21456">
        <w:rPr>
          <w:rFonts w:ascii="Arial" w:hAnsi="Arial" w:cs="Arial"/>
          <w:sz w:val="22"/>
          <w:szCs w:val="22"/>
          <w:highlight w:val="green"/>
          <w:vertAlign w:val="superscript"/>
          <w:lang w:val="hr-HR"/>
        </w:rPr>
        <w:t>0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C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)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i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maksimalnog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optere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>ć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enja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ure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>đ</w:t>
      </w:r>
      <w:r w:rsidRPr="00D21456">
        <w:rPr>
          <w:rFonts w:ascii="Arial" w:hAnsi="Arial" w:cs="Arial"/>
          <w:sz w:val="22"/>
          <w:szCs w:val="22"/>
          <w:highlight w:val="green"/>
          <w:lang w:val="it-IT"/>
        </w:rPr>
        <w:t>aja</w:t>
      </w:r>
      <w:r w:rsidRPr="00D21456">
        <w:rPr>
          <w:rFonts w:ascii="Arial" w:hAnsi="Arial" w:cs="Arial"/>
          <w:sz w:val="22"/>
          <w:szCs w:val="22"/>
          <w:highlight w:val="green"/>
          <w:lang w:val="hr-HR"/>
        </w:rPr>
        <w:t>.</w:t>
      </w:r>
      <w:r>
        <w:rPr>
          <w:rFonts w:ascii="Arial" w:hAnsi="Arial" w:cs="Arial"/>
          <w:sz w:val="22"/>
          <w:szCs w:val="22"/>
          <w:highlight w:val="green"/>
          <w:lang w:val="hr-HR"/>
        </w:rPr>
        <w:t xml:space="preserve"> </w:t>
      </w:r>
      <w:r w:rsidR="00EB7AFC" w:rsidRPr="00D21456">
        <w:rPr>
          <w:rFonts w:ascii="Arial" w:hAnsi="Arial" w:cs="Arial"/>
          <w:sz w:val="22"/>
          <w:szCs w:val="22"/>
          <w:highlight w:val="green"/>
          <w:lang w:val="it-IT"/>
        </w:rPr>
        <w:t xml:space="preserve">Mjerenja provodi </w:t>
      </w:r>
      <w:r w:rsidR="00EB7AFC" w:rsidRPr="00EB7AFC">
        <w:rPr>
          <w:rFonts w:ascii="Arial" w:hAnsi="Arial" w:cs="Arial"/>
          <w:sz w:val="22"/>
          <w:szCs w:val="22"/>
          <w:highlight w:val="green"/>
          <w:lang w:val="it-IT"/>
        </w:rPr>
        <w:t>ovlašteni laboratorij.</w:t>
      </w:r>
      <w:r w:rsidR="00D5792A">
        <w:rPr>
          <w:rFonts w:ascii="Arial" w:hAnsi="Arial" w:cs="Arial"/>
          <w:sz w:val="22"/>
          <w:szCs w:val="22"/>
          <w:lang w:val="it-IT"/>
        </w:rPr>
        <w:t xml:space="preserve">   </w:t>
      </w:r>
      <w:r w:rsidR="00EA50A7">
        <w:rPr>
          <w:rFonts w:ascii="Arial" w:hAnsi="Arial" w:cs="Arial"/>
          <w:sz w:val="22"/>
          <w:szCs w:val="22"/>
          <w:lang w:val="it-IT"/>
        </w:rPr>
        <w:t xml:space="preserve"> </w:t>
      </w:r>
      <w:r w:rsidR="003E55AA">
        <w:rPr>
          <w:rFonts w:ascii="Arial" w:hAnsi="Arial" w:cs="Arial"/>
          <w:sz w:val="22"/>
          <w:szCs w:val="22"/>
          <w:lang w:val="it-IT"/>
        </w:rPr>
        <w:t xml:space="preserve">   </w:t>
      </w:r>
      <w:r w:rsidR="003E55AA" w:rsidRPr="005A0F45">
        <w:rPr>
          <w:rFonts w:ascii="Arial" w:hAnsi="Arial" w:cs="Arial"/>
          <w:sz w:val="22"/>
          <w:szCs w:val="22"/>
          <w:lang w:val="it-IT"/>
        </w:rPr>
        <w:t xml:space="preserve">    </w:t>
      </w:r>
    </w:p>
    <w:p w:rsidR="00E401FD" w:rsidRDefault="00E401FD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EB7AFC" w:rsidRPr="003E55AA" w:rsidRDefault="00EB7AFC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E401FD" w:rsidRPr="0093122D" w:rsidRDefault="00E401FD" w:rsidP="00E401FD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it-IT"/>
        </w:rPr>
      </w:pPr>
      <w:r>
        <w:rPr>
          <w:rFonts w:ascii="Arial" w:hAnsi="Arial" w:cs="Arial"/>
          <w:b/>
          <w:sz w:val="22"/>
          <w:szCs w:val="22"/>
          <w:lang w:val="hr-HR"/>
        </w:rPr>
        <w:t>Monitoring kao mjera zaštite</w:t>
      </w:r>
    </w:p>
    <w:p w:rsidR="00DE424E" w:rsidRPr="0093122D" w:rsidRDefault="00DE424E" w:rsidP="00E401FD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1A2EEA" w:rsidRPr="000664B7" w:rsidRDefault="00FB5C14" w:rsidP="00E401FD">
      <w:pPr>
        <w:jc w:val="both"/>
        <w:rPr>
          <w:rFonts w:ascii="Arial" w:hAnsi="Arial" w:cs="Arial"/>
          <w:sz w:val="22"/>
          <w:szCs w:val="22"/>
          <w:lang w:val="it-IT"/>
        </w:rPr>
      </w:pPr>
      <w:r w:rsidRPr="0093122D">
        <w:rPr>
          <w:rFonts w:ascii="Arial" w:hAnsi="Arial" w:cs="Arial"/>
          <w:sz w:val="22"/>
          <w:szCs w:val="22"/>
          <w:lang w:val="it-IT"/>
        </w:rPr>
        <w:t>Utjecaj rada postrojenja na zatečeno stanje okoliša i prostora u neposrednoj blizini lokacije gr</w:t>
      </w:r>
      <w:r w:rsidRPr="000664B7">
        <w:rPr>
          <w:rFonts w:ascii="Arial" w:hAnsi="Arial" w:cs="Arial"/>
          <w:sz w:val="22"/>
          <w:szCs w:val="22"/>
          <w:lang w:val="it-IT"/>
        </w:rPr>
        <w:t xml:space="preserve">ađevine potrebno je kontinuirano pratiti, što se osigurava ugradnjom mjerne opreme </w:t>
      </w:r>
      <w:r w:rsidR="001A2EEA" w:rsidRPr="000664B7">
        <w:rPr>
          <w:rFonts w:ascii="Arial" w:hAnsi="Arial" w:cs="Arial"/>
          <w:sz w:val="22"/>
          <w:szCs w:val="22"/>
          <w:lang w:val="it-IT"/>
        </w:rPr>
        <w:t>i sustavnom primjenom monitoringa</w:t>
      </w:r>
      <w:r w:rsidR="00EB6E8D" w:rsidRPr="000664B7">
        <w:rPr>
          <w:rFonts w:ascii="Arial" w:hAnsi="Arial" w:cs="Arial"/>
          <w:sz w:val="22"/>
          <w:szCs w:val="22"/>
          <w:lang w:val="it-IT"/>
        </w:rPr>
        <w:t>.</w:t>
      </w:r>
    </w:p>
    <w:p w:rsidR="00EB6E8D" w:rsidRPr="000664B7" w:rsidRDefault="00EB6E8D" w:rsidP="00E401FD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EB6E8D" w:rsidRPr="000664B7" w:rsidRDefault="00EB6E8D" w:rsidP="00E401FD">
      <w:pPr>
        <w:jc w:val="both"/>
        <w:rPr>
          <w:rFonts w:ascii="Arial" w:hAnsi="Arial" w:cs="Arial"/>
          <w:sz w:val="22"/>
          <w:szCs w:val="22"/>
          <w:lang w:val="it-IT"/>
        </w:rPr>
      </w:pPr>
      <w:r w:rsidRPr="000664B7">
        <w:rPr>
          <w:rFonts w:ascii="Arial" w:hAnsi="Arial" w:cs="Arial"/>
          <w:sz w:val="22"/>
          <w:szCs w:val="22"/>
          <w:lang w:val="it-IT"/>
        </w:rPr>
        <w:t xml:space="preserve">Procjenjujemo da su razina buke i kakvoća zraka bitni pokazatelji utjecaja UPOV-a na okoliš, koje je neophodno </w:t>
      </w:r>
      <w:r w:rsidR="0085175A" w:rsidRPr="000664B7">
        <w:rPr>
          <w:rFonts w:ascii="Arial" w:hAnsi="Arial" w:cs="Arial"/>
          <w:sz w:val="22"/>
          <w:szCs w:val="22"/>
          <w:lang w:val="it-IT"/>
        </w:rPr>
        <w:t xml:space="preserve">kontinuirano </w:t>
      </w:r>
      <w:r w:rsidRPr="000664B7">
        <w:rPr>
          <w:rFonts w:ascii="Arial" w:hAnsi="Arial" w:cs="Arial"/>
          <w:sz w:val="22"/>
          <w:szCs w:val="22"/>
          <w:lang w:val="it-IT"/>
        </w:rPr>
        <w:t>nadgledati</w:t>
      </w:r>
      <w:r w:rsidR="0085175A" w:rsidRPr="000664B7">
        <w:rPr>
          <w:rFonts w:ascii="Arial" w:hAnsi="Arial" w:cs="Arial"/>
          <w:sz w:val="22"/>
          <w:szCs w:val="22"/>
          <w:lang w:val="it-IT"/>
        </w:rPr>
        <w:t>,</w:t>
      </w:r>
      <w:r w:rsidRPr="000664B7">
        <w:rPr>
          <w:rFonts w:ascii="Arial" w:hAnsi="Arial" w:cs="Arial"/>
          <w:sz w:val="22"/>
          <w:szCs w:val="22"/>
          <w:lang w:val="it-IT"/>
        </w:rPr>
        <w:t xml:space="preserve"> </w:t>
      </w:r>
      <w:r w:rsidR="0085175A" w:rsidRPr="000664B7">
        <w:rPr>
          <w:rFonts w:ascii="Arial" w:hAnsi="Arial" w:cs="Arial"/>
          <w:sz w:val="22"/>
          <w:szCs w:val="22"/>
          <w:lang w:val="it-IT"/>
        </w:rPr>
        <w:t>pa je predviđena ugradnja sljedeće mjern</w:t>
      </w:r>
      <w:r w:rsidRPr="000664B7">
        <w:rPr>
          <w:rFonts w:ascii="Arial" w:hAnsi="Arial" w:cs="Arial"/>
          <w:sz w:val="22"/>
          <w:szCs w:val="22"/>
          <w:lang w:val="it-IT"/>
        </w:rPr>
        <w:t xml:space="preserve">e </w:t>
      </w:r>
      <w:r w:rsidR="0085175A" w:rsidRPr="000664B7">
        <w:rPr>
          <w:rFonts w:ascii="Arial" w:hAnsi="Arial" w:cs="Arial"/>
          <w:sz w:val="22"/>
          <w:szCs w:val="22"/>
          <w:lang w:val="it-IT"/>
        </w:rPr>
        <w:t>opreme i njeno povezivanje s PLC-om:</w:t>
      </w:r>
    </w:p>
    <w:p w:rsidR="00FB5C14" w:rsidRPr="000664B7" w:rsidRDefault="001A2EEA" w:rsidP="00E401FD">
      <w:pPr>
        <w:jc w:val="both"/>
        <w:rPr>
          <w:rFonts w:ascii="Arial" w:hAnsi="Arial" w:cs="Arial"/>
          <w:sz w:val="22"/>
          <w:szCs w:val="22"/>
          <w:lang w:val="it-IT"/>
        </w:rPr>
      </w:pPr>
      <w:r w:rsidRPr="000664B7">
        <w:rPr>
          <w:rFonts w:ascii="Arial" w:hAnsi="Arial" w:cs="Arial"/>
          <w:sz w:val="22"/>
          <w:szCs w:val="22"/>
          <w:lang w:val="it-IT"/>
        </w:rPr>
        <w:t xml:space="preserve"> </w:t>
      </w:r>
      <w:r w:rsidR="00FB5C14" w:rsidRPr="000664B7">
        <w:rPr>
          <w:rFonts w:ascii="Arial" w:hAnsi="Arial" w:cs="Arial"/>
          <w:sz w:val="22"/>
          <w:szCs w:val="22"/>
          <w:lang w:val="it-IT"/>
        </w:rPr>
        <w:t xml:space="preserve">  </w:t>
      </w:r>
    </w:p>
    <w:p w:rsidR="00AA579A" w:rsidRPr="00FB5C14" w:rsidRDefault="00E401FD">
      <w:pPr>
        <w:jc w:val="both"/>
        <w:rPr>
          <w:rFonts w:ascii="Arial" w:hAnsi="Arial" w:cs="Arial"/>
          <w:i/>
          <w:sz w:val="20"/>
          <w:lang w:val="hr-HR"/>
        </w:rPr>
      </w:pPr>
      <w:r w:rsidRPr="00FB5C14">
        <w:rPr>
          <w:rFonts w:ascii="Arial" w:hAnsi="Arial" w:cs="Arial"/>
          <w:i/>
          <w:sz w:val="20"/>
          <w:lang w:val="hr-HR"/>
        </w:rPr>
        <w:t>Tablica 5.1</w:t>
      </w:r>
      <w:r w:rsidR="00FB5C14">
        <w:rPr>
          <w:rFonts w:ascii="Arial" w:hAnsi="Arial" w:cs="Arial"/>
          <w:i/>
          <w:sz w:val="20"/>
          <w:lang w:val="hr-HR"/>
        </w:rPr>
        <w:t>2</w:t>
      </w:r>
      <w:r w:rsidRPr="00FB5C14">
        <w:rPr>
          <w:rFonts w:ascii="Arial" w:hAnsi="Arial" w:cs="Arial"/>
          <w:i/>
          <w:sz w:val="20"/>
          <w:lang w:val="hr-HR"/>
        </w:rPr>
        <w:t xml:space="preserve"> </w:t>
      </w:r>
      <w:r w:rsidR="009913C8">
        <w:rPr>
          <w:rFonts w:ascii="Arial" w:hAnsi="Arial" w:cs="Arial"/>
          <w:i/>
          <w:sz w:val="20"/>
          <w:lang w:val="hr-HR"/>
        </w:rPr>
        <w:t>Mjerni uređaji za monitoring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2425"/>
        <w:gridCol w:w="1522"/>
        <w:gridCol w:w="1053"/>
        <w:gridCol w:w="562"/>
        <w:gridCol w:w="730"/>
        <w:gridCol w:w="696"/>
        <w:gridCol w:w="1259"/>
        <w:gridCol w:w="863"/>
      </w:tblGrid>
      <w:tr w:rsidR="00E401FD" w:rsidRPr="00AF2924" w:rsidTr="0085175A">
        <w:trPr>
          <w:trHeight w:val="255"/>
        </w:trPr>
        <w:tc>
          <w:tcPr>
            <w:tcW w:w="242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10274" w:rsidRDefault="00E10274" w:rsidP="00E10274">
            <w:pPr>
              <w:tabs>
                <w:tab w:val="left" w:pos="4080"/>
              </w:tabs>
              <w:rPr>
                <w:rFonts w:ascii="Arial" w:hAnsi="Arial" w:cs="Arial"/>
                <w:b/>
                <w:sz w:val="20"/>
                <w:lang w:val="hr-HR"/>
              </w:rPr>
            </w:pPr>
            <w:r w:rsidRPr="00880C19">
              <w:rPr>
                <w:rFonts w:ascii="Arial" w:hAnsi="Arial" w:cs="Arial"/>
                <w:b/>
                <w:sz w:val="20"/>
                <w:lang w:val="hr-HR"/>
              </w:rPr>
              <w:t>Mjerni uređaji</w:t>
            </w:r>
          </w:p>
          <w:p w:rsidR="00E401FD" w:rsidRPr="00AF2924" w:rsidRDefault="00E401FD" w:rsidP="00E401FD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522" w:type="dxa"/>
            <w:vMerge w:val="restart"/>
            <w:tcBorders>
              <w:top w:val="double" w:sz="4" w:space="0" w:color="auto"/>
              <w:left w:val="double" w:sz="6" w:space="0" w:color="auto"/>
              <w:right w:val="single" w:sz="12" w:space="0" w:color="auto"/>
            </w:tcBorders>
          </w:tcPr>
          <w:p w:rsidR="00E10274" w:rsidRDefault="00E10274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Mjesto ugradnje</w:t>
            </w:r>
          </w:p>
        </w:tc>
        <w:tc>
          <w:tcPr>
            <w:tcW w:w="1053" w:type="dxa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562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01FD" w:rsidRDefault="00E401FD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73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01FD" w:rsidRDefault="00E401FD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696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01FD" w:rsidRDefault="00E401FD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Default="00E401FD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863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E401FD" w:rsidRDefault="00E401FD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E401FD" w:rsidRPr="00AF2924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</w:tr>
      <w:tr w:rsidR="00E401FD" w:rsidRPr="00AF2924" w:rsidTr="0085175A">
        <w:trPr>
          <w:trHeight w:val="255"/>
        </w:trPr>
        <w:tc>
          <w:tcPr>
            <w:tcW w:w="242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Pr="00AF2924" w:rsidRDefault="00E401FD" w:rsidP="00E401FD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522" w:type="dxa"/>
            <w:vMerge/>
            <w:tcBorders>
              <w:left w:val="double" w:sz="6" w:space="0" w:color="auto"/>
              <w:bottom w:val="double" w:sz="6" w:space="0" w:color="auto"/>
              <w:right w:val="single" w:sz="12" w:space="0" w:color="auto"/>
            </w:tcBorders>
          </w:tcPr>
          <w:p w:rsidR="00E401FD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053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Pr="00AF2924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center"/>
          </w:tcPr>
          <w:p w:rsidR="00E401FD" w:rsidRPr="00AF2924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center"/>
          </w:tcPr>
          <w:p w:rsidR="00E401FD" w:rsidRPr="00AF2924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center"/>
          </w:tcPr>
          <w:p w:rsidR="00E401FD" w:rsidRPr="00AF2924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Pr="00AF2924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center"/>
          </w:tcPr>
          <w:p w:rsidR="00E401FD" w:rsidRPr="00AF2924" w:rsidRDefault="00E401FD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</w:tr>
      <w:tr w:rsidR="00E401FD" w:rsidRPr="00AF2924" w:rsidTr="0085175A">
        <w:trPr>
          <w:trHeight w:val="285"/>
        </w:trPr>
        <w:tc>
          <w:tcPr>
            <w:tcW w:w="242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Pr="00046A8F" w:rsidRDefault="00E401FD" w:rsidP="00E401FD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Mjerač H</w:t>
            </w:r>
            <w:r w:rsidRPr="003A5003">
              <w:rPr>
                <w:rFonts w:ascii="Arial" w:hAnsi="Arial" w:cs="Arial"/>
                <w:b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b/>
                <w:sz w:val="20"/>
              </w:rPr>
              <w:t>S</w:t>
            </w:r>
          </w:p>
        </w:tc>
        <w:tc>
          <w:tcPr>
            <w:tcW w:w="1522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401FD" w:rsidRDefault="00E401FD" w:rsidP="00E401FD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Granica lokacije</w:t>
            </w:r>
          </w:p>
        </w:tc>
        <w:tc>
          <w:tcPr>
            <w:tcW w:w="105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Default="00CB7078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4</w:t>
            </w:r>
          </w:p>
        </w:tc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01FD" w:rsidRDefault="00B939A6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5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01FD" w:rsidRDefault="0089296D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01FD" w:rsidRDefault="00B939A6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E401FD" w:rsidRPr="000E2F5B" w:rsidRDefault="00B939A6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E2F5B"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E401FD" w:rsidRDefault="0085175A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89296D" w:rsidRPr="00AF2924" w:rsidTr="0085175A">
        <w:trPr>
          <w:trHeight w:val="285"/>
        </w:trPr>
        <w:tc>
          <w:tcPr>
            <w:tcW w:w="242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89296D" w:rsidRPr="00046A8F" w:rsidRDefault="0089296D" w:rsidP="00B939A6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Mjerač NH</w:t>
            </w:r>
            <w:r>
              <w:rPr>
                <w:rFonts w:ascii="Arial" w:hAnsi="Arial" w:cs="Arial"/>
                <w:b/>
                <w:sz w:val="20"/>
                <w:vertAlign w:val="subscript"/>
              </w:rPr>
              <w:t>3</w:t>
            </w:r>
          </w:p>
        </w:tc>
        <w:tc>
          <w:tcPr>
            <w:tcW w:w="1522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296D" w:rsidRDefault="0089296D" w:rsidP="00C305A4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Granica lokacije</w:t>
            </w:r>
          </w:p>
        </w:tc>
        <w:tc>
          <w:tcPr>
            <w:tcW w:w="105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9296D" w:rsidRDefault="0089296D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296D" w:rsidRDefault="0089296D" w:rsidP="00C305A4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296D" w:rsidRDefault="0089296D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296D" w:rsidRDefault="0089296D" w:rsidP="00C305A4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9296D" w:rsidRPr="000E2F5B" w:rsidRDefault="0089296D" w:rsidP="00C305A4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E2F5B"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89296D" w:rsidRDefault="0089296D" w:rsidP="00C305A4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1923C9" w:rsidRPr="00AF2924" w:rsidTr="0085175A">
        <w:trPr>
          <w:trHeight w:val="285"/>
        </w:trPr>
        <w:tc>
          <w:tcPr>
            <w:tcW w:w="242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923C9" w:rsidRPr="00046A8F" w:rsidRDefault="001923C9" w:rsidP="00B939A6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 xml:space="preserve">Mjerač </w:t>
            </w:r>
            <w:r w:rsidR="00B939A6">
              <w:rPr>
                <w:rFonts w:ascii="Arial" w:hAnsi="Arial" w:cs="Arial"/>
                <w:b/>
                <w:sz w:val="20"/>
              </w:rPr>
              <w:t>razine buke</w:t>
            </w:r>
          </w:p>
        </w:tc>
        <w:tc>
          <w:tcPr>
            <w:tcW w:w="1522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923C9" w:rsidRDefault="001923C9" w:rsidP="00C305A4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Granica lokacije</w:t>
            </w:r>
          </w:p>
        </w:tc>
        <w:tc>
          <w:tcPr>
            <w:tcW w:w="1053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1923C9" w:rsidRPr="00AF2924" w:rsidRDefault="00CB7078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1923C9" w:rsidRPr="00AF2924" w:rsidRDefault="00CB7078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1923C9" w:rsidRPr="00AF2924" w:rsidRDefault="00CB7078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1923C9" w:rsidRPr="00AF2924" w:rsidRDefault="00CB7078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1923C9" w:rsidRPr="000E2F5B" w:rsidRDefault="000E2F5B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E2F5B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923C9" w:rsidRPr="00AF2924" w:rsidRDefault="00B939A6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</w:tbl>
    <w:p w:rsidR="00E401FD" w:rsidRPr="00AF2924" w:rsidRDefault="00E401FD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10274" w:rsidRDefault="00E10274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10071" w:rsidRDefault="00C10071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10071" w:rsidRDefault="00C10071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10071" w:rsidRDefault="00C10071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EE2912" w:rsidRPr="00AF2924" w:rsidRDefault="00EE2912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AF2924" w:rsidRDefault="00FB7045" w:rsidP="00E10274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E10274">
        <w:rPr>
          <w:rFonts w:ascii="Arial" w:hAnsi="Arial" w:cs="Arial"/>
          <w:b/>
          <w:sz w:val="22"/>
          <w:szCs w:val="22"/>
          <w:lang w:val="hr-HR"/>
        </w:rPr>
        <w:t>Upravljanje procesom i mjerenje</w:t>
      </w:r>
    </w:p>
    <w:p w:rsidR="00E10274" w:rsidRDefault="00E10274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425528" w:rsidRPr="00AF2924" w:rsidRDefault="00496263">
      <w:pPr>
        <w:jc w:val="both"/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sz w:val="22"/>
          <w:szCs w:val="22"/>
          <w:lang w:val="it-IT"/>
        </w:rPr>
        <w:t>U</w:t>
      </w:r>
      <w:r w:rsidR="00965FE4" w:rsidRPr="00AF2924">
        <w:rPr>
          <w:rFonts w:ascii="Arial" w:hAnsi="Arial" w:cs="Arial"/>
          <w:sz w:val="22"/>
          <w:szCs w:val="22"/>
          <w:lang w:val="it-IT"/>
        </w:rPr>
        <w:t xml:space="preserve">pravljanje procesom i nadzorno-upravljački sustav predmet su zasebnog dijela </w:t>
      </w:r>
      <w:r w:rsidR="00425528" w:rsidRPr="00AF2924">
        <w:rPr>
          <w:rFonts w:ascii="Arial" w:hAnsi="Arial" w:cs="Arial"/>
          <w:sz w:val="22"/>
          <w:szCs w:val="22"/>
          <w:lang w:val="it-IT"/>
        </w:rPr>
        <w:t>elaborata</w:t>
      </w:r>
      <w:r w:rsidR="00CB1AC2">
        <w:rPr>
          <w:rFonts w:ascii="Arial" w:hAnsi="Arial" w:cs="Arial"/>
          <w:sz w:val="22"/>
          <w:szCs w:val="22"/>
          <w:lang w:val="it-IT"/>
        </w:rPr>
        <w:t xml:space="preserve"> – </w:t>
      </w:r>
      <w:r>
        <w:rPr>
          <w:rFonts w:ascii="Arial" w:hAnsi="Arial" w:cs="Arial"/>
          <w:sz w:val="22"/>
          <w:szCs w:val="22"/>
          <w:lang w:val="it-IT"/>
        </w:rPr>
        <w:t>Prilog1</w:t>
      </w:r>
      <w:r w:rsidR="00425528" w:rsidRPr="00AF2924">
        <w:rPr>
          <w:rFonts w:ascii="Arial" w:hAnsi="Arial" w:cs="Arial"/>
          <w:sz w:val="22"/>
          <w:szCs w:val="22"/>
          <w:lang w:val="it-IT"/>
        </w:rPr>
        <w:t xml:space="preserve">. </w:t>
      </w:r>
    </w:p>
    <w:p w:rsidR="00496263" w:rsidRDefault="00496263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FB7045" w:rsidRDefault="00FB7045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>Procesom čišćenja otpadne vode upravlja program upisan u PLC ili voditelj uređaja ručnim uključivanjem pojedinih uređaja. Procesorsko upravljanje zasniva se na kontinuiranom mjerenju karakterističnih pokazatelja vođenja postupka. Predviđena je ugradnja sljedeće mjerne i mjerno-upravljačke opreme:</w:t>
      </w:r>
    </w:p>
    <w:p w:rsidR="00880C19" w:rsidRPr="00AF2924" w:rsidRDefault="00880C19">
      <w:pPr>
        <w:jc w:val="both"/>
        <w:rPr>
          <w:rFonts w:ascii="Arial" w:hAnsi="Arial" w:cs="Arial"/>
          <w:sz w:val="22"/>
          <w:szCs w:val="22"/>
          <w:lang w:val="it-IT"/>
        </w:rPr>
      </w:pPr>
    </w:p>
    <w:p w:rsidR="00746DD5" w:rsidRPr="00880C19" w:rsidRDefault="00880C19">
      <w:pPr>
        <w:jc w:val="both"/>
        <w:rPr>
          <w:rFonts w:ascii="Arial" w:hAnsi="Arial" w:cs="Arial"/>
          <w:i/>
          <w:sz w:val="20"/>
          <w:lang w:val="hr-HR"/>
        </w:rPr>
      </w:pPr>
      <w:r w:rsidRPr="00FB5C14">
        <w:rPr>
          <w:rFonts w:ascii="Arial" w:hAnsi="Arial" w:cs="Arial"/>
          <w:i/>
          <w:sz w:val="20"/>
          <w:lang w:val="hr-HR"/>
        </w:rPr>
        <w:t>Tablica 5.1</w:t>
      </w:r>
      <w:r>
        <w:rPr>
          <w:rFonts w:ascii="Arial" w:hAnsi="Arial" w:cs="Arial"/>
          <w:i/>
          <w:sz w:val="20"/>
          <w:lang w:val="hr-HR"/>
        </w:rPr>
        <w:t>3</w:t>
      </w:r>
      <w:r w:rsidRPr="00FB5C14">
        <w:rPr>
          <w:rFonts w:ascii="Arial" w:hAnsi="Arial" w:cs="Arial"/>
          <w:i/>
          <w:sz w:val="20"/>
          <w:lang w:val="hr-HR"/>
        </w:rPr>
        <w:t xml:space="preserve"> </w:t>
      </w:r>
      <w:r>
        <w:rPr>
          <w:rFonts w:ascii="Arial" w:hAnsi="Arial" w:cs="Arial"/>
          <w:i/>
          <w:sz w:val="20"/>
          <w:lang w:val="hr-HR"/>
        </w:rPr>
        <w:t>Mjerna i mjerno-upravljačka oprema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2709"/>
        <w:gridCol w:w="1104"/>
        <w:gridCol w:w="1052"/>
        <w:gridCol w:w="697"/>
        <w:gridCol w:w="730"/>
        <w:gridCol w:w="696"/>
        <w:gridCol w:w="1259"/>
        <w:gridCol w:w="863"/>
      </w:tblGrid>
      <w:tr w:rsidR="007C4DDB" w:rsidRPr="00AF2924" w:rsidTr="00880C19">
        <w:trPr>
          <w:trHeight w:val="255"/>
        </w:trPr>
        <w:tc>
          <w:tcPr>
            <w:tcW w:w="2709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891952" w:rsidRDefault="00880C19" w:rsidP="00E401FD">
            <w:pPr>
              <w:tabs>
                <w:tab w:val="left" w:pos="4080"/>
              </w:tabs>
              <w:rPr>
                <w:rFonts w:ascii="Arial" w:hAnsi="Arial" w:cs="Arial"/>
                <w:b/>
                <w:sz w:val="20"/>
                <w:lang w:val="hr-HR"/>
              </w:rPr>
            </w:pPr>
            <w:r w:rsidRPr="00880C19">
              <w:rPr>
                <w:rFonts w:ascii="Arial" w:hAnsi="Arial" w:cs="Arial"/>
                <w:b/>
                <w:sz w:val="20"/>
                <w:lang w:val="hr-HR"/>
              </w:rPr>
              <w:t>Mjerni uređaji</w:t>
            </w:r>
          </w:p>
          <w:p w:rsidR="00880C19" w:rsidRPr="00880C19" w:rsidRDefault="00880C19" w:rsidP="00E401FD">
            <w:pPr>
              <w:tabs>
                <w:tab w:val="left" w:pos="4080"/>
              </w:tabs>
              <w:rPr>
                <w:rFonts w:ascii="Arial" w:hAnsi="Arial" w:cs="Arial"/>
                <w:b/>
                <w:sz w:val="20"/>
                <w:lang w:val="hr-HR"/>
              </w:rPr>
            </w:pPr>
          </w:p>
        </w:tc>
        <w:tc>
          <w:tcPr>
            <w:tcW w:w="1104" w:type="dxa"/>
            <w:vMerge w:val="restart"/>
            <w:tcBorders>
              <w:top w:val="double" w:sz="4" w:space="0" w:color="auto"/>
              <w:left w:val="double" w:sz="6" w:space="0" w:color="auto"/>
              <w:right w:val="single" w:sz="12" w:space="0" w:color="auto"/>
            </w:tcBorders>
          </w:tcPr>
          <w:p w:rsidR="00B92A05" w:rsidRDefault="00B92A05" w:rsidP="00891952">
            <w:pPr>
              <w:rPr>
                <w:rFonts w:ascii="Arial" w:hAnsi="Arial" w:cs="Arial"/>
                <w:b/>
                <w:sz w:val="20"/>
              </w:rPr>
            </w:pPr>
          </w:p>
          <w:p w:rsidR="00891952" w:rsidRPr="00AF2924" w:rsidRDefault="00891952" w:rsidP="00891952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Mjesto ugradnje</w:t>
            </w:r>
          </w:p>
        </w:tc>
        <w:tc>
          <w:tcPr>
            <w:tcW w:w="1052" w:type="dxa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891952" w:rsidRPr="00AF2924" w:rsidRDefault="00891952" w:rsidP="00891952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69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952" w:rsidRDefault="00891952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891952" w:rsidRPr="00AF2924" w:rsidRDefault="00891952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73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952" w:rsidRDefault="00891952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891952" w:rsidRPr="00AF2924" w:rsidRDefault="00891952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696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952" w:rsidRDefault="00891952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891952" w:rsidRPr="00AF2924" w:rsidRDefault="00891952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91952" w:rsidRDefault="00891952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891952" w:rsidRPr="00AF2924" w:rsidRDefault="00891952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863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891952" w:rsidRDefault="00891952" w:rsidP="00E401FD">
            <w:pPr>
              <w:rPr>
                <w:rFonts w:ascii="Arial" w:hAnsi="Arial" w:cs="Arial"/>
                <w:b/>
                <w:sz w:val="20"/>
              </w:rPr>
            </w:pPr>
          </w:p>
          <w:p w:rsidR="00891952" w:rsidRPr="00AF2924" w:rsidRDefault="00891952" w:rsidP="00E401FD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</w:tr>
      <w:tr w:rsidR="009A72A7" w:rsidRPr="00AF2924" w:rsidTr="00880C19">
        <w:trPr>
          <w:trHeight w:val="255"/>
        </w:trPr>
        <w:tc>
          <w:tcPr>
            <w:tcW w:w="2709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891952" w:rsidRPr="00AF2924" w:rsidRDefault="00891952" w:rsidP="00E401FD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04" w:type="dxa"/>
            <w:vMerge/>
            <w:tcBorders>
              <w:left w:val="double" w:sz="6" w:space="0" w:color="auto"/>
              <w:bottom w:val="double" w:sz="6" w:space="0" w:color="auto"/>
              <w:right w:val="single" w:sz="12" w:space="0" w:color="auto"/>
            </w:tcBorders>
          </w:tcPr>
          <w:p w:rsidR="00891952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91952" w:rsidRPr="00AF2924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center"/>
          </w:tcPr>
          <w:p w:rsidR="00891952" w:rsidRPr="00AF2924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center"/>
          </w:tcPr>
          <w:p w:rsidR="00891952" w:rsidRPr="00AF2924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vAlign w:val="center"/>
          </w:tcPr>
          <w:p w:rsidR="00891952" w:rsidRPr="00AF2924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91952" w:rsidRPr="00AF2924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center"/>
          </w:tcPr>
          <w:p w:rsidR="00891952" w:rsidRPr="00AF2924" w:rsidRDefault="00891952" w:rsidP="00E401F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kom</w:t>
            </w:r>
          </w:p>
        </w:tc>
      </w:tr>
      <w:tr w:rsidR="00F60003" w:rsidRPr="00AF2924" w:rsidTr="00880C19">
        <w:trPr>
          <w:trHeight w:val="315"/>
        </w:trPr>
        <w:tc>
          <w:tcPr>
            <w:tcW w:w="2709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60003" w:rsidRPr="006F69B5" w:rsidRDefault="00F60003" w:rsidP="00E401FD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F69B5">
              <w:rPr>
                <w:rFonts w:ascii="Arial" w:hAnsi="Arial" w:cs="Arial"/>
                <w:b/>
                <w:sz w:val="18"/>
                <w:szCs w:val="18"/>
              </w:rPr>
              <w:t>Mjerač elektrovodljivosti</w:t>
            </w:r>
            <w:r w:rsidR="006F69B5">
              <w:rPr>
                <w:rFonts w:ascii="Arial" w:hAnsi="Arial" w:cs="Arial"/>
                <w:b/>
                <w:sz w:val="18"/>
                <w:szCs w:val="18"/>
              </w:rPr>
              <w:t>, (U)</w:t>
            </w:r>
          </w:p>
        </w:tc>
        <w:tc>
          <w:tcPr>
            <w:tcW w:w="1104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60003" w:rsidRPr="00AF2924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Ulaz.okno</w:t>
            </w:r>
          </w:p>
        </w:tc>
        <w:tc>
          <w:tcPr>
            <w:tcW w:w="1052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F60003" w:rsidRPr="00052C6D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52C6D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60003" w:rsidRPr="00052C6D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52C6D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60003" w:rsidRPr="00AF2924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60003" w:rsidRPr="00AF2924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F60003" w:rsidRPr="00AF2924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60003" w:rsidRPr="00434600" w:rsidRDefault="00F60003" w:rsidP="00E401FD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434600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6F69B5" w:rsidRDefault="00CB1AC2" w:rsidP="00CB1AC2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F69B5">
              <w:rPr>
                <w:rFonts w:ascii="Arial" w:hAnsi="Arial" w:cs="Arial"/>
                <w:b/>
                <w:sz w:val="18"/>
                <w:szCs w:val="18"/>
              </w:rPr>
              <w:t xml:space="preserve">Mjerač </w:t>
            </w:r>
            <w:r>
              <w:rPr>
                <w:rFonts w:ascii="Arial" w:hAnsi="Arial" w:cs="Arial"/>
                <w:b/>
                <w:sz w:val="18"/>
                <w:szCs w:val="18"/>
              </w:rPr>
              <w:t>pH vrijednosti, 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Ulaz.okno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052C6D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52C6D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052C6D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052C6D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434600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434600"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6F69B5" w:rsidRDefault="00CB1AC2" w:rsidP="00D711A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F69B5">
              <w:rPr>
                <w:rFonts w:ascii="Arial" w:hAnsi="Arial" w:cs="Arial"/>
                <w:b/>
                <w:sz w:val="18"/>
                <w:szCs w:val="18"/>
              </w:rPr>
              <w:t>Mjerač koncentracije O</w:t>
            </w:r>
            <w:r w:rsidRPr="006F69B5">
              <w:rPr>
                <w:rFonts w:ascii="Arial" w:hAnsi="Arial" w:cs="Arial"/>
                <w:b/>
                <w:sz w:val="18"/>
                <w:szCs w:val="18"/>
                <w:vertAlign w:val="subscript"/>
              </w:rPr>
              <w:t>2</w:t>
            </w:r>
            <w:r>
              <w:rPr>
                <w:rFonts w:ascii="Arial" w:hAnsi="Arial" w:cs="Arial"/>
                <w:b/>
                <w:sz w:val="18"/>
                <w:szCs w:val="18"/>
              </w:rPr>
              <w:t>, 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SBR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7C4DDB" w:rsidRDefault="00CB1AC2" w:rsidP="00D711AB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7C4DDB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6F69B5" w:rsidRDefault="00CB1AC2" w:rsidP="00D711AB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F69B5">
              <w:rPr>
                <w:rFonts w:ascii="Arial" w:hAnsi="Arial" w:cs="Arial"/>
                <w:b/>
                <w:sz w:val="18"/>
                <w:szCs w:val="18"/>
              </w:rPr>
              <w:t>Mjerač koncentracije O</w:t>
            </w:r>
            <w:r w:rsidRPr="006F69B5">
              <w:rPr>
                <w:rFonts w:ascii="Arial" w:hAnsi="Arial" w:cs="Arial"/>
                <w:b/>
                <w:sz w:val="18"/>
                <w:szCs w:val="18"/>
                <w:vertAlign w:val="subscript"/>
              </w:rPr>
              <w:t>2</w:t>
            </w:r>
            <w:r>
              <w:rPr>
                <w:rFonts w:ascii="Arial" w:hAnsi="Arial" w:cs="Arial"/>
                <w:b/>
                <w:sz w:val="18"/>
                <w:szCs w:val="18"/>
              </w:rPr>
              <w:t>, 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 w:rsidRPr="00F60003">
              <w:rPr>
                <w:rFonts w:ascii="Arial" w:hAnsi="Arial" w:cs="Arial"/>
                <w:sz w:val="18"/>
                <w:szCs w:val="18"/>
                <w:lang w:val="de-AT" w:eastAsia="de-AT"/>
              </w:rPr>
              <w:t>Stabiliz</w:t>
            </w: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ator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6F69B5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Mjerač konc. NH</w:t>
            </w:r>
            <w:r>
              <w:rPr>
                <w:rFonts w:ascii="Arial" w:hAnsi="Arial" w:cs="Arial"/>
                <w:b/>
                <w:sz w:val="20"/>
                <w:vertAlign w:val="subscript"/>
              </w:rPr>
              <w:t>4</w:t>
            </w:r>
            <w:r>
              <w:rPr>
                <w:rFonts w:ascii="Arial" w:hAnsi="Arial" w:cs="Arial"/>
                <w:b/>
                <w:sz w:val="20"/>
              </w:rPr>
              <w:t>/ NO</w:t>
            </w:r>
            <w:r>
              <w:rPr>
                <w:rFonts w:ascii="Arial" w:hAnsi="Arial" w:cs="Arial"/>
                <w:b/>
                <w:sz w:val="20"/>
                <w:vertAlign w:val="subscript"/>
              </w:rPr>
              <w:t>3</w:t>
            </w:r>
            <w:r>
              <w:rPr>
                <w:rFonts w:ascii="Arial" w:hAnsi="Arial" w:cs="Arial"/>
                <w:b/>
                <w:sz w:val="20"/>
              </w:rPr>
              <w:t xml:space="preserve">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SBR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7C4DDB" w:rsidRDefault="00CB1AC2" w:rsidP="00D711AB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7C4DDB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9A72A7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 w:rsidRPr="009A72A7">
              <w:rPr>
                <w:rFonts w:ascii="Arial" w:hAnsi="Arial" w:cs="Arial"/>
                <w:b/>
                <w:sz w:val="20"/>
              </w:rPr>
              <w:t>UZ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lang w:val="it-IT"/>
              </w:rPr>
              <w:t>mjerač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nivoa</w:t>
            </w:r>
            <w:r>
              <w:rPr>
                <w:rFonts w:ascii="Arial" w:hAnsi="Arial" w:cs="Arial"/>
                <w:b/>
                <w:sz w:val="20"/>
                <w:lang w:val="it-IT"/>
              </w:rPr>
              <w:t xml:space="preserve">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 w:rsidRPr="00F60003">
              <w:rPr>
                <w:rFonts w:ascii="Arial" w:hAnsi="Arial" w:cs="Arial"/>
                <w:sz w:val="18"/>
                <w:szCs w:val="18"/>
                <w:lang w:val="de-AT" w:eastAsia="de-AT"/>
              </w:rPr>
              <w:t>Egalizacija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 (2)*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 (2)*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 (2)*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 (2)*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 (2)*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1 (2)*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9A72A7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 w:rsidRPr="009A72A7">
              <w:rPr>
                <w:rFonts w:ascii="Arial" w:hAnsi="Arial" w:cs="Arial"/>
                <w:b/>
                <w:sz w:val="20"/>
              </w:rPr>
              <w:t>UZ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lang w:val="it-IT"/>
              </w:rPr>
              <w:t>mjerač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nivoa</w:t>
            </w:r>
            <w:r>
              <w:rPr>
                <w:rFonts w:ascii="Arial" w:hAnsi="Arial" w:cs="Arial"/>
                <w:b/>
                <w:sz w:val="20"/>
                <w:lang w:val="it-IT"/>
              </w:rPr>
              <w:t xml:space="preserve">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SBR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7C4DDB" w:rsidRDefault="00CB1AC2" w:rsidP="00D711AB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7C4DDB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9A72A7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 w:rsidRPr="009A72A7">
              <w:rPr>
                <w:rFonts w:ascii="Arial" w:hAnsi="Arial" w:cs="Arial"/>
                <w:b/>
                <w:sz w:val="20"/>
              </w:rPr>
              <w:t>UZ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lang w:val="it-IT"/>
              </w:rPr>
              <w:t>mjerač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nivoa</w:t>
            </w:r>
            <w:r>
              <w:rPr>
                <w:rFonts w:ascii="Arial" w:hAnsi="Arial" w:cs="Arial"/>
                <w:b/>
                <w:sz w:val="20"/>
                <w:lang w:val="it-IT"/>
              </w:rPr>
              <w:t xml:space="preserve">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 w:rsidRPr="00F60003">
              <w:rPr>
                <w:rFonts w:ascii="Arial" w:hAnsi="Arial" w:cs="Arial"/>
                <w:sz w:val="18"/>
                <w:szCs w:val="18"/>
                <w:lang w:val="de-AT" w:eastAsia="de-AT"/>
              </w:rPr>
              <w:t>Stabiliz</w:t>
            </w: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ator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9A72A7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 w:rsidRPr="009A72A7">
              <w:rPr>
                <w:rFonts w:ascii="Arial" w:hAnsi="Arial" w:cs="Arial"/>
                <w:b/>
                <w:sz w:val="20"/>
              </w:rPr>
              <w:t>UZ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lang w:val="it-IT"/>
              </w:rPr>
              <w:t>mjerač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nivoa</w:t>
            </w:r>
            <w:r>
              <w:rPr>
                <w:rFonts w:ascii="Arial" w:hAnsi="Arial" w:cs="Arial"/>
                <w:b/>
                <w:sz w:val="20"/>
                <w:lang w:val="it-IT"/>
              </w:rPr>
              <w:t xml:space="preserve">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Ugušćivač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 xml:space="preserve">Mjerač mutnoće/ST,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SBR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7C4DDB" w:rsidRDefault="00CB1AC2" w:rsidP="00D711AB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7C4DDB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 xml:space="preserve">Mjerač mutnoće/ST,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 w:rsidRPr="00F60003">
              <w:rPr>
                <w:rFonts w:ascii="Arial" w:hAnsi="Arial" w:cs="Arial"/>
                <w:sz w:val="18"/>
                <w:szCs w:val="18"/>
                <w:lang w:val="de-AT" w:eastAsia="de-AT"/>
              </w:rPr>
              <w:t>Stabiliz</w:t>
            </w: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ator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 w:rsidRPr="009A72A7">
              <w:rPr>
                <w:rFonts w:ascii="Arial" w:hAnsi="Arial" w:cs="Arial"/>
                <w:b/>
                <w:sz w:val="20"/>
              </w:rPr>
              <w:t>UZ</w:t>
            </w:r>
            <w:r w:rsidRPr="009A72A7">
              <w:rPr>
                <w:rFonts w:ascii="Arial" w:hAnsi="Arial" w:cs="Arial"/>
                <w:b/>
                <w:sz w:val="20"/>
                <w:lang w:val="it-IT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lang w:val="it-IT"/>
              </w:rPr>
              <w:t xml:space="preserve">mjerač protoka, </w:t>
            </w:r>
            <w:r w:rsidRPr="006F69B5">
              <w:rPr>
                <w:rFonts w:ascii="Arial" w:hAnsi="Arial" w:cs="Arial"/>
                <w:b/>
                <w:sz w:val="18"/>
                <w:szCs w:val="18"/>
              </w:rPr>
              <w:t>(M)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046A8F" w:rsidRDefault="00CB1AC2" w:rsidP="00D711AB">
            <w:pPr>
              <w:jc w:val="center"/>
              <w:rPr>
                <w:rFonts w:ascii="Arial" w:hAnsi="Arial" w:cs="Arial"/>
                <w:sz w:val="16"/>
                <w:szCs w:val="16"/>
                <w:lang w:val="de-AT" w:eastAsia="de-AT"/>
              </w:rPr>
            </w:pPr>
            <w:r w:rsidRPr="00046A8F">
              <w:rPr>
                <w:rFonts w:ascii="Arial" w:hAnsi="Arial" w:cs="Arial"/>
                <w:sz w:val="16"/>
                <w:szCs w:val="16"/>
                <w:lang w:val="de-AT" w:eastAsia="de-AT"/>
              </w:rPr>
              <w:t>Mjerni kanal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046A8F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Mjerač H</w:t>
            </w:r>
            <w:r w:rsidRPr="003A5003">
              <w:rPr>
                <w:rFonts w:ascii="Arial" w:hAnsi="Arial" w:cs="Arial"/>
                <w:b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b/>
                <w:sz w:val="20"/>
              </w:rPr>
              <w:t xml:space="preserve">S,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P.zgrada1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3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046A8F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Mjerač H</w:t>
            </w:r>
            <w:r w:rsidRPr="003A5003">
              <w:rPr>
                <w:rFonts w:ascii="Arial" w:hAnsi="Arial" w:cs="Arial"/>
                <w:b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b/>
                <w:sz w:val="20"/>
              </w:rPr>
              <w:t xml:space="preserve">S, </w:t>
            </w:r>
            <w:r>
              <w:rPr>
                <w:rFonts w:ascii="Arial" w:hAnsi="Arial" w:cs="Arial"/>
                <w:b/>
                <w:sz w:val="18"/>
                <w:szCs w:val="18"/>
              </w:rPr>
              <w:t>(U)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P.zgrada2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B1AC2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2</w:t>
            </w:r>
          </w:p>
        </w:tc>
      </w:tr>
      <w:tr w:rsidR="00CB1AC2" w:rsidRPr="00AF2924" w:rsidTr="00880C19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6F69B5" w:rsidRDefault="00CB1AC2" w:rsidP="00D711AB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Mjerač NH</w:t>
            </w:r>
            <w:r>
              <w:rPr>
                <w:rFonts w:ascii="Arial" w:hAnsi="Arial" w:cs="Arial"/>
                <w:b/>
                <w:sz w:val="20"/>
                <w:vertAlign w:val="subscript"/>
              </w:rPr>
              <w:t>3</w:t>
            </w:r>
            <w:r>
              <w:rPr>
                <w:rFonts w:ascii="Arial" w:hAnsi="Arial" w:cs="Arial"/>
                <w:b/>
                <w:sz w:val="20"/>
              </w:rPr>
              <w:t xml:space="preserve">, </w:t>
            </w:r>
            <w:r w:rsidRPr="006F69B5">
              <w:rPr>
                <w:rFonts w:ascii="Arial" w:hAnsi="Arial" w:cs="Arial"/>
                <w:b/>
                <w:sz w:val="18"/>
                <w:szCs w:val="18"/>
              </w:rPr>
              <w:t>(M)</w:t>
            </w:r>
          </w:p>
        </w:tc>
        <w:tc>
          <w:tcPr>
            <w:tcW w:w="1104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CB1AC2" w:rsidRPr="00F60003" w:rsidRDefault="00CB1AC2" w:rsidP="00D711AB">
            <w:pPr>
              <w:jc w:val="center"/>
              <w:rPr>
                <w:rFonts w:ascii="Arial" w:hAnsi="Arial" w:cs="Arial"/>
                <w:sz w:val="18"/>
                <w:szCs w:val="18"/>
                <w:lang w:val="de-AT" w:eastAsia="de-AT"/>
              </w:rPr>
            </w:pPr>
            <w:r>
              <w:rPr>
                <w:rFonts w:ascii="Arial" w:hAnsi="Arial" w:cs="Arial"/>
                <w:sz w:val="18"/>
                <w:szCs w:val="18"/>
                <w:lang w:val="de-AT" w:eastAsia="de-AT"/>
              </w:rPr>
              <w:t>P.zgrada1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1259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0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B1AC2" w:rsidRPr="00AF2924" w:rsidRDefault="00CB1AC2" w:rsidP="00D711AB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>
              <w:rPr>
                <w:rFonts w:ascii="Arial" w:hAnsi="Arial" w:cs="Arial"/>
                <w:sz w:val="20"/>
                <w:lang w:val="de-AT" w:eastAsia="de-AT"/>
              </w:rPr>
              <w:t>1</w:t>
            </w:r>
          </w:p>
        </w:tc>
      </w:tr>
    </w:tbl>
    <w:p w:rsidR="00496263" w:rsidRDefault="00880C19" w:rsidP="00496263">
      <w:pPr>
        <w:spacing w:line="360" w:lineRule="auto"/>
        <w:jc w:val="both"/>
        <w:rPr>
          <w:rFonts w:ascii="Arial" w:hAnsi="Arial" w:cs="Arial"/>
          <w:b/>
          <w:i/>
          <w:sz w:val="20"/>
          <w:lang w:val="hr-HR"/>
        </w:rPr>
      </w:pPr>
      <w:r w:rsidRPr="00880C19">
        <w:rPr>
          <w:rFonts w:ascii="Arial" w:hAnsi="Arial" w:cs="Arial"/>
          <w:i/>
          <w:sz w:val="20"/>
        </w:rPr>
        <w:t>*U ovisnosti o broju komora</w:t>
      </w:r>
      <w:r>
        <w:rPr>
          <w:rFonts w:ascii="Arial" w:hAnsi="Arial" w:cs="Arial"/>
          <w:i/>
          <w:sz w:val="20"/>
        </w:rPr>
        <w:t xml:space="preserve">, </w:t>
      </w:r>
      <w:r w:rsidRPr="00880C19">
        <w:rPr>
          <w:rFonts w:ascii="Arial" w:hAnsi="Arial" w:cs="Arial"/>
          <w:b/>
          <w:i/>
          <w:sz w:val="20"/>
          <w:lang w:val="hr-HR"/>
        </w:rPr>
        <w:t>(U)</w:t>
      </w:r>
      <w:r>
        <w:rPr>
          <w:rFonts w:ascii="Arial" w:hAnsi="Arial" w:cs="Arial"/>
          <w:b/>
          <w:i/>
          <w:sz w:val="20"/>
          <w:lang w:val="hr-HR"/>
        </w:rPr>
        <w:t>=mjerno-upravljački uređaj, (M)=mjerni uređaj</w:t>
      </w:r>
    </w:p>
    <w:p w:rsidR="00032EEE" w:rsidRPr="00496263" w:rsidRDefault="00032EEE" w:rsidP="00496263">
      <w:pPr>
        <w:spacing w:line="360" w:lineRule="auto"/>
        <w:jc w:val="both"/>
        <w:rPr>
          <w:rFonts w:ascii="Arial" w:hAnsi="Arial" w:cs="Arial"/>
          <w:i/>
          <w:sz w:val="20"/>
        </w:rPr>
      </w:pPr>
    </w:p>
    <w:p w:rsidR="00E77863" w:rsidRPr="00AF2924" w:rsidRDefault="00E77863" w:rsidP="000664B7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>
        <w:rPr>
          <w:rFonts w:ascii="Arial" w:hAnsi="Arial" w:cs="Arial"/>
          <w:b/>
          <w:sz w:val="22"/>
          <w:szCs w:val="22"/>
        </w:rPr>
        <w:t>Laboratorijski prostori</w:t>
      </w:r>
    </w:p>
    <w:p w:rsidR="00496263" w:rsidRDefault="00496263" w:rsidP="00032EEE">
      <w:pPr>
        <w:rPr>
          <w:rFonts w:ascii="Arial" w:hAnsi="Arial" w:cs="Arial"/>
          <w:sz w:val="22"/>
          <w:szCs w:val="22"/>
        </w:rPr>
      </w:pPr>
    </w:p>
    <w:p w:rsidR="00496263" w:rsidRDefault="00E77863" w:rsidP="00032EE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Centralni laboratorij za kemijske i biološke analize otpadne vode predviđen je na UPOV Krk</w:t>
      </w:r>
      <w:r w:rsidR="00496263">
        <w:rPr>
          <w:rFonts w:ascii="Arial" w:hAnsi="Arial" w:cs="Arial"/>
          <w:sz w:val="22"/>
          <w:szCs w:val="22"/>
        </w:rPr>
        <w:t xml:space="preserve">  (Vidi nacrt Situacija – List2)</w:t>
      </w:r>
      <w:r>
        <w:rPr>
          <w:rFonts w:ascii="Arial" w:hAnsi="Arial" w:cs="Arial"/>
          <w:sz w:val="22"/>
          <w:szCs w:val="22"/>
        </w:rPr>
        <w:t xml:space="preserve">. Na ostalim uređajima potrebno je predvidjeti prostore i opremu </w:t>
      </w:r>
      <w:r w:rsidR="00496263">
        <w:rPr>
          <w:rFonts w:ascii="Arial" w:hAnsi="Arial" w:cs="Arial"/>
          <w:sz w:val="22"/>
          <w:szCs w:val="22"/>
        </w:rPr>
        <w:t>za pr</w:t>
      </w:r>
      <w:r w:rsidR="00B374C1">
        <w:rPr>
          <w:rFonts w:ascii="Arial" w:hAnsi="Arial" w:cs="Arial"/>
          <w:sz w:val="22"/>
          <w:szCs w:val="22"/>
        </w:rPr>
        <w:t>iručne laboratorije. Potrebna</w:t>
      </w:r>
      <w:r w:rsidR="00496263">
        <w:rPr>
          <w:rFonts w:ascii="Arial" w:hAnsi="Arial" w:cs="Arial"/>
          <w:sz w:val="22"/>
          <w:szCs w:val="22"/>
        </w:rPr>
        <w:t xml:space="preserve"> </w:t>
      </w:r>
      <w:r w:rsidR="00B374C1">
        <w:rPr>
          <w:rFonts w:ascii="Arial" w:hAnsi="Arial" w:cs="Arial"/>
          <w:sz w:val="22"/>
          <w:szCs w:val="22"/>
        </w:rPr>
        <w:t>tlocrtna površina za laboratorij</w:t>
      </w:r>
      <w:r w:rsidR="00496263">
        <w:rPr>
          <w:rFonts w:ascii="Arial" w:hAnsi="Arial" w:cs="Arial"/>
          <w:sz w:val="22"/>
          <w:szCs w:val="22"/>
        </w:rPr>
        <w:t>:</w:t>
      </w:r>
    </w:p>
    <w:p w:rsidR="00496263" w:rsidRDefault="00496263" w:rsidP="00032EEE">
      <w:pPr>
        <w:rPr>
          <w:rFonts w:ascii="Arial" w:hAnsi="Arial" w:cs="Arial"/>
          <w:sz w:val="22"/>
          <w:szCs w:val="22"/>
        </w:rPr>
      </w:pPr>
    </w:p>
    <w:tbl>
      <w:tblPr>
        <w:tblW w:w="2835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455"/>
        <w:gridCol w:w="1380"/>
      </w:tblGrid>
      <w:tr w:rsidR="00496263" w:rsidRPr="00AF2924" w:rsidTr="00496263">
        <w:trPr>
          <w:trHeight w:val="478"/>
        </w:trPr>
        <w:tc>
          <w:tcPr>
            <w:tcW w:w="145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96263" w:rsidRPr="00AF2924" w:rsidRDefault="00496263" w:rsidP="00121DFE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380" w:type="dxa"/>
            <w:tcBorders>
              <w:top w:val="double" w:sz="2" w:space="0" w:color="auto"/>
              <w:left w:val="single" w:sz="6" w:space="0" w:color="auto"/>
              <w:bottom w:val="single" w:sz="6" w:space="0" w:color="auto"/>
              <w:right w:val="double" w:sz="2" w:space="0" w:color="auto"/>
            </w:tcBorders>
            <w:vAlign w:val="bottom"/>
          </w:tcPr>
          <w:p w:rsidR="00496263" w:rsidRPr="00AF2924" w:rsidRDefault="00496263" w:rsidP="00121DFE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Laboratorij</w:t>
            </w:r>
          </w:p>
        </w:tc>
      </w:tr>
      <w:tr w:rsidR="00496263" w:rsidRPr="00AF2924" w:rsidTr="00496263">
        <w:trPr>
          <w:trHeight w:val="315"/>
        </w:trPr>
        <w:tc>
          <w:tcPr>
            <w:tcW w:w="1455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496263" w:rsidRPr="00AF2924" w:rsidRDefault="00496263" w:rsidP="00121DFE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2" w:space="0" w:color="auto"/>
            </w:tcBorders>
            <w:vAlign w:val="center"/>
          </w:tcPr>
          <w:p w:rsidR="00496263" w:rsidRPr="00AF2924" w:rsidRDefault="00496263" w:rsidP="00121DFE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>
              <w:rPr>
                <w:rFonts w:ascii="Arial" w:hAnsi="Arial" w:cs="Arial"/>
                <w:sz w:val="20"/>
                <w:vertAlign w:val="superscript"/>
              </w:rPr>
              <w:t>2</w:t>
            </w:r>
          </w:p>
        </w:tc>
      </w:tr>
      <w:tr w:rsidR="00496263" w:rsidRPr="00AF2924" w:rsidTr="00496263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96263" w:rsidRPr="00AF2924" w:rsidRDefault="00496263" w:rsidP="00121DF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</w:tcPr>
          <w:p w:rsidR="00496263" w:rsidRPr="00EB083D" w:rsidRDefault="00496263" w:rsidP="00052C6D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  <w:p w:rsidR="00496263" w:rsidRPr="00EB083D" w:rsidRDefault="004E292F" w:rsidP="00052C6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EB083D">
              <w:rPr>
                <w:rFonts w:ascii="Arial" w:hAnsi="Arial" w:cs="Arial"/>
                <w:sz w:val="20"/>
                <w:lang w:val="bs-Latn-BA"/>
              </w:rPr>
              <w:t>25</w:t>
            </w:r>
          </w:p>
        </w:tc>
      </w:tr>
      <w:tr w:rsidR="00496263" w:rsidRPr="00AF2924" w:rsidTr="00496263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96263" w:rsidRPr="00AF2924" w:rsidRDefault="00496263" w:rsidP="00121DF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  <w:vAlign w:val="bottom"/>
          </w:tcPr>
          <w:p w:rsidR="00496263" w:rsidRPr="00EB083D" w:rsidRDefault="006B4754" w:rsidP="00052C6D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8</w:t>
            </w:r>
            <w:r w:rsidR="00C95BB3" w:rsidRPr="00EB083D">
              <w:rPr>
                <w:rFonts w:ascii="Arial" w:hAnsi="Arial" w:cs="Arial"/>
                <w:sz w:val="20"/>
              </w:rPr>
              <w:t>0</w:t>
            </w:r>
          </w:p>
        </w:tc>
      </w:tr>
      <w:tr w:rsidR="00496263" w:rsidRPr="00AF2924" w:rsidTr="00496263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96263" w:rsidRPr="00AF2924" w:rsidRDefault="00496263" w:rsidP="00121DF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  <w:vAlign w:val="bottom"/>
          </w:tcPr>
          <w:p w:rsidR="00496263" w:rsidRPr="00EB083D" w:rsidRDefault="00C95BB3" w:rsidP="00052C6D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20</w:t>
            </w:r>
          </w:p>
        </w:tc>
      </w:tr>
      <w:tr w:rsidR="00C95BB3" w:rsidRPr="00AF2924" w:rsidTr="00496263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95BB3" w:rsidRPr="00AF2924" w:rsidRDefault="00C95BB3" w:rsidP="00121DF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8" w:space="0" w:color="auto"/>
              <w:right w:val="double" w:sz="2" w:space="0" w:color="auto"/>
            </w:tcBorders>
            <w:vAlign w:val="bottom"/>
          </w:tcPr>
          <w:p w:rsidR="00C95BB3" w:rsidRPr="00EB083D" w:rsidRDefault="00C95BB3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20</w:t>
            </w:r>
          </w:p>
        </w:tc>
      </w:tr>
      <w:tr w:rsidR="00C95BB3" w:rsidRPr="00AF2924" w:rsidTr="00CD622C">
        <w:trPr>
          <w:trHeight w:val="315"/>
        </w:trPr>
        <w:tc>
          <w:tcPr>
            <w:tcW w:w="1455" w:type="dxa"/>
            <w:tcBorders>
              <w:top w:val="nil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95BB3" w:rsidRPr="00AF2924" w:rsidRDefault="00C95BB3" w:rsidP="00121DF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6" w:space="0" w:color="auto"/>
              <w:right w:val="double" w:sz="2" w:space="0" w:color="auto"/>
            </w:tcBorders>
            <w:vAlign w:val="bottom"/>
          </w:tcPr>
          <w:p w:rsidR="00C95BB3" w:rsidRPr="00EB083D" w:rsidRDefault="00C95BB3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20</w:t>
            </w:r>
          </w:p>
        </w:tc>
      </w:tr>
      <w:tr w:rsidR="00C95BB3" w:rsidRPr="00AF2924" w:rsidTr="00CD622C">
        <w:trPr>
          <w:trHeight w:val="315"/>
        </w:trPr>
        <w:tc>
          <w:tcPr>
            <w:tcW w:w="145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C95BB3" w:rsidRPr="00AF2924" w:rsidRDefault="00C95BB3" w:rsidP="00121DF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double" w:sz="2" w:space="0" w:color="auto"/>
            </w:tcBorders>
            <w:vAlign w:val="bottom"/>
          </w:tcPr>
          <w:p w:rsidR="00C95BB3" w:rsidRPr="00EB083D" w:rsidRDefault="00C95BB3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20</w:t>
            </w:r>
          </w:p>
        </w:tc>
      </w:tr>
    </w:tbl>
    <w:p w:rsidR="00496263" w:rsidRDefault="00496263" w:rsidP="00032EEE">
      <w:pPr>
        <w:rPr>
          <w:rFonts w:ascii="Arial" w:hAnsi="Arial" w:cs="Arial"/>
          <w:sz w:val="22"/>
          <w:szCs w:val="22"/>
        </w:rPr>
      </w:pPr>
    </w:p>
    <w:p w:rsidR="00032EEE" w:rsidRPr="00032EEE" w:rsidRDefault="00496263" w:rsidP="00032EE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</w:t>
      </w:r>
    </w:p>
    <w:p w:rsidR="004E292F" w:rsidRPr="00AF2924" w:rsidRDefault="004E292F" w:rsidP="000664B7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>
        <w:rPr>
          <w:rFonts w:ascii="Arial" w:hAnsi="Arial" w:cs="Arial"/>
          <w:b/>
          <w:sz w:val="22"/>
          <w:szCs w:val="22"/>
        </w:rPr>
        <w:t>Ostali prateći prostori</w:t>
      </w:r>
    </w:p>
    <w:p w:rsidR="00032EEE" w:rsidRDefault="00032EEE" w:rsidP="00032EEE">
      <w:pPr>
        <w:rPr>
          <w:rFonts w:ascii="Arial" w:hAnsi="Arial" w:cs="Arial"/>
          <w:sz w:val="22"/>
          <w:szCs w:val="22"/>
        </w:rPr>
      </w:pPr>
    </w:p>
    <w:p w:rsidR="00EB083D" w:rsidRDefault="00E50BF9" w:rsidP="00032EE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Specifikacija i način oblikovanja pratećih prostora u ovom koncepcijskom rješenju vidljivi su u priloženim nacrtima </w:t>
      </w:r>
      <w:r w:rsidRPr="00345A1F">
        <w:rPr>
          <w:rFonts w:ascii="Arial" w:hAnsi="Arial" w:cs="Arial"/>
          <w:i/>
          <w:sz w:val="22"/>
          <w:szCs w:val="22"/>
        </w:rPr>
        <w:t>Situacija</w:t>
      </w:r>
      <w:r>
        <w:rPr>
          <w:rFonts w:ascii="Arial" w:hAnsi="Arial" w:cs="Arial"/>
          <w:sz w:val="22"/>
          <w:szCs w:val="22"/>
          <w:lang w:val="hr-HR"/>
        </w:rPr>
        <w:t xml:space="preserve"> </w:t>
      </w:r>
      <w:r w:rsidRPr="00F7249A">
        <w:rPr>
          <w:rFonts w:ascii="Arial" w:hAnsi="Arial" w:cs="Arial"/>
          <w:i/>
          <w:sz w:val="22"/>
          <w:szCs w:val="22"/>
          <w:lang w:val="hr-HR"/>
        </w:rPr>
        <w:t>(Listovi 1  - 6)</w:t>
      </w:r>
      <w:r>
        <w:rPr>
          <w:rFonts w:ascii="Arial" w:hAnsi="Arial" w:cs="Arial"/>
          <w:sz w:val="22"/>
          <w:szCs w:val="22"/>
        </w:rPr>
        <w:t>. U sljedećoj je tablici prikaz minimalnih tlocrtnih površina za prateće sadržaje.</w:t>
      </w:r>
    </w:p>
    <w:p w:rsidR="00EB083D" w:rsidRDefault="00EB083D" w:rsidP="00032EEE">
      <w:pPr>
        <w:rPr>
          <w:rFonts w:ascii="Arial" w:hAnsi="Arial" w:cs="Arial"/>
          <w:sz w:val="22"/>
          <w:szCs w:val="22"/>
        </w:rPr>
      </w:pPr>
    </w:p>
    <w:p w:rsidR="00E50BF9" w:rsidRPr="00032EEE" w:rsidRDefault="00E50BF9" w:rsidP="00032EE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</w:t>
      </w:r>
    </w:p>
    <w:p w:rsidR="00032EEE" w:rsidRPr="00032EEE" w:rsidRDefault="00EB083D" w:rsidP="00032EEE">
      <w:pPr>
        <w:rPr>
          <w:rFonts w:ascii="Arial" w:hAnsi="Arial" w:cs="Arial"/>
          <w:sz w:val="22"/>
          <w:szCs w:val="22"/>
        </w:rPr>
      </w:pPr>
      <w:r w:rsidRPr="00FB5C14">
        <w:rPr>
          <w:rFonts w:ascii="Arial" w:hAnsi="Arial" w:cs="Arial"/>
          <w:i/>
          <w:sz w:val="20"/>
          <w:lang w:val="hr-HR"/>
        </w:rPr>
        <w:t>Tablica 5.1</w:t>
      </w:r>
      <w:r>
        <w:rPr>
          <w:rFonts w:ascii="Arial" w:hAnsi="Arial" w:cs="Arial"/>
          <w:i/>
          <w:sz w:val="20"/>
          <w:lang w:val="hr-HR"/>
        </w:rPr>
        <w:t>4</w:t>
      </w:r>
      <w:r w:rsidRPr="00FB5C14">
        <w:rPr>
          <w:rFonts w:ascii="Arial" w:hAnsi="Arial" w:cs="Arial"/>
          <w:i/>
          <w:sz w:val="20"/>
          <w:lang w:val="hr-HR"/>
        </w:rPr>
        <w:t xml:space="preserve"> </w:t>
      </w:r>
      <w:r>
        <w:rPr>
          <w:rFonts w:ascii="Arial" w:hAnsi="Arial" w:cs="Arial"/>
          <w:i/>
          <w:sz w:val="20"/>
          <w:lang w:val="hr-HR"/>
        </w:rPr>
        <w:t>Tlocrtne površine pratećih sadržaja</w:t>
      </w:r>
    </w:p>
    <w:tbl>
      <w:tblPr>
        <w:tblW w:w="9229" w:type="dxa"/>
        <w:tblInd w:w="55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2709"/>
        <w:gridCol w:w="1086"/>
        <w:gridCol w:w="1087"/>
        <w:gridCol w:w="1087"/>
        <w:gridCol w:w="1086"/>
        <w:gridCol w:w="1087"/>
        <w:gridCol w:w="1087"/>
      </w:tblGrid>
      <w:tr w:rsidR="00C95BB3" w:rsidRPr="00AF2924" w:rsidTr="00C95BB3">
        <w:trPr>
          <w:trHeight w:val="255"/>
        </w:trPr>
        <w:tc>
          <w:tcPr>
            <w:tcW w:w="2709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95BB3" w:rsidRDefault="00C95BB3" w:rsidP="00CD622C">
            <w:pPr>
              <w:tabs>
                <w:tab w:val="left" w:pos="4080"/>
              </w:tabs>
              <w:rPr>
                <w:rFonts w:ascii="Arial" w:hAnsi="Arial" w:cs="Arial"/>
                <w:b/>
                <w:sz w:val="20"/>
                <w:lang w:val="hr-HR"/>
              </w:rPr>
            </w:pPr>
            <w:r>
              <w:rPr>
                <w:rFonts w:ascii="Arial" w:hAnsi="Arial" w:cs="Arial"/>
                <w:b/>
                <w:sz w:val="20"/>
                <w:lang w:val="hr-HR"/>
              </w:rPr>
              <w:t>Prostori</w:t>
            </w:r>
          </w:p>
          <w:p w:rsidR="00C95BB3" w:rsidRPr="00880C19" w:rsidRDefault="00C95BB3" w:rsidP="00CD622C">
            <w:pPr>
              <w:tabs>
                <w:tab w:val="left" w:pos="4080"/>
              </w:tabs>
              <w:rPr>
                <w:rFonts w:ascii="Arial" w:hAnsi="Arial" w:cs="Arial"/>
                <w:b/>
                <w:sz w:val="20"/>
                <w:lang w:val="hr-HR"/>
              </w:rPr>
            </w:pPr>
          </w:p>
        </w:tc>
        <w:tc>
          <w:tcPr>
            <w:tcW w:w="1086" w:type="dxa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C95BB3" w:rsidRDefault="00C95BB3" w:rsidP="00CD622C">
            <w:pPr>
              <w:rPr>
                <w:rFonts w:ascii="Arial" w:hAnsi="Arial" w:cs="Arial"/>
                <w:b/>
                <w:sz w:val="20"/>
              </w:rPr>
            </w:pPr>
          </w:p>
          <w:p w:rsidR="00C95BB3" w:rsidRPr="00AF2924" w:rsidRDefault="00C95BB3" w:rsidP="00CD622C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08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95BB3" w:rsidRDefault="00C95BB3" w:rsidP="00CD622C">
            <w:pPr>
              <w:rPr>
                <w:rFonts w:ascii="Arial" w:hAnsi="Arial" w:cs="Arial"/>
                <w:b/>
                <w:sz w:val="20"/>
              </w:rPr>
            </w:pPr>
          </w:p>
          <w:p w:rsidR="00C95BB3" w:rsidRPr="00AF2924" w:rsidRDefault="00C95BB3" w:rsidP="00CD622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08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95BB3" w:rsidRDefault="00C95BB3" w:rsidP="00CD622C">
            <w:pPr>
              <w:rPr>
                <w:rFonts w:ascii="Arial" w:hAnsi="Arial" w:cs="Arial"/>
                <w:b/>
                <w:sz w:val="20"/>
              </w:rPr>
            </w:pPr>
          </w:p>
          <w:p w:rsidR="00C95BB3" w:rsidRPr="00AF2924" w:rsidRDefault="00C95BB3" w:rsidP="00CD622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086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95BB3" w:rsidRDefault="00C95BB3" w:rsidP="00CD622C">
            <w:pPr>
              <w:rPr>
                <w:rFonts w:ascii="Arial" w:hAnsi="Arial" w:cs="Arial"/>
                <w:b/>
                <w:sz w:val="20"/>
              </w:rPr>
            </w:pPr>
          </w:p>
          <w:p w:rsidR="00C95BB3" w:rsidRPr="00AF2924" w:rsidRDefault="00C95BB3" w:rsidP="00CD622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08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95BB3" w:rsidRDefault="00C95BB3" w:rsidP="00CD622C">
            <w:pPr>
              <w:rPr>
                <w:rFonts w:ascii="Arial" w:hAnsi="Arial" w:cs="Arial"/>
                <w:b/>
                <w:sz w:val="20"/>
              </w:rPr>
            </w:pPr>
          </w:p>
          <w:p w:rsidR="00C95BB3" w:rsidRPr="00AF2924" w:rsidRDefault="00C95BB3" w:rsidP="00CD622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08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C95BB3" w:rsidRDefault="00C95BB3" w:rsidP="00CD622C">
            <w:pPr>
              <w:rPr>
                <w:rFonts w:ascii="Arial" w:hAnsi="Arial" w:cs="Arial"/>
                <w:b/>
                <w:sz w:val="20"/>
              </w:rPr>
            </w:pPr>
          </w:p>
          <w:p w:rsidR="00C95BB3" w:rsidRPr="00AF2924" w:rsidRDefault="00C95BB3" w:rsidP="00CD622C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</w:tr>
      <w:tr w:rsidR="00C95BB3" w:rsidRPr="00AF2924" w:rsidTr="00C95BB3">
        <w:trPr>
          <w:trHeight w:val="255"/>
        </w:trPr>
        <w:tc>
          <w:tcPr>
            <w:tcW w:w="2709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C95BB3" w:rsidRPr="00AF2924" w:rsidRDefault="00C95BB3" w:rsidP="00CD622C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086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C95BB3" w:rsidRPr="00AF2924" w:rsidRDefault="00C95BB3" w:rsidP="00CD622C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>
              <w:rPr>
                <w:rFonts w:ascii="Arial" w:hAnsi="Arial" w:cs="Arial"/>
                <w:sz w:val="20"/>
                <w:lang w:val="hr-HR"/>
              </w:rPr>
              <w:t>m</w:t>
            </w:r>
            <w:r w:rsidRPr="00C95BB3">
              <w:rPr>
                <w:rFonts w:ascii="Arial" w:hAnsi="Arial" w:cs="Arial"/>
                <w:sz w:val="20"/>
                <w:vertAlign w:val="superscript"/>
                <w:lang w:val="hr-HR"/>
              </w:rPr>
              <w:t>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:rsidR="00C95BB3" w:rsidRDefault="00C95BB3">
            <w:r w:rsidRPr="005A7BC1">
              <w:rPr>
                <w:rFonts w:ascii="Arial" w:hAnsi="Arial" w:cs="Arial"/>
                <w:sz w:val="20"/>
                <w:lang w:val="hr-HR"/>
              </w:rPr>
              <w:t>m</w:t>
            </w:r>
            <w:r w:rsidRPr="005A7BC1">
              <w:rPr>
                <w:rFonts w:ascii="Arial" w:hAnsi="Arial" w:cs="Arial"/>
                <w:sz w:val="20"/>
                <w:vertAlign w:val="superscript"/>
                <w:lang w:val="hr-HR"/>
              </w:rPr>
              <w:t>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:rsidR="00C95BB3" w:rsidRDefault="00C95BB3">
            <w:r w:rsidRPr="005A7BC1">
              <w:rPr>
                <w:rFonts w:ascii="Arial" w:hAnsi="Arial" w:cs="Arial"/>
                <w:sz w:val="20"/>
                <w:lang w:val="hr-HR"/>
              </w:rPr>
              <w:t>m</w:t>
            </w:r>
            <w:r w:rsidRPr="005A7BC1">
              <w:rPr>
                <w:rFonts w:ascii="Arial" w:hAnsi="Arial" w:cs="Arial"/>
                <w:sz w:val="20"/>
                <w:vertAlign w:val="superscript"/>
                <w:lang w:val="hr-HR"/>
              </w:rPr>
              <w:t>2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:rsidR="00C95BB3" w:rsidRDefault="00C95BB3">
            <w:r w:rsidRPr="005A7BC1">
              <w:rPr>
                <w:rFonts w:ascii="Arial" w:hAnsi="Arial" w:cs="Arial"/>
                <w:sz w:val="20"/>
                <w:lang w:val="hr-HR"/>
              </w:rPr>
              <w:t>m</w:t>
            </w:r>
            <w:r w:rsidRPr="005A7BC1">
              <w:rPr>
                <w:rFonts w:ascii="Arial" w:hAnsi="Arial" w:cs="Arial"/>
                <w:sz w:val="20"/>
                <w:vertAlign w:val="superscript"/>
                <w:lang w:val="hr-HR"/>
              </w:rPr>
              <w:t>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C95BB3" w:rsidRDefault="00C95BB3">
            <w:r w:rsidRPr="005A7BC1">
              <w:rPr>
                <w:rFonts w:ascii="Arial" w:hAnsi="Arial" w:cs="Arial"/>
                <w:sz w:val="20"/>
                <w:lang w:val="hr-HR"/>
              </w:rPr>
              <w:t>m</w:t>
            </w:r>
            <w:r w:rsidRPr="005A7BC1">
              <w:rPr>
                <w:rFonts w:ascii="Arial" w:hAnsi="Arial" w:cs="Arial"/>
                <w:sz w:val="20"/>
                <w:vertAlign w:val="superscript"/>
                <w:lang w:val="hr-HR"/>
              </w:rPr>
              <w:t>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</w:tcPr>
          <w:p w:rsidR="00C95BB3" w:rsidRDefault="00C95BB3">
            <w:r w:rsidRPr="005A7BC1">
              <w:rPr>
                <w:rFonts w:ascii="Arial" w:hAnsi="Arial" w:cs="Arial"/>
                <w:sz w:val="20"/>
                <w:lang w:val="hr-HR"/>
              </w:rPr>
              <w:t>m</w:t>
            </w:r>
            <w:r w:rsidRPr="005A7BC1">
              <w:rPr>
                <w:rFonts w:ascii="Arial" w:hAnsi="Arial" w:cs="Arial"/>
                <w:sz w:val="20"/>
                <w:vertAlign w:val="superscript"/>
                <w:lang w:val="hr-HR"/>
              </w:rPr>
              <w:t>2</w:t>
            </w:r>
          </w:p>
        </w:tc>
      </w:tr>
      <w:tr w:rsidR="005E6348" w:rsidRPr="00AF2924" w:rsidTr="00CD622C">
        <w:trPr>
          <w:trHeight w:val="315"/>
        </w:trPr>
        <w:tc>
          <w:tcPr>
            <w:tcW w:w="2709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6F69B5" w:rsidRDefault="005E6348" w:rsidP="00CD622C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Skladište</w:t>
            </w:r>
          </w:p>
        </w:tc>
        <w:tc>
          <w:tcPr>
            <w:tcW w:w="1086" w:type="dxa"/>
            <w:vMerge w:val="restart"/>
            <w:tcBorders>
              <w:top w:val="double" w:sz="6" w:space="0" w:color="auto"/>
              <w:left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40</w:t>
            </w:r>
          </w:p>
        </w:tc>
        <w:tc>
          <w:tcPr>
            <w:tcW w:w="1087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57</w:t>
            </w:r>
          </w:p>
        </w:tc>
        <w:tc>
          <w:tcPr>
            <w:tcW w:w="1087" w:type="dxa"/>
            <w:vMerge w:val="restart"/>
            <w:tcBorders>
              <w:top w:val="doub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30</w:t>
            </w:r>
          </w:p>
        </w:tc>
        <w:tc>
          <w:tcPr>
            <w:tcW w:w="1086" w:type="dxa"/>
            <w:vMerge w:val="restart"/>
            <w:tcBorders>
              <w:top w:val="doub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30</w:t>
            </w:r>
          </w:p>
        </w:tc>
        <w:tc>
          <w:tcPr>
            <w:tcW w:w="1087" w:type="dxa"/>
            <w:vMerge w:val="restart"/>
            <w:tcBorders>
              <w:top w:val="doub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22</w:t>
            </w:r>
          </w:p>
        </w:tc>
        <w:tc>
          <w:tcPr>
            <w:tcW w:w="1087" w:type="dxa"/>
            <w:vMerge w:val="restart"/>
            <w:tcBorders>
              <w:top w:val="double" w:sz="6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22</w:t>
            </w:r>
          </w:p>
        </w:tc>
      </w:tr>
      <w:tr w:rsidR="005E6348" w:rsidRPr="00AF2924" w:rsidTr="00CD622C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6F69B5" w:rsidRDefault="005E6348" w:rsidP="00CD622C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Radionica</w:t>
            </w:r>
          </w:p>
        </w:tc>
        <w:tc>
          <w:tcPr>
            <w:tcW w:w="1086" w:type="dxa"/>
            <w:vMerge/>
            <w:tcBorders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45</w:t>
            </w:r>
          </w:p>
        </w:tc>
        <w:tc>
          <w:tcPr>
            <w:tcW w:w="108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</w:p>
        </w:tc>
        <w:tc>
          <w:tcPr>
            <w:tcW w:w="108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</w:p>
        </w:tc>
        <w:tc>
          <w:tcPr>
            <w:tcW w:w="108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</w:p>
        </w:tc>
        <w:tc>
          <w:tcPr>
            <w:tcW w:w="1087" w:type="dxa"/>
            <w:vMerge/>
            <w:tcBorders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</w:p>
        </w:tc>
      </w:tr>
      <w:tr w:rsidR="005E6348" w:rsidRPr="00AF2924" w:rsidTr="00C95BB3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6F69B5" w:rsidRDefault="005E6348" w:rsidP="00CD622C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Nadzorna soba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  <w:lang w:eastAsia="de-AT"/>
              </w:rPr>
              <w:t>25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32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22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EB083D">
              <w:rPr>
                <w:rFonts w:ascii="Arial" w:hAnsi="Arial" w:cs="Arial"/>
                <w:sz w:val="20"/>
                <w:lang w:eastAsia="de-AT"/>
              </w:rPr>
              <w:t>25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22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22</w:t>
            </w:r>
          </w:p>
        </w:tc>
      </w:tr>
      <w:tr w:rsidR="005E6348" w:rsidRPr="00AF2924" w:rsidTr="00C95BB3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001CFE" w:rsidRDefault="005E6348" w:rsidP="00CD622C">
            <w:pPr>
              <w:rPr>
                <w:rFonts w:ascii="Arial" w:hAnsi="Arial" w:cs="Arial"/>
                <w:b/>
                <w:sz w:val="20"/>
                <w:vertAlign w:val="superscript"/>
              </w:rPr>
            </w:pPr>
            <w:r w:rsidRPr="00001CFE">
              <w:rPr>
                <w:rFonts w:ascii="Arial" w:hAnsi="Arial" w:cs="Arial"/>
                <w:b/>
                <w:sz w:val="20"/>
              </w:rPr>
              <w:t>Sanitarije, garderoba*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30*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40*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25*</w:t>
            </w:r>
          </w:p>
        </w:tc>
      </w:tr>
      <w:tr w:rsidR="005E6348" w:rsidRPr="00AF2924" w:rsidTr="00C95BB3">
        <w:trPr>
          <w:trHeight w:val="285"/>
        </w:trPr>
        <w:tc>
          <w:tcPr>
            <w:tcW w:w="2709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6F69B5" w:rsidRDefault="005E6348" w:rsidP="00CD622C">
            <w:pPr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Soba za odmor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14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</w:rPr>
            </w:pPr>
            <w:r w:rsidRPr="00EB083D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08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12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8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5E6348" w:rsidRPr="00EB083D" w:rsidRDefault="005E6348" w:rsidP="00CD622C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EB083D">
              <w:rPr>
                <w:rFonts w:ascii="Arial" w:hAnsi="Arial" w:cs="Arial"/>
                <w:sz w:val="20"/>
                <w:lang w:val="de-AT" w:eastAsia="de-AT"/>
              </w:rPr>
              <w:t>8</w:t>
            </w:r>
          </w:p>
        </w:tc>
      </w:tr>
    </w:tbl>
    <w:p w:rsidR="00C95BB3" w:rsidRDefault="00C95BB3" w:rsidP="00C95BB3">
      <w:pPr>
        <w:spacing w:line="360" w:lineRule="auto"/>
        <w:jc w:val="both"/>
        <w:rPr>
          <w:rFonts w:ascii="Arial" w:hAnsi="Arial" w:cs="Arial"/>
          <w:b/>
          <w:i/>
          <w:sz w:val="20"/>
          <w:lang w:val="hr-HR"/>
        </w:rPr>
      </w:pPr>
      <w:r w:rsidRPr="00880C19">
        <w:rPr>
          <w:rFonts w:ascii="Arial" w:hAnsi="Arial" w:cs="Arial"/>
          <w:i/>
          <w:sz w:val="20"/>
        </w:rPr>
        <w:t>*U</w:t>
      </w:r>
      <w:r w:rsidR="00001CFE">
        <w:rPr>
          <w:rFonts w:ascii="Arial" w:hAnsi="Arial" w:cs="Arial"/>
          <w:i/>
          <w:sz w:val="20"/>
        </w:rPr>
        <w:t>ključujući postojeće prostorije</w:t>
      </w:r>
      <w:r w:rsidRPr="00880C19">
        <w:rPr>
          <w:rFonts w:ascii="Arial" w:hAnsi="Arial" w:cs="Arial"/>
          <w:i/>
          <w:sz w:val="20"/>
        </w:rPr>
        <w:t xml:space="preserve"> </w:t>
      </w:r>
    </w:p>
    <w:p w:rsidR="00032EEE" w:rsidRPr="00C95BB3" w:rsidRDefault="00032EEE" w:rsidP="00032EEE">
      <w:pPr>
        <w:rPr>
          <w:rFonts w:ascii="Arial" w:hAnsi="Arial" w:cs="Arial"/>
          <w:sz w:val="22"/>
          <w:szCs w:val="22"/>
          <w:lang w:val="hr-HR"/>
        </w:rPr>
      </w:pPr>
    </w:p>
    <w:p w:rsidR="00032EEE" w:rsidRPr="00032EEE" w:rsidRDefault="00032EEE" w:rsidP="00032EEE">
      <w:pPr>
        <w:rPr>
          <w:rFonts w:ascii="Arial" w:hAnsi="Arial" w:cs="Arial"/>
          <w:sz w:val="22"/>
          <w:szCs w:val="22"/>
        </w:rPr>
      </w:pPr>
    </w:p>
    <w:p w:rsidR="00032EEE" w:rsidRPr="00032EEE" w:rsidRDefault="00032EEE" w:rsidP="00032EEE">
      <w:pPr>
        <w:rPr>
          <w:rFonts w:ascii="Arial" w:hAnsi="Arial" w:cs="Arial"/>
          <w:sz w:val="22"/>
          <w:szCs w:val="22"/>
        </w:rPr>
      </w:pPr>
    </w:p>
    <w:p w:rsidR="00032EEE" w:rsidRPr="00032EEE" w:rsidRDefault="00032EEE" w:rsidP="00032EEE">
      <w:pPr>
        <w:rPr>
          <w:rFonts w:ascii="Arial" w:hAnsi="Arial" w:cs="Arial"/>
          <w:sz w:val="22"/>
          <w:szCs w:val="22"/>
        </w:rPr>
      </w:pPr>
    </w:p>
    <w:p w:rsidR="00032EEE" w:rsidRPr="00032EEE" w:rsidRDefault="00032EEE" w:rsidP="00032EEE">
      <w:pPr>
        <w:rPr>
          <w:rFonts w:ascii="Arial" w:hAnsi="Arial" w:cs="Arial"/>
          <w:sz w:val="22"/>
          <w:szCs w:val="22"/>
        </w:rPr>
      </w:pPr>
    </w:p>
    <w:p w:rsidR="00032EEE" w:rsidRPr="00032EEE" w:rsidRDefault="00032EEE" w:rsidP="00032EEE">
      <w:pPr>
        <w:rPr>
          <w:rFonts w:ascii="Arial" w:hAnsi="Arial" w:cs="Arial"/>
          <w:sz w:val="22"/>
          <w:szCs w:val="22"/>
        </w:rPr>
      </w:pPr>
    </w:p>
    <w:p w:rsidR="00032EEE" w:rsidRDefault="00032EEE" w:rsidP="00032EEE">
      <w:pPr>
        <w:tabs>
          <w:tab w:val="left" w:pos="2820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032EEE" w:rsidRDefault="00032EEE" w:rsidP="00032EEE">
      <w:pPr>
        <w:rPr>
          <w:rFonts w:ascii="Arial" w:hAnsi="Arial" w:cs="Arial"/>
          <w:sz w:val="22"/>
          <w:szCs w:val="22"/>
        </w:rPr>
      </w:pPr>
    </w:p>
    <w:p w:rsidR="00AC55B5" w:rsidRPr="00032EEE" w:rsidRDefault="00AC55B5" w:rsidP="00032EEE">
      <w:pPr>
        <w:rPr>
          <w:rFonts w:ascii="Arial" w:hAnsi="Arial" w:cs="Arial"/>
          <w:sz w:val="22"/>
          <w:szCs w:val="22"/>
        </w:rPr>
        <w:sectPr w:rsidR="00AC55B5" w:rsidRPr="00032EEE" w:rsidSect="00287024">
          <w:headerReference w:type="default" r:id="rId31"/>
          <w:pgSz w:w="11905" w:h="16837" w:code="9"/>
          <w:pgMar w:top="1247" w:right="1440" w:bottom="1247" w:left="1440" w:header="454" w:footer="680" w:gutter="0"/>
          <w:cols w:space="720"/>
          <w:docGrid w:linePitch="326"/>
        </w:sectPr>
      </w:pPr>
    </w:p>
    <w:p w:rsidR="00FB7045" w:rsidRPr="00975CE6" w:rsidRDefault="00FB7045">
      <w:pPr>
        <w:jc w:val="both"/>
        <w:rPr>
          <w:rFonts w:ascii="Arial" w:hAnsi="Arial" w:cs="Arial"/>
          <w:sz w:val="22"/>
          <w:szCs w:val="22"/>
        </w:rPr>
      </w:pPr>
    </w:p>
    <w:p w:rsidR="00FB7045" w:rsidRPr="00975CE6" w:rsidRDefault="00FB7045" w:rsidP="00031C85">
      <w:pPr>
        <w:jc w:val="both"/>
        <w:rPr>
          <w:rFonts w:ascii="Arial" w:hAnsi="Arial" w:cs="Arial"/>
          <w:b/>
          <w:sz w:val="22"/>
          <w:szCs w:val="22"/>
        </w:rPr>
      </w:pPr>
    </w:p>
    <w:p w:rsidR="00F930B4" w:rsidRPr="00E63EA2" w:rsidRDefault="00E366C5" w:rsidP="00D678F9">
      <w:pPr>
        <w:numPr>
          <w:ilvl w:val="0"/>
          <w:numId w:val="5"/>
        </w:numPr>
        <w:rPr>
          <w:rFonts w:ascii="Arial" w:hAnsi="Arial" w:cs="Arial"/>
          <w:b/>
          <w:caps/>
          <w:sz w:val="22"/>
          <w:szCs w:val="22"/>
        </w:rPr>
      </w:pPr>
      <w:r w:rsidRPr="00E63EA2">
        <w:rPr>
          <w:rFonts w:ascii="Arial" w:hAnsi="Arial" w:cs="Arial"/>
          <w:b/>
          <w:caps/>
          <w:sz w:val="22"/>
          <w:szCs w:val="22"/>
          <w:lang w:val="hr-HR"/>
        </w:rPr>
        <w:t>tehnološki proračun</w:t>
      </w:r>
    </w:p>
    <w:p w:rsidR="00F930B4" w:rsidRPr="00E63EA2" w:rsidRDefault="00F930B4" w:rsidP="00F930B4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E63EA2" w:rsidRDefault="00FB7045" w:rsidP="00031C85">
      <w:pPr>
        <w:pStyle w:val="BodyText3"/>
        <w:rPr>
          <w:rFonts w:ascii="Arial" w:hAnsi="Arial" w:cs="Arial"/>
          <w:sz w:val="22"/>
          <w:szCs w:val="22"/>
        </w:rPr>
      </w:pPr>
    </w:p>
    <w:p w:rsidR="00E366C5" w:rsidRPr="00E63EA2" w:rsidRDefault="00E366C5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E63EA2">
        <w:rPr>
          <w:rFonts w:ascii="Arial" w:hAnsi="Arial" w:cs="Arial"/>
          <w:b/>
          <w:sz w:val="22"/>
          <w:szCs w:val="22"/>
        </w:rPr>
        <w:t>Podaci za dimenzioniranje uređaja</w:t>
      </w:r>
    </w:p>
    <w:p w:rsidR="00E366C5" w:rsidRPr="00E63EA2" w:rsidRDefault="00E366C5" w:rsidP="00E366C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27102E" w:rsidRPr="00E63EA2" w:rsidRDefault="0027102E" w:rsidP="0027102E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E63EA2">
        <w:rPr>
          <w:rFonts w:ascii="Arial" w:hAnsi="Arial" w:cs="Arial"/>
          <w:sz w:val="22"/>
          <w:szCs w:val="22"/>
          <w:lang w:val="hr-HR"/>
        </w:rPr>
        <w:t>Za dimenzioniranje uređaja korišteni su podaci iz Tablice 2.1 i 2.2</w:t>
      </w:r>
    </w:p>
    <w:p w:rsidR="00647CD6" w:rsidRPr="00E63EA2" w:rsidRDefault="00647CD6" w:rsidP="0027102E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E63EA2">
        <w:rPr>
          <w:rFonts w:ascii="Arial" w:hAnsi="Arial" w:cs="Arial"/>
          <w:caps/>
          <w:sz w:val="22"/>
          <w:szCs w:val="22"/>
        </w:rPr>
        <w:t>Kapacitet UPOV-</w:t>
      </w:r>
      <w:r w:rsidRPr="00E63EA2">
        <w:rPr>
          <w:rFonts w:ascii="Arial" w:hAnsi="Arial" w:cs="Arial"/>
          <w:sz w:val="22"/>
          <w:szCs w:val="22"/>
        </w:rPr>
        <w:t>a</w:t>
      </w:r>
    </w:p>
    <w:p w:rsidR="00647CD6" w:rsidRPr="00E63EA2" w:rsidRDefault="00647CD6" w:rsidP="00647CD6">
      <w:pPr>
        <w:jc w:val="both"/>
        <w:rPr>
          <w:rFonts w:ascii="Arial" w:hAnsi="Arial" w:cs="Arial"/>
          <w:i/>
          <w:sz w:val="20"/>
          <w:lang w:val="hr-HR"/>
        </w:rPr>
      </w:pPr>
      <w:r w:rsidRPr="00E63EA2">
        <w:rPr>
          <w:rFonts w:ascii="Arial" w:hAnsi="Arial" w:cs="Arial"/>
          <w:i/>
          <w:sz w:val="20"/>
          <w:lang w:val="hr-HR"/>
        </w:rPr>
        <w:t xml:space="preserve">Tablica </w:t>
      </w:r>
      <w:r w:rsidR="0036750A" w:rsidRPr="00E63EA2">
        <w:rPr>
          <w:rFonts w:ascii="Arial" w:hAnsi="Arial" w:cs="Arial"/>
          <w:i/>
          <w:sz w:val="20"/>
          <w:lang w:val="hr-HR"/>
        </w:rPr>
        <w:t>3</w:t>
      </w:r>
      <w:r w:rsidRPr="00E63EA2">
        <w:rPr>
          <w:rFonts w:ascii="Arial" w:hAnsi="Arial" w:cs="Arial"/>
          <w:i/>
          <w:sz w:val="20"/>
          <w:lang w:val="hr-HR"/>
        </w:rPr>
        <w:t>.1 Kapacitet UPOV-a</w:t>
      </w:r>
    </w:p>
    <w:tbl>
      <w:tblPr>
        <w:tblW w:w="7528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716"/>
        <w:gridCol w:w="709"/>
        <w:gridCol w:w="851"/>
        <w:gridCol w:w="1134"/>
        <w:gridCol w:w="850"/>
        <w:gridCol w:w="1155"/>
        <w:gridCol w:w="1113"/>
      </w:tblGrid>
      <w:tr w:rsidR="006A4D0B" w:rsidRPr="00AF2924" w:rsidTr="009F0164">
        <w:trPr>
          <w:trHeight w:val="466"/>
        </w:trPr>
        <w:tc>
          <w:tcPr>
            <w:tcW w:w="2425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2"/>
                <w:szCs w:val="22"/>
              </w:rPr>
            </w:pPr>
          </w:p>
          <w:p w:rsidR="006A4D0B" w:rsidRPr="00AF2924" w:rsidRDefault="006A4D0B" w:rsidP="009F0164">
            <w:pPr>
              <w:rPr>
                <w:rFonts w:ascii="Arial" w:hAnsi="Arial" w:cs="Arial"/>
                <w:sz w:val="22"/>
                <w:szCs w:val="22"/>
              </w:rPr>
            </w:pPr>
            <w:r w:rsidRPr="00AF2924">
              <w:rPr>
                <w:rFonts w:ascii="Arial" w:hAnsi="Arial" w:cs="Arial"/>
                <w:sz w:val="22"/>
                <w:szCs w:val="22"/>
              </w:rPr>
              <w:t> </w:t>
            </w:r>
          </w:p>
          <w:p w:rsidR="006A4D0B" w:rsidRPr="00AF2924" w:rsidRDefault="006A4D0B" w:rsidP="009F0164">
            <w:pPr>
              <w:rPr>
                <w:rFonts w:ascii="Arial" w:hAnsi="Arial" w:cs="Arial"/>
                <w:sz w:val="22"/>
                <w:szCs w:val="22"/>
              </w:rPr>
            </w:pPr>
            <w:r w:rsidRPr="00AF2924">
              <w:rPr>
                <w:rFonts w:ascii="Arial" w:hAnsi="Arial" w:cs="Arial"/>
                <w:sz w:val="22"/>
                <w:szCs w:val="22"/>
              </w:rPr>
              <w:t> UPOV</w:t>
            </w:r>
          </w:p>
        </w:tc>
        <w:tc>
          <w:tcPr>
            <w:tcW w:w="851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Qmax,d</w:t>
            </w:r>
          </w:p>
        </w:tc>
        <w:tc>
          <w:tcPr>
            <w:tcW w:w="85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b/>
                <w:bCs/>
                <w:sz w:val="20"/>
                <w:lang w:eastAsia="de-AT"/>
              </w:rPr>
            </w:pPr>
          </w:p>
          <w:p w:rsidR="006A4D0B" w:rsidRPr="00AF2924" w:rsidRDefault="006A4D0B" w:rsidP="009F0164">
            <w:pPr>
              <w:jc w:val="center"/>
              <w:rPr>
                <w:rFonts w:ascii="Arial" w:hAnsi="Arial" w:cs="Arial"/>
                <w:b/>
                <w:bCs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bCs/>
                <w:sz w:val="20"/>
                <w:lang w:eastAsia="de-AT"/>
              </w:rPr>
              <w:t>Q</w:t>
            </w:r>
            <w:r w:rsidRPr="00AF2924">
              <w:rPr>
                <w:rFonts w:ascii="Arial" w:hAnsi="Arial" w:cs="Arial"/>
                <w:b/>
                <w:bCs/>
                <w:sz w:val="20"/>
                <w:vertAlign w:val="subscript"/>
                <w:lang w:eastAsia="de-AT"/>
              </w:rPr>
              <w:t>inf</w:t>
            </w:r>
          </w:p>
        </w:tc>
        <w:tc>
          <w:tcPr>
            <w:tcW w:w="1155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Qmax,24h</w:t>
            </w:r>
          </w:p>
        </w:tc>
        <w:tc>
          <w:tcPr>
            <w:tcW w:w="1113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</w:p>
          <w:p w:rsidR="006A4D0B" w:rsidRPr="00AF2924" w:rsidRDefault="006A4D0B" w:rsidP="009F0164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Qmax,10h</w:t>
            </w:r>
          </w:p>
        </w:tc>
      </w:tr>
      <w:tr w:rsidR="006A4D0B" w:rsidRPr="00AF2924" w:rsidTr="009F0164">
        <w:trPr>
          <w:trHeight w:val="315"/>
        </w:trPr>
        <w:tc>
          <w:tcPr>
            <w:tcW w:w="2425" w:type="dxa"/>
            <w:gridSpan w:val="2"/>
            <w:vMerge/>
            <w:tcBorders>
              <w:left w:val="double" w:sz="4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51" w:type="dxa"/>
            <w:tcBorders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ES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/d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</w:tr>
      <w:tr w:rsidR="006A4D0B" w:rsidRPr="00AF2924" w:rsidTr="009F0164">
        <w:trPr>
          <w:trHeight w:val="285"/>
        </w:trPr>
        <w:tc>
          <w:tcPr>
            <w:tcW w:w="1716" w:type="dxa"/>
            <w:vMerge w:val="restart"/>
            <w:tcBorders>
              <w:top w:val="double" w:sz="6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4.400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706</w:t>
            </w:r>
          </w:p>
        </w:tc>
        <w:tc>
          <w:tcPr>
            <w:tcW w:w="850" w:type="dxa"/>
            <w:tcBorders>
              <w:top w:val="doub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155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113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25.000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5.523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230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502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Krk</w:t>
            </w:r>
          </w:p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4.900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677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19.000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3.542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148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328</w:t>
            </w:r>
          </w:p>
        </w:tc>
      </w:tr>
      <w:tr w:rsidR="006A4D0B" w:rsidRPr="00AF2924" w:rsidTr="009F0164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435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14.000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2.887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120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269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2.900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427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12.500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2.370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99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223</w:t>
            </w:r>
          </w:p>
        </w:tc>
      </w:tr>
      <w:tr w:rsidR="006A4D0B" w:rsidRPr="00AF2924" w:rsidTr="009F0164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116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7.500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1.618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67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142</w:t>
            </w:r>
          </w:p>
        </w:tc>
      </w:tr>
      <w:tr w:rsidR="006A4D0B" w:rsidRPr="00AF2924" w:rsidTr="009F0164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  <w:p w:rsidR="006A4D0B" w:rsidRPr="00AF2924" w:rsidRDefault="006A4D0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296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113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6A4D0B" w:rsidRPr="00AF2924" w:rsidTr="009F0164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7.000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1.384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155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58</w:t>
            </w:r>
          </w:p>
        </w:tc>
        <w:tc>
          <w:tcPr>
            <w:tcW w:w="1113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6A4D0B" w:rsidRPr="00AF2924" w:rsidRDefault="006A4D0B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127</w:t>
            </w:r>
          </w:p>
        </w:tc>
      </w:tr>
    </w:tbl>
    <w:p w:rsidR="006A4D0B" w:rsidRPr="00AF2924" w:rsidRDefault="006A4D0B" w:rsidP="00647CD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47CD6" w:rsidRPr="00AF2924" w:rsidRDefault="00647CD6" w:rsidP="00647CD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47CD6" w:rsidRPr="00AF2924" w:rsidRDefault="00647CD6" w:rsidP="00647CD6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OPTEREĆENJE OTPADNE VODE</w:t>
      </w:r>
    </w:p>
    <w:p w:rsidR="00647CD6" w:rsidRPr="00AF2924" w:rsidRDefault="00647CD6" w:rsidP="00647CD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47CD6" w:rsidRPr="00AF2924" w:rsidRDefault="00647CD6" w:rsidP="00647CD6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 xml:space="preserve">Tablica </w:t>
      </w:r>
      <w:r w:rsidR="0036750A" w:rsidRPr="00AF2924">
        <w:rPr>
          <w:rFonts w:ascii="Arial" w:hAnsi="Arial" w:cs="Arial"/>
          <w:i/>
          <w:sz w:val="20"/>
          <w:lang w:val="hr-HR"/>
        </w:rPr>
        <w:t>3</w:t>
      </w:r>
      <w:r w:rsidRPr="00AF2924">
        <w:rPr>
          <w:rFonts w:ascii="Arial" w:hAnsi="Arial" w:cs="Arial"/>
          <w:i/>
          <w:sz w:val="20"/>
          <w:lang w:val="hr-HR"/>
        </w:rPr>
        <w:t>.2 Opterećenje UPOV-a</w:t>
      </w:r>
    </w:p>
    <w:tbl>
      <w:tblPr>
        <w:tblW w:w="6819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716"/>
        <w:gridCol w:w="709"/>
        <w:gridCol w:w="865"/>
        <w:gridCol w:w="1275"/>
        <w:gridCol w:w="1094"/>
        <w:gridCol w:w="1160"/>
      </w:tblGrid>
      <w:tr w:rsidR="00647CD6" w:rsidRPr="00AF2924" w:rsidTr="00F17E67">
        <w:trPr>
          <w:trHeight w:val="559"/>
        </w:trPr>
        <w:tc>
          <w:tcPr>
            <w:tcW w:w="2425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51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KPK</w:t>
            </w:r>
          </w:p>
        </w:tc>
        <w:tc>
          <w:tcPr>
            <w:tcW w:w="1094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BPK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hr-HR"/>
              </w:rPr>
              <w:t>5</w:t>
            </w:r>
          </w:p>
        </w:tc>
        <w:tc>
          <w:tcPr>
            <w:tcW w:w="1174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</w:p>
          <w:p w:rsidR="00647CD6" w:rsidRPr="00AF2924" w:rsidRDefault="00647CD6" w:rsidP="00F17E67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</w:p>
          <w:p w:rsidR="00647CD6" w:rsidRPr="00AF2924" w:rsidRDefault="00647CD6" w:rsidP="00F17E67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ST</w:t>
            </w:r>
          </w:p>
        </w:tc>
      </w:tr>
      <w:tr w:rsidR="00647CD6" w:rsidRPr="00AF2924" w:rsidTr="00F17E67">
        <w:trPr>
          <w:trHeight w:val="315"/>
        </w:trPr>
        <w:tc>
          <w:tcPr>
            <w:tcW w:w="2425" w:type="dxa"/>
            <w:gridSpan w:val="2"/>
            <w:vMerge/>
            <w:tcBorders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5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120 g/ESd</w:t>
            </w:r>
          </w:p>
        </w:tc>
        <w:tc>
          <w:tcPr>
            <w:tcW w:w="10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60 g/ESd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70 g/ESd</w:t>
            </w:r>
          </w:p>
        </w:tc>
      </w:tr>
      <w:tr w:rsidR="00647CD6" w:rsidRPr="00AF2924" w:rsidTr="00F17E67">
        <w:trPr>
          <w:trHeight w:val="315"/>
        </w:trPr>
        <w:tc>
          <w:tcPr>
            <w:tcW w:w="2425" w:type="dxa"/>
            <w:gridSpan w:val="2"/>
            <w:vMerge/>
            <w:tcBorders>
              <w:left w:val="double" w:sz="4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ES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kg/d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kg/d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647CD6" w:rsidRPr="00AF2924" w:rsidRDefault="00647CD6" w:rsidP="00F17E67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kg/d</w:t>
            </w:r>
          </w:p>
        </w:tc>
      </w:tr>
      <w:tr w:rsidR="00647CD6" w:rsidRPr="00AF2924" w:rsidTr="00F17E67">
        <w:trPr>
          <w:trHeight w:val="285"/>
        </w:trPr>
        <w:tc>
          <w:tcPr>
            <w:tcW w:w="1716" w:type="dxa"/>
            <w:vMerge w:val="restart"/>
            <w:tcBorders>
              <w:top w:val="double" w:sz="6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4.400</w:t>
            </w:r>
          </w:p>
        </w:tc>
        <w:tc>
          <w:tcPr>
            <w:tcW w:w="1275" w:type="dxa"/>
            <w:tcBorders>
              <w:top w:val="double" w:sz="6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528</w:t>
            </w:r>
          </w:p>
        </w:tc>
        <w:tc>
          <w:tcPr>
            <w:tcW w:w="1094" w:type="dxa"/>
            <w:tcBorders>
              <w:top w:val="doub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264</w:t>
            </w:r>
          </w:p>
        </w:tc>
        <w:tc>
          <w:tcPr>
            <w:tcW w:w="1174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308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25.000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3.000</w:t>
            </w:r>
          </w:p>
        </w:tc>
        <w:tc>
          <w:tcPr>
            <w:tcW w:w="1094" w:type="dxa"/>
            <w:tcBorders>
              <w:top w:val="single" w:sz="8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1.500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1.750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4.900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588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294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343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19.000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2.280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1.140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1.330</w:t>
            </w:r>
          </w:p>
        </w:tc>
      </w:tr>
      <w:tr w:rsidR="00647CD6" w:rsidRPr="00AF2924" w:rsidTr="00F17E67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276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138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161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14.000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1.680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840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980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2.900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348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174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203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12.500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750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875</w:t>
            </w:r>
          </w:p>
        </w:tc>
      </w:tr>
      <w:tr w:rsidR="00647CD6" w:rsidRPr="00AF2924" w:rsidTr="00F17E67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96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48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56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7.500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450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525</w:t>
            </w:r>
          </w:p>
        </w:tc>
      </w:tr>
      <w:tr w:rsidR="00647CD6" w:rsidRPr="00AF2924" w:rsidTr="00F17E67">
        <w:trPr>
          <w:trHeight w:val="255"/>
        </w:trPr>
        <w:tc>
          <w:tcPr>
            <w:tcW w:w="1716" w:type="dxa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  <w:p w:rsidR="00647CD6" w:rsidRPr="00AF2924" w:rsidRDefault="00647CD6" w:rsidP="00F17E6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2.300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276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138</w:t>
            </w:r>
          </w:p>
        </w:tc>
        <w:tc>
          <w:tcPr>
            <w:tcW w:w="1174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161</w:t>
            </w:r>
          </w:p>
        </w:tc>
      </w:tr>
      <w:tr w:rsidR="00647CD6" w:rsidRPr="00AF2924" w:rsidTr="00F17E67">
        <w:trPr>
          <w:trHeight w:val="270"/>
        </w:trPr>
        <w:tc>
          <w:tcPr>
            <w:tcW w:w="1716" w:type="dxa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47CD6" w:rsidRPr="00AF2924" w:rsidRDefault="00647CD6" w:rsidP="00F17E6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7.000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840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420</w:t>
            </w:r>
          </w:p>
        </w:tc>
        <w:tc>
          <w:tcPr>
            <w:tcW w:w="1174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647CD6" w:rsidRPr="00AF2924" w:rsidRDefault="00647CD6" w:rsidP="00BB6994">
            <w:pPr>
              <w:ind w:right="13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490</w:t>
            </w:r>
          </w:p>
        </w:tc>
      </w:tr>
    </w:tbl>
    <w:p w:rsidR="0027102E" w:rsidRPr="00AF2924" w:rsidRDefault="0027102E" w:rsidP="00E366C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27102E" w:rsidRPr="00AF2924" w:rsidRDefault="0027102E" w:rsidP="00E366C5">
      <w:pPr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AF2924" w:rsidRDefault="00FB7045" w:rsidP="00031C8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Očekivane koncentracije </w:t>
      </w:r>
      <w:r w:rsidR="00E366C5" w:rsidRPr="00AF2924">
        <w:rPr>
          <w:rFonts w:ascii="Arial" w:hAnsi="Arial" w:cs="Arial"/>
          <w:sz w:val="22"/>
          <w:szCs w:val="22"/>
          <w:lang w:val="hr-HR"/>
        </w:rPr>
        <w:t xml:space="preserve">ogranskog i suspendiranog krutog opterećenja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na ulazu u </w:t>
      </w:r>
      <w:r w:rsidR="00E366C5" w:rsidRPr="00AF2924">
        <w:rPr>
          <w:rFonts w:ascii="Arial" w:hAnsi="Arial" w:cs="Arial"/>
          <w:sz w:val="22"/>
          <w:szCs w:val="22"/>
          <w:lang w:val="hr-HR"/>
        </w:rPr>
        <w:t>uređaj</w:t>
      </w:r>
      <w:r w:rsidR="005F1A9E" w:rsidRPr="00AF2924">
        <w:rPr>
          <w:rFonts w:ascii="Arial" w:hAnsi="Arial" w:cs="Arial"/>
          <w:sz w:val="22"/>
          <w:szCs w:val="22"/>
          <w:lang w:val="hr-HR"/>
        </w:rPr>
        <w:t>:</w:t>
      </w:r>
    </w:p>
    <w:p w:rsidR="005F1A9E" w:rsidRPr="00AF2924" w:rsidRDefault="005F1A9E" w:rsidP="00031C8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FB7045" w:rsidRPr="00AF2924" w:rsidRDefault="00647CD6" w:rsidP="00031C85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 xml:space="preserve">Tablica 6.1 </w:t>
      </w:r>
      <w:r w:rsidR="005F1A9E" w:rsidRPr="00AF2924">
        <w:rPr>
          <w:rFonts w:ascii="Arial" w:hAnsi="Arial" w:cs="Arial"/>
          <w:i/>
          <w:sz w:val="20"/>
          <w:lang w:val="hr-HR"/>
        </w:rPr>
        <w:t>Koncentracije pokazatelja onečišćenja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18"/>
        <w:gridCol w:w="1822"/>
        <w:gridCol w:w="1620"/>
      </w:tblGrid>
      <w:tr w:rsidR="005F1A9E" w:rsidRPr="00AF2924" w:rsidTr="005F1A9E">
        <w:tc>
          <w:tcPr>
            <w:tcW w:w="1418" w:type="dxa"/>
            <w:vMerge w:val="restart"/>
            <w:tcBorders>
              <w:top w:val="double" w:sz="6" w:space="0" w:color="auto"/>
              <w:left w:val="double" w:sz="6" w:space="0" w:color="auto"/>
              <w:right w:val="single" w:sz="12" w:space="0" w:color="auto"/>
            </w:tcBorders>
            <w:vAlign w:val="center"/>
          </w:tcPr>
          <w:p w:rsidR="005F1A9E" w:rsidRPr="00AF2924" w:rsidRDefault="005F1A9E" w:rsidP="00031C85">
            <w:pPr>
              <w:spacing w:before="40" w:after="40"/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Pokazatelj</w:t>
            </w:r>
          </w:p>
        </w:tc>
        <w:tc>
          <w:tcPr>
            <w:tcW w:w="1822" w:type="dxa"/>
            <w:tcBorders>
              <w:top w:val="double" w:sz="6" w:space="0" w:color="auto"/>
              <w:left w:val="single" w:sz="12" w:space="0" w:color="auto"/>
            </w:tcBorders>
            <w:vAlign w:val="center"/>
          </w:tcPr>
          <w:p w:rsidR="005F1A9E" w:rsidRPr="00AF2924" w:rsidRDefault="005F1A9E" w:rsidP="00031C85">
            <w:pPr>
              <w:spacing w:before="40" w:after="4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Zimska sezona</w:t>
            </w:r>
          </w:p>
        </w:tc>
        <w:tc>
          <w:tcPr>
            <w:tcW w:w="1620" w:type="dxa"/>
            <w:tcBorders>
              <w:top w:val="double" w:sz="6" w:space="0" w:color="auto"/>
              <w:right w:val="double" w:sz="6" w:space="0" w:color="auto"/>
            </w:tcBorders>
            <w:vAlign w:val="center"/>
          </w:tcPr>
          <w:p w:rsidR="005F1A9E" w:rsidRPr="00AF2924" w:rsidRDefault="005F1A9E" w:rsidP="00031C85">
            <w:pPr>
              <w:spacing w:before="40" w:after="4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Ljetna sezona</w:t>
            </w:r>
          </w:p>
        </w:tc>
      </w:tr>
      <w:tr w:rsidR="005F1A9E" w:rsidRPr="00AF2924" w:rsidTr="005F1A9E">
        <w:tc>
          <w:tcPr>
            <w:tcW w:w="1418" w:type="dxa"/>
            <w:vMerge/>
            <w:tcBorders>
              <w:left w:val="doub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1A9E" w:rsidRPr="00AF2924" w:rsidRDefault="005F1A9E" w:rsidP="00031C85">
            <w:pPr>
              <w:spacing w:before="40" w:after="40"/>
              <w:jc w:val="both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82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5F1A9E" w:rsidRPr="00AF2924" w:rsidRDefault="005F1A9E" w:rsidP="00031C85">
            <w:pPr>
              <w:spacing w:before="40" w:after="4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mg/l</w:t>
            </w:r>
          </w:p>
        </w:tc>
        <w:tc>
          <w:tcPr>
            <w:tcW w:w="1620" w:type="dxa"/>
            <w:tcBorders>
              <w:bottom w:val="single" w:sz="12" w:space="0" w:color="auto"/>
              <w:right w:val="double" w:sz="6" w:space="0" w:color="auto"/>
            </w:tcBorders>
            <w:vAlign w:val="center"/>
          </w:tcPr>
          <w:p w:rsidR="005F1A9E" w:rsidRPr="00AF2924" w:rsidRDefault="005F1A9E" w:rsidP="00031C85">
            <w:pPr>
              <w:spacing w:before="40" w:after="40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mg/l</w:t>
            </w:r>
          </w:p>
        </w:tc>
      </w:tr>
      <w:tr w:rsidR="00E366C5" w:rsidRPr="00AF2924" w:rsidTr="005F1A9E">
        <w:tc>
          <w:tcPr>
            <w:tcW w:w="1418" w:type="dxa"/>
            <w:tcBorders>
              <w:top w:val="single" w:sz="12" w:space="0" w:color="auto"/>
              <w:left w:val="double" w:sz="6" w:space="0" w:color="auto"/>
              <w:right w:val="single" w:sz="12" w:space="0" w:color="auto"/>
            </w:tcBorders>
            <w:vAlign w:val="center"/>
          </w:tcPr>
          <w:p w:rsidR="00E366C5" w:rsidRPr="00AF2924" w:rsidRDefault="00E366C5">
            <w:pPr>
              <w:spacing w:before="40" w:after="40"/>
              <w:jc w:val="both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ST</w:t>
            </w:r>
          </w:p>
        </w:tc>
        <w:tc>
          <w:tcPr>
            <w:tcW w:w="182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E366C5" w:rsidRPr="00AF2924" w:rsidRDefault="00E366C5" w:rsidP="00BB6994">
            <w:pPr>
              <w:spacing w:before="40" w:after="40"/>
              <w:ind w:right="12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467</w:t>
            </w:r>
          </w:p>
        </w:tc>
        <w:tc>
          <w:tcPr>
            <w:tcW w:w="1620" w:type="dxa"/>
            <w:tcBorders>
              <w:top w:val="single" w:sz="12" w:space="0" w:color="auto"/>
              <w:right w:val="double" w:sz="6" w:space="0" w:color="auto"/>
            </w:tcBorders>
            <w:vAlign w:val="center"/>
          </w:tcPr>
          <w:p w:rsidR="00E366C5" w:rsidRPr="00AF2924" w:rsidRDefault="00E366C5" w:rsidP="00BB6994">
            <w:pPr>
              <w:spacing w:before="40" w:after="40"/>
              <w:ind w:right="12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467</w:t>
            </w:r>
          </w:p>
        </w:tc>
      </w:tr>
      <w:tr w:rsidR="00E366C5" w:rsidRPr="00AF2924" w:rsidTr="005F1A9E">
        <w:tc>
          <w:tcPr>
            <w:tcW w:w="1418" w:type="dxa"/>
            <w:tcBorders>
              <w:left w:val="double" w:sz="6" w:space="0" w:color="auto"/>
              <w:right w:val="single" w:sz="12" w:space="0" w:color="auto"/>
            </w:tcBorders>
            <w:vAlign w:val="center"/>
          </w:tcPr>
          <w:p w:rsidR="00E366C5" w:rsidRPr="00AF2924" w:rsidRDefault="00E366C5">
            <w:pPr>
              <w:spacing w:before="40" w:after="40"/>
              <w:jc w:val="both"/>
              <w:rPr>
                <w:rFonts w:ascii="Arial" w:hAnsi="Arial" w:cs="Arial"/>
                <w:b/>
                <w:sz w:val="20"/>
                <w:vertAlign w:val="subscript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BPK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hr-HR"/>
              </w:rPr>
              <w:t>5</w:t>
            </w:r>
          </w:p>
        </w:tc>
        <w:tc>
          <w:tcPr>
            <w:tcW w:w="1822" w:type="dxa"/>
            <w:tcBorders>
              <w:left w:val="single" w:sz="12" w:space="0" w:color="auto"/>
            </w:tcBorders>
            <w:vAlign w:val="center"/>
          </w:tcPr>
          <w:p w:rsidR="00E366C5" w:rsidRPr="00AF2924" w:rsidRDefault="00E366C5" w:rsidP="00BB6994">
            <w:pPr>
              <w:spacing w:before="40" w:after="40"/>
              <w:ind w:right="12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400</w:t>
            </w:r>
          </w:p>
        </w:tc>
        <w:tc>
          <w:tcPr>
            <w:tcW w:w="1620" w:type="dxa"/>
            <w:tcBorders>
              <w:right w:val="double" w:sz="6" w:space="0" w:color="auto"/>
            </w:tcBorders>
            <w:vAlign w:val="center"/>
          </w:tcPr>
          <w:p w:rsidR="00E366C5" w:rsidRPr="00AF2924" w:rsidRDefault="00E366C5" w:rsidP="00BB6994">
            <w:pPr>
              <w:spacing w:before="40" w:after="40"/>
              <w:ind w:right="12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400</w:t>
            </w:r>
          </w:p>
        </w:tc>
      </w:tr>
      <w:tr w:rsidR="00E366C5" w:rsidRPr="00AF2924" w:rsidTr="005F1A9E">
        <w:tc>
          <w:tcPr>
            <w:tcW w:w="1418" w:type="dxa"/>
            <w:tcBorders>
              <w:left w:val="double" w:sz="6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E366C5" w:rsidRPr="00AF2924" w:rsidRDefault="00E366C5" w:rsidP="000906DF">
            <w:pPr>
              <w:spacing w:before="40" w:after="40"/>
              <w:jc w:val="both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KPK</w:t>
            </w:r>
          </w:p>
        </w:tc>
        <w:tc>
          <w:tcPr>
            <w:tcW w:w="1822" w:type="dxa"/>
            <w:tcBorders>
              <w:left w:val="single" w:sz="12" w:space="0" w:color="auto"/>
              <w:bottom w:val="double" w:sz="6" w:space="0" w:color="auto"/>
            </w:tcBorders>
            <w:vAlign w:val="center"/>
          </w:tcPr>
          <w:p w:rsidR="00E366C5" w:rsidRPr="00AF2924" w:rsidRDefault="00E366C5" w:rsidP="00BB6994">
            <w:pPr>
              <w:spacing w:before="40" w:after="40"/>
              <w:ind w:right="12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  <w:tc>
          <w:tcPr>
            <w:tcW w:w="1620" w:type="dxa"/>
            <w:tcBorders>
              <w:bottom w:val="double" w:sz="6" w:space="0" w:color="auto"/>
              <w:right w:val="double" w:sz="6" w:space="0" w:color="auto"/>
            </w:tcBorders>
            <w:vAlign w:val="center"/>
          </w:tcPr>
          <w:p w:rsidR="00E366C5" w:rsidRPr="00AF2924" w:rsidRDefault="00E366C5" w:rsidP="00BB6994">
            <w:pPr>
              <w:spacing w:before="40" w:after="40"/>
              <w:ind w:right="12"/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800</w:t>
            </w:r>
          </w:p>
        </w:tc>
      </w:tr>
    </w:tbl>
    <w:p w:rsidR="00E366C5" w:rsidRPr="00AF2924" w:rsidRDefault="00E366C5" w:rsidP="00FA543D">
      <w:pPr>
        <w:spacing w:line="360" w:lineRule="auto"/>
        <w:rPr>
          <w:rFonts w:ascii="Arial" w:hAnsi="Arial" w:cs="Arial"/>
          <w:caps/>
          <w:sz w:val="22"/>
          <w:szCs w:val="22"/>
          <w:lang w:val="hr-HR"/>
        </w:rPr>
      </w:pPr>
    </w:p>
    <w:p w:rsidR="005F1A9E" w:rsidRPr="00AF2924" w:rsidRDefault="005F1A9E" w:rsidP="00FA543D">
      <w:pPr>
        <w:spacing w:line="360" w:lineRule="auto"/>
        <w:rPr>
          <w:rFonts w:ascii="Arial" w:hAnsi="Arial" w:cs="Arial"/>
          <w:caps/>
          <w:sz w:val="22"/>
          <w:szCs w:val="22"/>
          <w:lang w:val="hr-HR"/>
        </w:rPr>
      </w:pPr>
    </w:p>
    <w:p w:rsidR="00E366C5" w:rsidRPr="00AF2924" w:rsidRDefault="00DA4809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AF2924">
        <w:rPr>
          <w:rFonts w:ascii="Arial" w:hAnsi="Arial" w:cs="Arial"/>
          <w:b/>
          <w:sz w:val="22"/>
          <w:szCs w:val="22"/>
        </w:rPr>
        <w:t>Mehanička predobrada otpadne vode</w:t>
      </w:r>
    </w:p>
    <w:p w:rsidR="005F1A9E" w:rsidRPr="00AF2924" w:rsidRDefault="005F1A9E" w:rsidP="005F1A9E">
      <w:pPr>
        <w:ind w:left="720"/>
        <w:jc w:val="both"/>
        <w:rPr>
          <w:rFonts w:ascii="Arial" w:hAnsi="Arial" w:cs="Arial"/>
          <w:b/>
          <w:sz w:val="22"/>
          <w:szCs w:val="22"/>
        </w:rPr>
      </w:pPr>
    </w:p>
    <w:p w:rsidR="005F1A9E" w:rsidRPr="00AF2924" w:rsidRDefault="00DA4809" w:rsidP="00DA4809">
      <w:pPr>
        <w:pStyle w:val="BodyText2"/>
        <w:ind w:right="0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Mehani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ka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predobrada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dimenzionira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mjerodavni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maksimalni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satni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protok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 xml:space="preserve">iz Tablice </w:t>
      </w:r>
      <w:r w:rsidR="0036750A" w:rsidRPr="00AF2924">
        <w:rPr>
          <w:rFonts w:ascii="Arial" w:hAnsi="Arial" w:cs="Arial"/>
          <w:sz w:val="22"/>
          <w:szCs w:val="22"/>
        </w:rPr>
        <w:t>3</w:t>
      </w:r>
      <w:r w:rsidR="005F1A9E" w:rsidRPr="00AF2924">
        <w:rPr>
          <w:rFonts w:ascii="Arial" w:hAnsi="Arial" w:cs="Arial"/>
          <w:sz w:val="22"/>
          <w:szCs w:val="22"/>
        </w:rPr>
        <w:t>.</w:t>
      </w:r>
      <w:r w:rsidRPr="00AF2924">
        <w:rPr>
          <w:rFonts w:ascii="Arial" w:hAnsi="Arial" w:cs="Arial"/>
          <w:sz w:val="22"/>
          <w:szCs w:val="22"/>
        </w:rPr>
        <w:t>1.</w:t>
      </w:r>
    </w:p>
    <w:p w:rsidR="00F17E67" w:rsidRPr="00B374C1" w:rsidRDefault="00DA4809" w:rsidP="00B374C1">
      <w:pPr>
        <w:pStyle w:val="BodyText2"/>
        <w:ind w:right="0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0906DF" w:rsidRPr="00AF2924" w:rsidRDefault="000906DF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</w:rPr>
        <w:t>Tehnolo</w:t>
      </w:r>
      <w:r w:rsidRPr="00AF2924">
        <w:rPr>
          <w:rFonts w:ascii="Arial" w:hAnsi="Arial" w:cs="Arial"/>
          <w:b/>
          <w:sz w:val="22"/>
          <w:szCs w:val="22"/>
          <w:lang w:val="hr-HR"/>
        </w:rPr>
        <w:t>š</w:t>
      </w:r>
      <w:r w:rsidRPr="00AF2924">
        <w:rPr>
          <w:rFonts w:ascii="Arial" w:hAnsi="Arial" w:cs="Arial"/>
          <w:b/>
          <w:sz w:val="22"/>
          <w:szCs w:val="22"/>
        </w:rPr>
        <w:t>ki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prora</w:t>
      </w:r>
      <w:r w:rsidRPr="00AF2924">
        <w:rPr>
          <w:rFonts w:ascii="Arial" w:hAnsi="Arial" w:cs="Arial"/>
          <w:b/>
          <w:sz w:val="22"/>
          <w:szCs w:val="22"/>
          <w:lang w:val="hr-HR"/>
        </w:rPr>
        <w:t>č</w:t>
      </w:r>
      <w:r w:rsidRPr="00AF2924">
        <w:rPr>
          <w:rFonts w:ascii="Arial" w:hAnsi="Arial" w:cs="Arial"/>
          <w:b/>
          <w:sz w:val="22"/>
          <w:szCs w:val="22"/>
        </w:rPr>
        <w:t>un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predhodne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obrade</w:t>
      </w:r>
      <w:r w:rsidR="005F1A9E" w:rsidRPr="00AF2924">
        <w:rPr>
          <w:rFonts w:ascii="Arial" w:hAnsi="Arial" w:cs="Arial"/>
          <w:b/>
          <w:sz w:val="22"/>
          <w:szCs w:val="22"/>
          <w:lang w:val="hr-HR"/>
        </w:rPr>
        <w:t xml:space="preserve"> (</w:t>
      </w:r>
      <w:r w:rsidR="005F1A9E" w:rsidRPr="00AF2924">
        <w:rPr>
          <w:rFonts w:ascii="Arial" w:hAnsi="Arial" w:cs="Arial"/>
          <w:b/>
          <w:sz w:val="22"/>
          <w:szCs w:val="22"/>
        </w:rPr>
        <w:t>I</w:t>
      </w:r>
      <w:r w:rsidR="005F1A9E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5F1A9E" w:rsidRPr="00AF2924">
        <w:rPr>
          <w:rFonts w:ascii="Arial" w:hAnsi="Arial" w:cs="Arial"/>
          <w:b/>
          <w:sz w:val="22"/>
          <w:szCs w:val="22"/>
        </w:rPr>
        <w:t>stupanj</w:t>
      </w:r>
      <w:r w:rsidR="005F1A9E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5F1A9E" w:rsidRPr="00AF2924">
        <w:rPr>
          <w:rFonts w:ascii="Arial" w:hAnsi="Arial" w:cs="Arial"/>
          <w:b/>
          <w:sz w:val="22"/>
          <w:szCs w:val="22"/>
        </w:rPr>
        <w:t>pro</w:t>
      </w:r>
      <w:r w:rsidR="005F1A9E" w:rsidRPr="00AF2924">
        <w:rPr>
          <w:rFonts w:ascii="Arial" w:hAnsi="Arial" w:cs="Arial"/>
          <w:b/>
          <w:sz w:val="22"/>
          <w:szCs w:val="22"/>
          <w:lang w:val="hr-HR"/>
        </w:rPr>
        <w:t>č</w:t>
      </w:r>
      <w:r w:rsidR="005F1A9E" w:rsidRPr="00AF2924">
        <w:rPr>
          <w:rFonts w:ascii="Arial" w:hAnsi="Arial" w:cs="Arial"/>
          <w:b/>
          <w:sz w:val="22"/>
          <w:szCs w:val="22"/>
        </w:rPr>
        <w:t>i</w:t>
      </w:r>
      <w:r w:rsidR="005F1A9E" w:rsidRPr="00AF2924">
        <w:rPr>
          <w:rFonts w:ascii="Arial" w:hAnsi="Arial" w:cs="Arial"/>
          <w:b/>
          <w:sz w:val="22"/>
          <w:szCs w:val="22"/>
          <w:lang w:val="hr-HR"/>
        </w:rPr>
        <w:t>šć</w:t>
      </w:r>
      <w:r w:rsidR="005F1A9E" w:rsidRPr="00AF2924">
        <w:rPr>
          <w:rFonts w:ascii="Arial" w:hAnsi="Arial" w:cs="Arial"/>
          <w:b/>
          <w:sz w:val="22"/>
          <w:szCs w:val="22"/>
        </w:rPr>
        <w:t>avanja</w:t>
      </w:r>
      <w:r w:rsidR="005F1A9E" w:rsidRPr="00AF2924">
        <w:rPr>
          <w:rFonts w:ascii="Arial" w:hAnsi="Arial" w:cs="Arial"/>
          <w:b/>
          <w:sz w:val="22"/>
          <w:szCs w:val="22"/>
          <w:lang w:val="hr-HR"/>
        </w:rPr>
        <w:t>)</w:t>
      </w:r>
    </w:p>
    <w:p w:rsidR="00E366C5" w:rsidRPr="00AF2924" w:rsidRDefault="00E366C5" w:rsidP="00FA543D">
      <w:pPr>
        <w:spacing w:line="360" w:lineRule="auto"/>
        <w:rPr>
          <w:rFonts w:ascii="Arial" w:hAnsi="Arial" w:cs="Arial"/>
          <w:caps/>
          <w:sz w:val="22"/>
          <w:szCs w:val="22"/>
          <w:lang w:val="hr-HR"/>
        </w:rPr>
      </w:pPr>
    </w:p>
    <w:p w:rsidR="00F17E67" w:rsidRPr="00AF2924" w:rsidRDefault="00F17E67" w:rsidP="00F17E67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 ovom poglavlju proveden je tehnološki protačun primarne taložnice za tehnologije B i D, bazena za ujednačenje protoka za SBR te naknadne taložnice za tehnologije A i B.</w:t>
      </w: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   </w:t>
      </w:r>
    </w:p>
    <w:p w:rsidR="000942AB" w:rsidRPr="00AF2924" w:rsidRDefault="000942AB" w:rsidP="00FA543D">
      <w:pPr>
        <w:spacing w:line="360" w:lineRule="auto"/>
        <w:rPr>
          <w:rFonts w:ascii="Arial" w:hAnsi="Arial" w:cs="Arial"/>
          <w:caps/>
          <w:sz w:val="22"/>
          <w:szCs w:val="22"/>
          <w:lang w:val="hr-HR"/>
        </w:rPr>
      </w:pPr>
    </w:p>
    <w:p w:rsidR="000906DF" w:rsidRPr="00AF2924" w:rsidRDefault="000906DF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taložnica kemijske predobrade</w:t>
      </w:r>
      <w:r w:rsidR="00DA4809" w:rsidRPr="00AF2924">
        <w:rPr>
          <w:rFonts w:ascii="Arial" w:hAnsi="Arial" w:cs="Arial"/>
          <w:caps/>
          <w:sz w:val="22"/>
          <w:szCs w:val="22"/>
        </w:rPr>
        <w:t xml:space="preserve"> (</w:t>
      </w:r>
      <w:r w:rsidR="00DA4809" w:rsidRPr="00AF2924">
        <w:rPr>
          <w:rFonts w:ascii="Arial" w:hAnsi="Arial" w:cs="Arial"/>
          <w:sz w:val="22"/>
          <w:szCs w:val="22"/>
        </w:rPr>
        <w:t>za</w:t>
      </w:r>
      <w:r w:rsidR="00DA4809" w:rsidRPr="00AF2924">
        <w:rPr>
          <w:rFonts w:ascii="Arial" w:hAnsi="Arial" w:cs="Arial"/>
          <w:caps/>
          <w:sz w:val="22"/>
          <w:szCs w:val="22"/>
        </w:rPr>
        <w:t xml:space="preserve"> Tehnologiju B, D)</w:t>
      </w:r>
      <w:r w:rsidRPr="00AF2924">
        <w:rPr>
          <w:rFonts w:ascii="Arial" w:hAnsi="Arial" w:cs="Arial"/>
          <w:caps/>
          <w:sz w:val="22"/>
          <w:szCs w:val="22"/>
        </w:rPr>
        <w:t xml:space="preserve"> </w:t>
      </w:r>
    </w:p>
    <w:p w:rsidR="000942AB" w:rsidRPr="00AF2924" w:rsidRDefault="000942AB" w:rsidP="00FA543D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FA543D" w:rsidRPr="00AF2924" w:rsidRDefault="00FA543D" w:rsidP="00FA543D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Potreban volumen </w:t>
      </w:r>
      <w:r w:rsidR="00DA4809" w:rsidRPr="00AF2924">
        <w:rPr>
          <w:rFonts w:ascii="Arial" w:hAnsi="Arial" w:cs="Arial"/>
          <w:sz w:val="22"/>
          <w:szCs w:val="22"/>
          <w:lang w:val="hr-HR"/>
        </w:rPr>
        <w:t>t</w:t>
      </w:r>
      <w:r w:rsidRPr="00AF2924">
        <w:rPr>
          <w:rFonts w:ascii="Arial" w:hAnsi="Arial" w:cs="Arial"/>
          <w:sz w:val="22"/>
          <w:szCs w:val="22"/>
          <w:lang w:val="hr-HR"/>
        </w:rPr>
        <w:t>aložnice</w:t>
      </w:r>
    </w:p>
    <w:p w:rsidR="00FA543D" w:rsidRPr="00AF2924" w:rsidRDefault="00FA543D" w:rsidP="00FA543D">
      <w:pPr>
        <w:spacing w:line="360" w:lineRule="auto"/>
        <w:jc w:val="both"/>
        <w:rPr>
          <w:rFonts w:ascii="Arial" w:hAnsi="Arial" w:cs="Arial"/>
          <w:sz w:val="22"/>
          <w:szCs w:val="22"/>
          <w:vertAlign w:val="subscript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površina A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= Q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max</w:t>
      </w:r>
      <w:r w:rsidRPr="00AF2924">
        <w:rPr>
          <w:rFonts w:ascii="Arial" w:hAnsi="Arial" w:cs="Arial"/>
          <w:sz w:val="22"/>
          <w:szCs w:val="22"/>
          <w:lang w:val="hr-HR"/>
        </w:rPr>
        <w:t>/q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A</w:t>
      </w:r>
    </w:p>
    <w:p w:rsidR="00FA543D" w:rsidRPr="00AF2924" w:rsidRDefault="00FA543D" w:rsidP="00FA543D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Potreban volumen V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NT</w:t>
      </w:r>
      <w:r w:rsidRPr="00AF2924">
        <w:rPr>
          <w:rFonts w:ascii="Arial" w:hAnsi="Arial" w:cs="Arial"/>
          <w:sz w:val="22"/>
          <w:szCs w:val="22"/>
          <w:lang w:val="hr-HR"/>
        </w:rPr>
        <w:t>= A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x H</w:t>
      </w:r>
    </w:p>
    <w:p w:rsidR="00FA543D" w:rsidRPr="00AF2924" w:rsidRDefault="00FA543D" w:rsidP="00FA543D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q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A</w:t>
      </w:r>
      <w:r w:rsidR="00DA4809" w:rsidRPr="00AF2924">
        <w:rPr>
          <w:rFonts w:ascii="Arial" w:hAnsi="Arial" w:cs="Arial"/>
          <w:sz w:val="22"/>
          <w:szCs w:val="22"/>
          <w:lang w:val="hr-HR"/>
        </w:rPr>
        <w:t xml:space="preserve"> (</w:t>
      </w:r>
      <w:r w:rsidRPr="00AF2924">
        <w:rPr>
          <w:rFonts w:ascii="Arial" w:hAnsi="Arial" w:cs="Arial"/>
          <w:sz w:val="22"/>
          <w:szCs w:val="22"/>
          <w:lang w:val="hr-HR"/>
        </w:rPr>
        <w:t>m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hr-HR"/>
        </w:rPr>
        <w:t>/m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>2</w:t>
      </w:r>
      <w:r w:rsidR="00DA4809"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h</w:t>
      </w:r>
      <w:r w:rsidR="00DA4809" w:rsidRPr="00AF2924">
        <w:rPr>
          <w:rFonts w:ascii="Arial" w:hAnsi="Arial" w:cs="Arial"/>
          <w:sz w:val="22"/>
          <w:szCs w:val="22"/>
          <w:lang w:val="hr-HR"/>
        </w:rPr>
        <w:t xml:space="preserve">) -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specifično opterećenje površine </w:t>
      </w:r>
    </w:p>
    <w:p w:rsidR="00FA543D" w:rsidRPr="00AF2924" w:rsidRDefault="00DA4809" w:rsidP="00FA543D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H (</w:t>
      </w:r>
      <w:r w:rsidR="00FA543D" w:rsidRPr="00AF2924">
        <w:rPr>
          <w:rFonts w:ascii="Arial" w:hAnsi="Arial" w:cs="Arial"/>
          <w:sz w:val="22"/>
          <w:szCs w:val="22"/>
          <w:lang w:val="hr-HR"/>
        </w:rPr>
        <w:t>m</w:t>
      </w:r>
      <w:r w:rsidRPr="00AF2924">
        <w:rPr>
          <w:rFonts w:ascii="Arial" w:hAnsi="Arial" w:cs="Arial"/>
          <w:sz w:val="22"/>
          <w:szCs w:val="22"/>
          <w:lang w:val="hr-HR"/>
        </w:rPr>
        <w:t>) -</w:t>
      </w:r>
      <w:r w:rsidR="00FA543D" w:rsidRPr="00AF2924">
        <w:rPr>
          <w:rFonts w:ascii="Arial" w:hAnsi="Arial" w:cs="Arial"/>
          <w:sz w:val="22"/>
          <w:szCs w:val="22"/>
          <w:lang w:val="hr-HR"/>
        </w:rPr>
        <w:t xml:space="preserve"> visina taložnice</w:t>
      </w:r>
    </w:p>
    <w:p w:rsidR="00EA66F8" w:rsidRPr="00AF2924" w:rsidRDefault="00FA543D" w:rsidP="00FA543D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Dimenzije taložnice </w:t>
      </w:r>
      <w:r w:rsidR="00DA4809" w:rsidRPr="00AF2924">
        <w:rPr>
          <w:rFonts w:ascii="Arial" w:hAnsi="Arial" w:cs="Arial"/>
          <w:sz w:val="22"/>
          <w:szCs w:val="22"/>
          <w:lang w:val="hr-HR"/>
        </w:rPr>
        <w:t>iskazane su tablično:</w:t>
      </w:r>
    </w:p>
    <w:p w:rsidR="00FA543D" w:rsidRPr="00AF2924" w:rsidRDefault="00FA543D" w:rsidP="00F17E67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 xml:space="preserve">Tablica </w:t>
      </w:r>
      <w:r w:rsidR="00F17E67" w:rsidRPr="00AF2924">
        <w:rPr>
          <w:rFonts w:ascii="Arial" w:hAnsi="Arial" w:cs="Arial"/>
          <w:i/>
          <w:sz w:val="20"/>
          <w:lang w:val="hr-HR"/>
        </w:rPr>
        <w:t>6</w:t>
      </w:r>
      <w:r w:rsidRPr="00AF2924">
        <w:rPr>
          <w:rFonts w:ascii="Arial" w:hAnsi="Arial" w:cs="Arial"/>
          <w:i/>
          <w:sz w:val="20"/>
          <w:lang w:val="hr-HR"/>
        </w:rPr>
        <w:t xml:space="preserve">.2 Dimenzije </w:t>
      </w:r>
      <w:r w:rsidR="00DA4809" w:rsidRPr="00AF2924">
        <w:rPr>
          <w:rFonts w:ascii="Arial" w:hAnsi="Arial" w:cs="Arial"/>
          <w:i/>
          <w:sz w:val="20"/>
          <w:lang w:val="hr-HR"/>
        </w:rPr>
        <w:t>taložnice kemijske predobrade</w:t>
      </w:r>
    </w:p>
    <w:p w:rsidR="00EA66F8" w:rsidRPr="00AF2924" w:rsidRDefault="00EA66F8" w:rsidP="00F17E67">
      <w:pPr>
        <w:jc w:val="both"/>
        <w:rPr>
          <w:rFonts w:ascii="Arial" w:hAnsi="Arial" w:cs="Arial"/>
          <w:i/>
          <w:sz w:val="20"/>
          <w:lang w:val="hr-HR"/>
        </w:rPr>
      </w:pPr>
    </w:p>
    <w:tbl>
      <w:tblPr>
        <w:tblW w:w="6661" w:type="dxa"/>
        <w:tblCellMar>
          <w:left w:w="70" w:type="dxa"/>
          <w:right w:w="70" w:type="dxa"/>
        </w:tblCellMar>
        <w:tblLook w:val="04A0"/>
      </w:tblPr>
      <w:tblGrid>
        <w:gridCol w:w="2268"/>
        <w:gridCol w:w="708"/>
        <w:gridCol w:w="1701"/>
        <w:gridCol w:w="1984"/>
      </w:tblGrid>
      <w:tr w:rsidR="00DA4809" w:rsidRPr="00AF2924" w:rsidTr="00865F79">
        <w:trPr>
          <w:trHeight w:val="284"/>
        </w:trPr>
        <w:tc>
          <w:tcPr>
            <w:tcW w:w="2268" w:type="dxa"/>
            <w:vMerge w:val="restart"/>
            <w:tcBorders>
              <w:top w:val="double" w:sz="4" w:space="0" w:color="auto"/>
              <w:left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BD1B80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4393" w:type="dxa"/>
            <w:gridSpan w:val="3"/>
            <w:tcBorders>
              <w:top w:val="double" w:sz="4" w:space="0" w:color="auto"/>
              <w:left w:val="nil"/>
              <w:bottom w:val="single" w:sz="8" w:space="0" w:color="auto"/>
              <w:right w:val="double" w:sz="4" w:space="0" w:color="auto"/>
            </w:tcBorders>
          </w:tcPr>
          <w:p w:rsidR="00DA4809" w:rsidRPr="00AF2924" w:rsidRDefault="00DA4809" w:rsidP="00DA48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Volumen primarne taložnice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vMerge/>
            <w:tcBorders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BD1B80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Zimska sez</w:t>
            </w:r>
            <w:r w:rsidR="00865F79" w:rsidRPr="00AF2924">
              <w:rPr>
                <w:rFonts w:ascii="Arial" w:hAnsi="Arial" w:cs="Arial"/>
                <w:sz w:val="20"/>
              </w:rPr>
              <w:t>ona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Ljetna sezona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B318C7" w:rsidP="00B318C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B318C7" w:rsidP="000906DF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250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B318C7" w:rsidP="000906DF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200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B318C7" w:rsidP="000906DF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180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B318C7" w:rsidP="00B318C7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120</w:t>
            </w:r>
          </w:p>
        </w:tc>
      </w:tr>
      <w:tr w:rsidR="00DA4809" w:rsidRPr="00AF2924" w:rsidTr="00865F79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B318C7" w:rsidP="000906DF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708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vAlign w:val="center"/>
          </w:tcPr>
          <w:p w:rsidR="00DA4809" w:rsidRPr="00AF2924" w:rsidRDefault="00DA4809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98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DA4809" w:rsidRPr="00AF2924" w:rsidRDefault="00DA4809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</w:tr>
    </w:tbl>
    <w:p w:rsidR="00EA66F8" w:rsidRPr="00AF2924" w:rsidRDefault="00EA66F8" w:rsidP="00EA66F8">
      <w:pPr>
        <w:spacing w:line="360" w:lineRule="auto"/>
        <w:ind w:left="1077"/>
        <w:jc w:val="both"/>
        <w:rPr>
          <w:rFonts w:ascii="Arial" w:hAnsi="Arial" w:cs="Arial"/>
          <w:caps/>
          <w:sz w:val="22"/>
          <w:szCs w:val="22"/>
        </w:rPr>
      </w:pPr>
    </w:p>
    <w:p w:rsidR="00FA543D" w:rsidRPr="00AF2924" w:rsidRDefault="00FA543D" w:rsidP="00FA543D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POTREBNA KOLIČINA KOAGULANTA</w:t>
      </w:r>
    </w:p>
    <w:p w:rsidR="000942AB" w:rsidRPr="00AF2924" w:rsidRDefault="000942AB" w:rsidP="000942AB">
      <w:pPr>
        <w:rPr>
          <w:rFonts w:ascii="Arial" w:hAnsi="Arial" w:cs="Arial"/>
          <w:sz w:val="22"/>
          <w:szCs w:val="22"/>
          <w:lang w:val="hr-HR"/>
        </w:rPr>
      </w:pPr>
    </w:p>
    <w:p w:rsidR="00FA543D" w:rsidRPr="00AF2924" w:rsidRDefault="00FA543D" w:rsidP="000942AB">
      <w:pPr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 ovisnosti o potrebnom stupnju pročišćavanja </w:t>
      </w:r>
      <w:r w:rsidR="00DA4809" w:rsidRPr="00AF2924">
        <w:rPr>
          <w:rFonts w:ascii="Arial" w:hAnsi="Arial" w:cs="Arial"/>
          <w:sz w:val="22"/>
          <w:szCs w:val="22"/>
          <w:lang w:val="hr-HR"/>
        </w:rPr>
        <w:t>specifični utrošak koagulanta 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10-100 g/m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 xml:space="preserve">3 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0942AB" w:rsidRPr="00AF2924" w:rsidRDefault="00FA543D" w:rsidP="00B374C1">
      <w:pPr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Potrebna </w:t>
      </w:r>
      <w:r w:rsidR="00DA4809" w:rsidRPr="00AF2924">
        <w:rPr>
          <w:rFonts w:ascii="Arial" w:hAnsi="Arial" w:cs="Arial"/>
          <w:sz w:val="22"/>
          <w:szCs w:val="22"/>
          <w:lang w:val="hr-HR"/>
        </w:rPr>
        <w:t xml:space="preserve">dnevna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količina </w:t>
      </w:r>
      <w:r w:rsidR="00BD1B80" w:rsidRPr="00AF2924">
        <w:rPr>
          <w:rFonts w:ascii="Arial" w:hAnsi="Arial" w:cs="Arial"/>
          <w:sz w:val="22"/>
          <w:szCs w:val="22"/>
          <w:lang w:val="hr-HR"/>
        </w:rPr>
        <w:t>za ljetni period,</w:t>
      </w:r>
      <w:r w:rsidR="00DA4809" w:rsidRPr="00AF2924">
        <w:rPr>
          <w:rFonts w:ascii="Arial" w:hAnsi="Arial" w:cs="Arial"/>
          <w:sz w:val="22"/>
          <w:szCs w:val="22"/>
          <w:lang w:val="hr-HR"/>
        </w:rPr>
        <w:t xml:space="preserve"> 10 h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rada</w:t>
      </w:r>
      <w:r w:rsidR="00DA4809" w:rsidRPr="00AF2924">
        <w:rPr>
          <w:rFonts w:ascii="Arial" w:hAnsi="Arial" w:cs="Arial"/>
          <w:sz w:val="22"/>
          <w:szCs w:val="22"/>
          <w:lang w:val="hr-HR"/>
        </w:rPr>
        <w:t>/d:</w:t>
      </w:r>
    </w:p>
    <w:p w:rsidR="00FA543D" w:rsidRPr="00AF2924" w:rsidRDefault="000942AB" w:rsidP="000942AB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lastRenderedPageBreak/>
        <w:t xml:space="preserve">Tablica 6.3 </w:t>
      </w:r>
      <w:r w:rsidR="00FA543D" w:rsidRPr="00AF2924">
        <w:rPr>
          <w:rFonts w:ascii="Arial" w:hAnsi="Arial" w:cs="Arial"/>
          <w:i/>
          <w:sz w:val="20"/>
          <w:lang w:val="hr-HR"/>
        </w:rPr>
        <w:t>Potrebna količina koagulanta</w:t>
      </w:r>
    </w:p>
    <w:tbl>
      <w:tblPr>
        <w:tblW w:w="412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  <w:gridCol w:w="1134"/>
      </w:tblGrid>
      <w:tr w:rsidR="00B318C7" w:rsidRPr="00AF2924" w:rsidTr="00EA66F8">
        <w:trPr>
          <w:trHeight w:val="285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2268" w:type="dxa"/>
            <w:gridSpan w:val="2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Utrošak koagulanta</w:t>
            </w:r>
          </w:p>
        </w:tc>
      </w:tr>
      <w:tr w:rsidR="00B318C7" w:rsidRPr="00AF2924" w:rsidTr="00EA66F8">
        <w:trPr>
          <w:trHeight w:val="315"/>
        </w:trPr>
        <w:tc>
          <w:tcPr>
            <w:tcW w:w="1858" w:type="dxa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0906DF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</w:tr>
      <w:tr w:rsidR="00B318C7" w:rsidRPr="00AF2924" w:rsidTr="00EA66F8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230</w:t>
            </w:r>
          </w:p>
        </w:tc>
      </w:tr>
      <w:tr w:rsidR="00B318C7" w:rsidRPr="00AF2924" w:rsidTr="00EA66F8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148</w:t>
            </w:r>
          </w:p>
        </w:tc>
      </w:tr>
      <w:tr w:rsidR="00B318C7" w:rsidRPr="00AF2924" w:rsidTr="00EA66F8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120</w:t>
            </w:r>
          </w:p>
        </w:tc>
      </w:tr>
      <w:tr w:rsidR="00B318C7" w:rsidRPr="00AF2924" w:rsidTr="00EA66F8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</w:tr>
      <w:tr w:rsidR="00B318C7" w:rsidRPr="00AF2924" w:rsidTr="00EA66F8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67</w:t>
            </w:r>
          </w:p>
        </w:tc>
      </w:tr>
      <w:tr w:rsidR="00B318C7" w:rsidRPr="00AF2924" w:rsidTr="00EA66F8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58</w:t>
            </w:r>
          </w:p>
        </w:tc>
      </w:tr>
    </w:tbl>
    <w:p w:rsidR="00FA543D" w:rsidRPr="00AF2924" w:rsidRDefault="00FA543D" w:rsidP="00FA543D">
      <w:pPr>
        <w:spacing w:line="360" w:lineRule="auto"/>
        <w:rPr>
          <w:rFonts w:ascii="Arial" w:hAnsi="Arial" w:cs="Arial"/>
          <w:b/>
          <w:sz w:val="22"/>
          <w:szCs w:val="22"/>
          <w:lang w:val="hr-HR"/>
        </w:rPr>
      </w:pPr>
    </w:p>
    <w:p w:rsidR="000942AB" w:rsidRPr="00AF2924" w:rsidRDefault="00FA543D" w:rsidP="000942A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POTREBNA KOLIČINA FLOKULANTA</w:t>
      </w:r>
    </w:p>
    <w:p w:rsidR="000942AB" w:rsidRPr="00AF2924" w:rsidRDefault="000942AB" w:rsidP="000942AB">
      <w:p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</w:p>
    <w:p w:rsidR="00FA543D" w:rsidRPr="00AF2924" w:rsidRDefault="00FA543D" w:rsidP="000942AB">
      <w:pPr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sz w:val="22"/>
          <w:szCs w:val="22"/>
          <w:lang w:val="hr-HR"/>
        </w:rPr>
        <w:t>U ovisnosti o potrebnom stupnju pročišćavanja</w:t>
      </w:r>
      <w:r w:rsidR="00BD1B80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hr-HR"/>
        </w:rPr>
        <w:t>specifični utrošak 0,2-1 g/m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BD1B80" w:rsidRPr="00AF2924" w:rsidRDefault="00FA543D" w:rsidP="000942AB">
      <w:pPr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Potrebna </w:t>
      </w:r>
      <w:r w:rsidR="00BD1B80" w:rsidRPr="00AF2924">
        <w:rPr>
          <w:rFonts w:ascii="Arial" w:hAnsi="Arial" w:cs="Arial"/>
          <w:sz w:val="22"/>
          <w:szCs w:val="22"/>
          <w:lang w:val="hr-HR"/>
        </w:rPr>
        <w:t xml:space="preserve">dnevna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količina </w:t>
      </w:r>
      <w:r w:rsidR="00BD1B80" w:rsidRPr="00AF2924">
        <w:rPr>
          <w:rFonts w:ascii="Arial" w:hAnsi="Arial" w:cs="Arial"/>
          <w:sz w:val="22"/>
          <w:szCs w:val="22"/>
          <w:lang w:val="hr-HR"/>
        </w:rPr>
        <w:t>za ljetni period, 10 h rada/d:</w:t>
      </w:r>
      <w:r w:rsidR="00BD1B80" w:rsidRPr="00AF2924">
        <w:rPr>
          <w:rFonts w:ascii="Arial" w:hAnsi="Arial" w:cs="Arial"/>
          <w:i/>
          <w:sz w:val="20"/>
          <w:lang w:val="hr-HR"/>
        </w:rPr>
        <w:t xml:space="preserve"> </w:t>
      </w:r>
    </w:p>
    <w:p w:rsidR="000942AB" w:rsidRPr="00AF2924" w:rsidRDefault="000942AB" w:rsidP="000942AB">
      <w:pPr>
        <w:rPr>
          <w:rFonts w:ascii="Arial" w:hAnsi="Arial" w:cs="Arial"/>
          <w:i/>
          <w:sz w:val="20"/>
          <w:lang w:val="hr-HR"/>
        </w:rPr>
      </w:pPr>
    </w:p>
    <w:p w:rsidR="00FA543D" w:rsidRPr="00AF2924" w:rsidRDefault="00FA543D" w:rsidP="000942AB">
      <w:pPr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 xml:space="preserve">Tablica </w:t>
      </w:r>
      <w:r w:rsidR="000942AB" w:rsidRPr="00AF2924">
        <w:rPr>
          <w:rFonts w:ascii="Arial" w:hAnsi="Arial" w:cs="Arial"/>
          <w:i/>
          <w:sz w:val="20"/>
          <w:lang w:val="hr-HR"/>
        </w:rPr>
        <w:t>6</w:t>
      </w:r>
      <w:r w:rsidRPr="00AF2924">
        <w:rPr>
          <w:rFonts w:ascii="Arial" w:hAnsi="Arial" w:cs="Arial"/>
          <w:i/>
          <w:sz w:val="20"/>
          <w:lang w:val="hr-HR"/>
        </w:rPr>
        <w:t>.4 Potrebna količina flokulanta</w:t>
      </w:r>
    </w:p>
    <w:tbl>
      <w:tblPr>
        <w:tblW w:w="412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  <w:gridCol w:w="1134"/>
      </w:tblGrid>
      <w:tr w:rsidR="00B318C7" w:rsidRPr="00AF2924" w:rsidTr="00EA66F8">
        <w:trPr>
          <w:trHeight w:val="285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2268" w:type="dxa"/>
            <w:gridSpan w:val="2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318C7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Utrošak flokulanta</w:t>
            </w:r>
          </w:p>
        </w:tc>
      </w:tr>
      <w:tr w:rsidR="00B318C7" w:rsidRPr="00AF2924" w:rsidTr="00EA66F8">
        <w:trPr>
          <w:trHeight w:val="315"/>
        </w:trPr>
        <w:tc>
          <w:tcPr>
            <w:tcW w:w="1858" w:type="dxa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</w:tr>
      <w:tr w:rsidR="00B318C7" w:rsidRPr="00AF2924" w:rsidTr="00EA66F8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2,3</w:t>
            </w:r>
          </w:p>
        </w:tc>
      </w:tr>
      <w:tr w:rsidR="00B318C7" w:rsidRPr="00AF2924" w:rsidTr="00EA66F8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1,5</w:t>
            </w:r>
          </w:p>
        </w:tc>
      </w:tr>
      <w:tr w:rsidR="00B318C7" w:rsidRPr="00AF2924" w:rsidTr="00EA66F8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</w:tr>
      <w:tr w:rsidR="00B318C7" w:rsidRPr="00AF2924" w:rsidTr="00EA66F8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1,0</w:t>
            </w:r>
          </w:p>
        </w:tc>
      </w:tr>
      <w:tr w:rsidR="00B318C7" w:rsidRPr="00AF2924" w:rsidTr="00EA66F8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0,7</w:t>
            </w:r>
          </w:p>
        </w:tc>
      </w:tr>
      <w:tr w:rsidR="00B318C7" w:rsidRPr="00AF2924" w:rsidTr="00EA66F8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18C7" w:rsidRPr="00AF2924" w:rsidRDefault="00B318C7" w:rsidP="00BD1B80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B318C7" w:rsidRPr="00AF2924" w:rsidRDefault="00B318C7" w:rsidP="00BD1B8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0,6</w:t>
            </w:r>
          </w:p>
        </w:tc>
      </w:tr>
    </w:tbl>
    <w:p w:rsidR="00B318C7" w:rsidRPr="00AF2924" w:rsidRDefault="00B318C7" w:rsidP="00FA543D">
      <w:pPr>
        <w:rPr>
          <w:rFonts w:ascii="Arial" w:hAnsi="Arial" w:cs="Arial"/>
          <w:sz w:val="22"/>
          <w:szCs w:val="22"/>
          <w:lang w:val="hr-HR"/>
        </w:rPr>
      </w:pPr>
    </w:p>
    <w:p w:rsidR="00FA543D" w:rsidRPr="00AF2924" w:rsidRDefault="00FA543D" w:rsidP="00FA543D">
      <w:pPr>
        <w:pStyle w:val="ListParagraph"/>
        <w:spacing w:line="360" w:lineRule="auto"/>
        <w:ind w:left="0"/>
        <w:rPr>
          <w:rFonts w:ascii="Arial" w:hAnsi="Arial"/>
          <w:lang w:val="bs-Latn-BA"/>
        </w:rPr>
      </w:pPr>
    </w:p>
    <w:p w:rsidR="00FA543D" w:rsidRPr="00AF2924" w:rsidRDefault="00FA543D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 xml:space="preserve">POTREBAN VOLUMEN </w:t>
      </w:r>
      <w:r w:rsidR="002965A0" w:rsidRPr="00AF2924">
        <w:rPr>
          <w:rFonts w:ascii="Arial" w:hAnsi="Arial" w:cs="Arial"/>
          <w:caps/>
          <w:sz w:val="22"/>
          <w:szCs w:val="22"/>
        </w:rPr>
        <w:t>UJEDNa</w:t>
      </w:r>
      <w:r w:rsidRPr="00AF2924">
        <w:rPr>
          <w:rFonts w:ascii="Arial" w:hAnsi="Arial" w:cs="Arial"/>
          <w:caps/>
          <w:sz w:val="22"/>
          <w:szCs w:val="22"/>
        </w:rPr>
        <w:t>ČIVAČA PROTOKA</w:t>
      </w:r>
      <w:r w:rsidR="002965A0" w:rsidRPr="00AF2924">
        <w:rPr>
          <w:rFonts w:ascii="Arial" w:hAnsi="Arial" w:cs="Arial"/>
          <w:caps/>
          <w:sz w:val="22"/>
          <w:szCs w:val="22"/>
        </w:rPr>
        <w:t xml:space="preserve"> (egalizacija)</w:t>
      </w:r>
    </w:p>
    <w:p w:rsidR="00FA543D" w:rsidRPr="00AF2924" w:rsidRDefault="00FA543D" w:rsidP="00F17E67">
      <w:pPr>
        <w:autoSpaceDE w:val="0"/>
        <w:autoSpaceDN w:val="0"/>
        <w:adjustRightInd w:val="0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 xml:space="preserve">Potrebni volumeni </w:t>
      </w:r>
      <w:r w:rsidR="00B75195" w:rsidRPr="00AF2924">
        <w:rPr>
          <w:rFonts w:ascii="Arial" w:hAnsi="Arial"/>
          <w:sz w:val="22"/>
          <w:szCs w:val="22"/>
          <w:lang w:val="bs-Latn-BA"/>
        </w:rPr>
        <w:t xml:space="preserve">ulazne </w:t>
      </w:r>
      <w:r w:rsidR="002965A0" w:rsidRPr="00AF2924">
        <w:rPr>
          <w:rFonts w:ascii="Arial" w:hAnsi="Arial"/>
          <w:sz w:val="22"/>
          <w:szCs w:val="22"/>
          <w:lang w:val="bs-Latn-BA"/>
        </w:rPr>
        <w:t>egalizacije</w:t>
      </w:r>
      <w:r w:rsidRPr="00AF2924">
        <w:rPr>
          <w:rFonts w:ascii="Arial" w:hAnsi="Arial"/>
          <w:sz w:val="22"/>
          <w:szCs w:val="22"/>
          <w:lang w:val="bs-Latn-BA"/>
        </w:rPr>
        <w:t xml:space="preserve"> izračunati </w:t>
      </w:r>
      <w:r w:rsidR="002965A0" w:rsidRPr="00AF2924">
        <w:rPr>
          <w:rFonts w:ascii="Arial" w:hAnsi="Arial"/>
          <w:sz w:val="22"/>
          <w:szCs w:val="22"/>
          <w:lang w:val="bs-Latn-BA"/>
        </w:rPr>
        <w:t xml:space="preserve">su </w:t>
      </w:r>
      <w:r w:rsidRPr="00AF2924">
        <w:rPr>
          <w:rFonts w:ascii="Arial" w:hAnsi="Arial"/>
          <w:sz w:val="22"/>
          <w:szCs w:val="22"/>
          <w:lang w:val="bs-Latn-BA"/>
        </w:rPr>
        <w:t xml:space="preserve">prema </w:t>
      </w:r>
      <w:r w:rsidRPr="00AF2924">
        <w:rPr>
          <w:rFonts w:ascii="Arial" w:eastAsia="Calibri" w:hAnsi="Arial" w:cs="Arial"/>
          <w:sz w:val="22"/>
          <w:szCs w:val="22"/>
          <w:lang w:val="bs-Latn-BA" w:eastAsia="en-US"/>
        </w:rPr>
        <w:t>ATV-DVWK- Merkblatt M 210</w:t>
      </w:r>
      <w:r w:rsidR="002965A0" w:rsidRPr="00AF2924">
        <w:rPr>
          <w:rFonts w:ascii="Arial" w:eastAsia="Calibri" w:hAnsi="Arial" w:cs="Arial"/>
          <w:sz w:val="22"/>
          <w:szCs w:val="22"/>
          <w:lang w:val="bs-Latn-BA" w:eastAsia="en-US"/>
        </w:rPr>
        <w:t>, a</w:t>
      </w:r>
      <w:r w:rsidRPr="00AF2924">
        <w:rPr>
          <w:rFonts w:ascii="Arial" w:hAnsi="Arial"/>
          <w:sz w:val="22"/>
          <w:szCs w:val="22"/>
          <w:lang w:val="bs-Latn-BA"/>
        </w:rPr>
        <w:t xml:space="preserve"> </w:t>
      </w:r>
      <w:r w:rsidR="00B75195" w:rsidRPr="00AF2924">
        <w:rPr>
          <w:rFonts w:ascii="Arial" w:hAnsi="Arial"/>
          <w:sz w:val="22"/>
          <w:szCs w:val="22"/>
          <w:lang w:val="bs-Latn-BA"/>
        </w:rPr>
        <w:t>iskazani su u sljedećoj tablici,</w:t>
      </w:r>
      <w:r w:rsidRPr="00AF2924">
        <w:rPr>
          <w:rFonts w:ascii="Arial" w:hAnsi="Arial"/>
          <w:sz w:val="22"/>
          <w:szCs w:val="22"/>
          <w:lang w:val="bs-Latn-BA"/>
        </w:rPr>
        <w:t xml:space="preserve"> </w:t>
      </w:r>
      <w:r w:rsidR="002965A0" w:rsidRPr="00AF2924">
        <w:rPr>
          <w:rFonts w:ascii="Arial" w:hAnsi="Arial"/>
          <w:sz w:val="22"/>
          <w:szCs w:val="22"/>
          <w:lang w:val="bs-Latn-BA"/>
        </w:rPr>
        <w:t>u ovisnosti broju aeracijskih bazena</w:t>
      </w:r>
      <w:r w:rsidR="00B75195" w:rsidRPr="00AF2924">
        <w:rPr>
          <w:rFonts w:ascii="Arial" w:hAnsi="Arial"/>
          <w:sz w:val="22"/>
          <w:szCs w:val="22"/>
          <w:lang w:val="bs-Latn-BA"/>
        </w:rPr>
        <w:t>:</w:t>
      </w:r>
    </w:p>
    <w:p w:rsidR="00F17E67" w:rsidRPr="00AF2924" w:rsidRDefault="00F17E67" w:rsidP="00F17E67">
      <w:pPr>
        <w:autoSpaceDE w:val="0"/>
        <w:autoSpaceDN w:val="0"/>
        <w:adjustRightInd w:val="0"/>
        <w:rPr>
          <w:rFonts w:ascii="Arial" w:hAnsi="Arial"/>
          <w:sz w:val="22"/>
          <w:szCs w:val="22"/>
          <w:lang w:val="bs-Latn-BA"/>
        </w:rPr>
      </w:pPr>
    </w:p>
    <w:p w:rsidR="00EA66F8" w:rsidRPr="00AF2924" w:rsidRDefault="00EA66F8" w:rsidP="00F17E67">
      <w:pPr>
        <w:autoSpaceDE w:val="0"/>
        <w:autoSpaceDN w:val="0"/>
        <w:adjustRightInd w:val="0"/>
        <w:rPr>
          <w:rFonts w:ascii="Arial" w:hAnsi="Arial"/>
          <w:sz w:val="22"/>
          <w:szCs w:val="22"/>
          <w:lang w:val="bs-Latn-BA"/>
        </w:rPr>
      </w:pPr>
    </w:p>
    <w:p w:rsidR="00FA543D" w:rsidRPr="00AF2924" w:rsidRDefault="00671903" w:rsidP="00F17E67">
      <w:pPr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</w:t>
      </w:r>
      <w:r w:rsidR="00FA543D" w:rsidRPr="00AF2924">
        <w:rPr>
          <w:rFonts w:ascii="Arial" w:hAnsi="Arial" w:cs="Arial"/>
          <w:i/>
          <w:sz w:val="20"/>
          <w:lang w:val="hr-HR"/>
        </w:rPr>
        <w:t xml:space="preserve"> </w:t>
      </w:r>
      <w:r w:rsidR="000942AB" w:rsidRPr="00AF2924">
        <w:rPr>
          <w:rFonts w:ascii="Arial" w:hAnsi="Arial" w:cs="Arial"/>
          <w:i/>
          <w:sz w:val="20"/>
          <w:lang w:val="hr-HR"/>
        </w:rPr>
        <w:t>6</w:t>
      </w:r>
      <w:r w:rsidR="00FA543D" w:rsidRPr="00AF2924">
        <w:rPr>
          <w:rFonts w:ascii="Arial" w:hAnsi="Arial" w:cs="Arial"/>
          <w:i/>
          <w:sz w:val="20"/>
          <w:lang w:val="hr-HR"/>
        </w:rPr>
        <w:t>.5 Potrebni volumeni egalizacijskih bazena</w:t>
      </w:r>
    </w:p>
    <w:tbl>
      <w:tblPr>
        <w:tblW w:w="5535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617"/>
        <w:gridCol w:w="1021"/>
        <w:gridCol w:w="937"/>
        <w:gridCol w:w="960"/>
      </w:tblGrid>
      <w:tr w:rsidR="00B75195" w:rsidRPr="00AF2924" w:rsidTr="00BB6994">
        <w:trPr>
          <w:trHeight w:val="360"/>
        </w:trPr>
        <w:tc>
          <w:tcPr>
            <w:tcW w:w="5535" w:type="dxa"/>
            <w:gridSpan w:val="4"/>
            <w:shd w:val="clear" w:color="auto" w:fill="auto"/>
            <w:noWrap/>
            <w:vAlign w:val="center"/>
            <w:hideMark/>
          </w:tcPr>
          <w:p w:rsidR="00B75195" w:rsidRPr="00AF2924" w:rsidRDefault="00B75195" w:rsidP="000906DF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</w:p>
          <w:p w:rsidR="00B75195" w:rsidRPr="00AF2924" w:rsidRDefault="00B75195" w:rsidP="000906DF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Volumen ulazne egalizacije m</w:t>
            </w:r>
            <w:r w:rsidRPr="00AF2924">
              <w:rPr>
                <w:rFonts w:ascii="Arial" w:hAnsi="Arial" w:cs="Arial"/>
                <w:b/>
                <w:sz w:val="20"/>
                <w:vertAlign w:val="superscript"/>
                <w:lang w:val="bs-Latn-BA"/>
              </w:rPr>
              <w:t>3</w:t>
            </w:r>
          </w:p>
          <w:p w:rsidR="00B75195" w:rsidRPr="00AF2924" w:rsidRDefault="00B75195" w:rsidP="000906DF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 </w:t>
            </w:r>
          </w:p>
        </w:tc>
      </w:tr>
      <w:tr w:rsidR="00FA543D" w:rsidRPr="00AF2924" w:rsidTr="00BB6994">
        <w:trPr>
          <w:trHeight w:val="315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 Broj reaktora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2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4</w:t>
            </w:r>
          </w:p>
        </w:tc>
      </w:tr>
      <w:tr w:rsidR="00FA543D" w:rsidRPr="00AF2924" w:rsidTr="00BB6994">
        <w:trPr>
          <w:trHeight w:val="270"/>
        </w:trPr>
        <w:tc>
          <w:tcPr>
            <w:tcW w:w="2617" w:type="dxa"/>
            <w:vMerge w:val="restart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Malinska-Njivice</w:t>
            </w:r>
          </w:p>
        </w:tc>
        <w:tc>
          <w:tcPr>
            <w:tcW w:w="1021" w:type="dxa"/>
            <w:vMerge w:val="restart"/>
            <w:shd w:val="clear" w:color="auto" w:fill="auto"/>
            <w:noWrap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1</w:t>
            </w:r>
            <w:r w:rsidR="00BB6994" w:rsidRPr="00AF2924">
              <w:rPr>
                <w:rFonts w:ascii="Arial" w:hAnsi="Arial" w:cs="Arial"/>
                <w:sz w:val="20"/>
                <w:lang w:val="bs-Latn-BA"/>
              </w:rPr>
              <w:t>.</w:t>
            </w:r>
            <w:r w:rsidRPr="00AF2924">
              <w:rPr>
                <w:rFonts w:ascii="Arial" w:hAnsi="Arial" w:cs="Arial"/>
                <w:sz w:val="20"/>
                <w:lang w:val="bs-Latn-BA"/>
              </w:rPr>
              <w:t>200</w:t>
            </w:r>
          </w:p>
        </w:tc>
        <w:tc>
          <w:tcPr>
            <w:tcW w:w="937" w:type="dxa"/>
            <w:vMerge w:val="restart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800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600</w:t>
            </w:r>
          </w:p>
        </w:tc>
      </w:tr>
      <w:tr w:rsidR="00FA543D" w:rsidRPr="00AF2924" w:rsidTr="00BB6994">
        <w:trPr>
          <w:trHeight w:val="270"/>
        </w:trPr>
        <w:tc>
          <w:tcPr>
            <w:tcW w:w="2617" w:type="dxa"/>
            <w:vMerge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1021" w:type="dxa"/>
            <w:vMerge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37" w:type="dxa"/>
            <w:vMerge/>
            <w:vAlign w:val="center"/>
            <w:hideMark/>
          </w:tcPr>
          <w:p w:rsidR="00FA543D" w:rsidRPr="00AF2924" w:rsidRDefault="00FA543D" w:rsidP="000906DF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FA543D" w:rsidRPr="00AF2924" w:rsidRDefault="00FA543D" w:rsidP="000906DF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</w:tr>
      <w:tr w:rsidR="00FA543D" w:rsidRPr="00AF2924" w:rsidTr="00BB6994">
        <w:trPr>
          <w:trHeight w:val="300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Krk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782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520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400</w:t>
            </w:r>
          </w:p>
        </w:tc>
      </w:tr>
      <w:tr w:rsidR="00FA543D" w:rsidRPr="00AF2924" w:rsidTr="00BB6994">
        <w:trPr>
          <w:trHeight w:val="300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Baška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  <w:lang w:val="de-AT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650/528</w:t>
            </w:r>
            <w:r w:rsidRPr="00AF2924">
              <w:rPr>
                <w:rFonts w:ascii="Arial" w:hAnsi="Arial" w:cs="Arial"/>
                <w:sz w:val="20"/>
                <w:lang w:val="de-AT"/>
              </w:rPr>
              <w:t>*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430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320</w:t>
            </w:r>
          </w:p>
        </w:tc>
      </w:tr>
      <w:tr w:rsidR="00FA543D" w:rsidRPr="00AF2924" w:rsidTr="00BB6994">
        <w:trPr>
          <w:trHeight w:val="300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530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350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270</w:t>
            </w:r>
          </w:p>
        </w:tc>
      </w:tr>
      <w:tr w:rsidR="00FA543D" w:rsidRPr="00AF2924" w:rsidTr="00BB6994">
        <w:trPr>
          <w:trHeight w:val="300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340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170</w:t>
            </w:r>
          </w:p>
        </w:tc>
      </w:tr>
      <w:tr w:rsidR="00FA543D" w:rsidRPr="00AF2924" w:rsidTr="00BB6994">
        <w:trPr>
          <w:trHeight w:val="300"/>
        </w:trPr>
        <w:tc>
          <w:tcPr>
            <w:tcW w:w="261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021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BB6994">
            <w:pPr>
              <w:ind w:right="6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  <w:tc>
          <w:tcPr>
            <w:tcW w:w="937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</w:tr>
    </w:tbl>
    <w:p w:rsidR="000942AB" w:rsidRPr="00AF2924" w:rsidRDefault="00FA543D" w:rsidP="00B75195">
      <w:pPr>
        <w:autoSpaceDE w:val="0"/>
        <w:autoSpaceDN w:val="0"/>
        <w:adjustRightInd w:val="0"/>
        <w:spacing w:line="360" w:lineRule="auto"/>
        <w:rPr>
          <w:rFonts w:ascii="Arial" w:hAnsi="Arial"/>
          <w:sz w:val="20"/>
          <w:lang w:val="bs-Latn-BA"/>
        </w:rPr>
      </w:pPr>
      <w:r w:rsidRPr="00AF2924">
        <w:rPr>
          <w:rFonts w:ascii="Arial" w:hAnsi="Arial"/>
          <w:sz w:val="20"/>
          <w:lang w:val="bs-Latn-BA"/>
        </w:rPr>
        <w:t>*</w:t>
      </w:r>
      <w:r w:rsidR="00D52D07" w:rsidRPr="00AF2924">
        <w:rPr>
          <w:rFonts w:ascii="Arial" w:hAnsi="Arial"/>
          <w:sz w:val="20"/>
          <w:lang w:val="bs-Latn-BA"/>
        </w:rPr>
        <w:t>Proračun</w:t>
      </w:r>
      <w:r w:rsidRPr="00AF2924">
        <w:rPr>
          <w:rFonts w:ascii="Arial" w:hAnsi="Arial"/>
          <w:sz w:val="20"/>
          <w:lang w:val="bs-Latn-BA"/>
        </w:rPr>
        <w:t xml:space="preserve"> na </w:t>
      </w:r>
      <w:r w:rsidR="00B75195" w:rsidRPr="00AF2924">
        <w:rPr>
          <w:rFonts w:ascii="Arial" w:hAnsi="Arial"/>
          <w:sz w:val="20"/>
          <w:lang w:val="bs-Latn-BA"/>
        </w:rPr>
        <w:t>temelju kriterija 2xvolumen</w:t>
      </w:r>
      <w:r w:rsidRPr="00AF2924">
        <w:rPr>
          <w:rFonts w:ascii="Arial" w:hAnsi="Arial"/>
          <w:sz w:val="20"/>
          <w:lang w:val="bs-Latn-BA"/>
        </w:rPr>
        <w:t xml:space="preserve"> pražnjenja</w:t>
      </w:r>
    </w:p>
    <w:p w:rsidR="000942AB" w:rsidRPr="00AF2924" w:rsidRDefault="00FA543D" w:rsidP="000942AB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 xml:space="preserve">Za </w:t>
      </w:r>
      <w:r w:rsidR="00136970">
        <w:rPr>
          <w:rFonts w:ascii="Arial" w:hAnsi="Arial"/>
          <w:sz w:val="22"/>
          <w:szCs w:val="22"/>
          <w:lang w:val="bs-Latn-BA"/>
        </w:rPr>
        <w:t>spre</w:t>
      </w:r>
      <w:r w:rsidR="00671903" w:rsidRPr="00AF2924">
        <w:rPr>
          <w:rFonts w:ascii="Arial" w:hAnsi="Arial"/>
          <w:sz w:val="22"/>
          <w:szCs w:val="22"/>
          <w:lang w:val="bs-Latn-BA"/>
        </w:rPr>
        <w:t>čavanje taloženja i nastajanja</w:t>
      </w:r>
      <w:r w:rsidRPr="00AF2924">
        <w:rPr>
          <w:rFonts w:ascii="Arial" w:hAnsi="Arial"/>
          <w:sz w:val="22"/>
          <w:szCs w:val="22"/>
          <w:lang w:val="bs-Latn-BA"/>
        </w:rPr>
        <w:t xml:space="preserve"> neugodnih mirisa potrebno je ugraditi miješanje zrakom.  Potreban </w:t>
      </w:r>
      <w:r w:rsidR="00671903" w:rsidRPr="00AF2924">
        <w:rPr>
          <w:rFonts w:ascii="Arial" w:hAnsi="Arial"/>
          <w:sz w:val="22"/>
          <w:szCs w:val="22"/>
          <w:lang w:val="bs-Latn-BA"/>
        </w:rPr>
        <w:t>unos zraka slijedi u tablici:</w:t>
      </w:r>
    </w:p>
    <w:p w:rsidR="00B374C1" w:rsidRDefault="00B374C1" w:rsidP="000942AB">
      <w:pPr>
        <w:pStyle w:val="ListParagraph"/>
        <w:ind w:left="0"/>
        <w:rPr>
          <w:rFonts w:ascii="Arial" w:hAnsi="Arial"/>
          <w:i/>
          <w:lang w:val="bs-Latn-BA"/>
        </w:rPr>
      </w:pPr>
    </w:p>
    <w:p w:rsidR="00B374C1" w:rsidRDefault="00B374C1" w:rsidP="000942AB">
      <w:pPr>
        <w:pStyle w:val="ListParagraph"/>
        <w:ind w:left="0"/>
        <w:rPr>
          <w:rFonts w:ascii="Arial" w:hAnsi="Arial"/>
          <w:i/>
          <w:lang w:val="bs-Latn-BA"/>
        </w:rPr>
      </w:pPr>
    </w:p>
    <w:p w:rsidR="00FA543D" w:rsidRPr="00AF2924" w:rsidRDefault="00671903" w:rsidP="000942AB">
      <w:pPr>
        <w:pStyle w:val="ListParagraph"/>
        <w:ind w:left="0"/>
        <w:rPr>
          <w:rFonts w:ascii="Arial" w:hAnsi="Arial"/>
          <w:i/>
          <w:lang w:val="bs-Latn-BA"/>
        </w:rPr>
      </w:pPr>
      <w:r w:rsidRPr="00AF2924">
        <w:rPr>
          <w:rFonts w:ascii="Arial" w:hAnsi="Arial"/>
          <w:i/>
          <w:lang w:val="bs-Latn-BA"/>
        </w:rPr>
        <w:lastRenderedPageBreak/>
        <w:t>Tablica</w:t>
      </w:r>
      <w:r w:rsidR="000942AB" w:rsidRPr="00AF2924">
        <w:rPr>
          <w:rFonts w:ascii="Arial" w:hAnsi="Arial"/>
          <w:i/>
          <w:lang w:val="bs-Latn-BA"/>
        </w:rPr>
        <w:t xml:space="preserve"> 6</w:t>
      </w:r>
      <w:r w:rsidR="00FA543D" w:rsidRPr="00AF2924">
        <w:rPr>
          <w:rFonts w:ascii="Arial" w:hAnsi="Arial"/>
          <w:i/>
          <w:lang w:val="bs-Latn-BA"/>
        </w:rPr>
        <w:t xml:space="preserve">.6 Potreban </w:t>
      </w:r>
      <w:r w:rsidRPr="00AF2924">
        <w:rPr>
          <w:rFonts w:ascii="Arial" w:hAnsi="Arial"/>
          <w:i/>
          <w:lang w:val="bs-Latn-BA"/>
        </w:rPr>
        <w:t>unos</w:t>
      </w:r>
      <w:r w:rsidR="00FA543D" w:rsidRPr="00AF2924">
        <w:rPr>
          <w:rFonts w:ascii="Arial" w:hAnsi="Arial"/>
          <w:i/>
          <w:lang w:val="bs-Latn-BA"/>
        </w:rPr>
        <w:t xml:space="preserve"> zraka</w:t>
      </w:r>
    </w:p>
    <w:tbl>
      <w:tblPr>
        <w:tblW w:w="4126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000"/>
        <w:gridCol w:w="2126"/>
      </w:tblGrid>
      <w:tr w:rsidR="00F17E67" w:rsidRPr="00AF2924" w:rsidTr="00EA66F8">
        <w:trPr>
          <w:trHeight w:val="270"/>
        </w:trPr>
        <w:tc>
          <w:tcPr>
            <w:tcW w:w="2000" w:type="dxa"/>
            <w:vMerge w:val="restart"/>
            <w:shd w:val="clear" w:color="auto" w:fill="auto"/>
            <w:noWrap/>
            <w:vAlign w:val="center"/>
          </w:tcPr>
          <w:p w:rsidR="00F17E67" w:rsidRPr="00AF2924" w:rsidRDefault="00F17E67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  <w:p w:rsidR="00F17E67" w:rsidRPr="00AF2924" w:rsidRDefault="00F17E67" w:rsidP="00F17E67">
            <w:pPr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UPOV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17E67" w:rsidRPr="00AF2924" w:rsidRDefault="00F17E67" w:rsidP="000906DF">
            <w:pPr>
              <w:jc w:val="center"/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bs-Latn-BA"/>
              </w:rPr>
              <w:t>z</w:t>
            </w:r>
            <w:r w:rsidR="000942AB" w:rsidRPr="00AF2924">
              <w:rPr>
                <w:rFonts w:ascii="Arial" w:hAnsi="Arial" w:cs="Arial"/>
                <w:b/>
                <w:sz w:val="20"/>
                <w:lang w:val="bs-Latn-BA"/>
              </w:rPr>
              <w:t xml:space="preserve"> za egalizaciju</w:t>
            </w:r>
          </w:p>
        </w:tc>
      </w:tr>
      <w:tr w:rsidR="00F17E67" w:rsidRPr="00AF2924" w:rsidTr="00EA66F8">
        <w:trPr>
          <w:trHeight w:val="270"/>
        </w:trPr>
        <w:tc>
          <w:tcPr>
            <w:tcW w:w="2000" w:type="dxa"/>
            <w:vMerge/>
            <w:shd w:val="clear" w:color="auto" w:fill="auto"/>
            <w:noWrap/>
            <w:vAlign w:val="center"/>
          </w:tcPr>
          <w:p w:rsidR="00F17E67" w:rsidRPr="00AF2924" w:rsidRDefault="00F17E67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17E67" w:rsidRPr="00AF2924" w:rsidRDefault="00F17E67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bs-Latn-BA"/>
              </w:rPr>
              <w:t>3</w:t>
            </w:r>
            <w:r w:rsidRPr="00AF2924">
              <w:rPr>
                <w:rFonts w:ascii="Arial" w:hAnsi="Arial" w:cs="Arial"/>
                <w:sz w:val="20"/>
                <w:lang w:val="bs-Latn-BA"/>
              </w:rPr>
              <w:t>/h</w:t>
            </w:r>
          </w:p>
        </w:tc>
      </w:tr>
      <w:tr w:rsidR="00FA543D" w:rsidRPr="00AF2924" w:rsidTr="00EA66F8">
        <w:trPr>
          <w:trHeight w:val="270"/>
        </w:trPr>
        <w:tc>
          <w:tcPr>
            <w:tcW w:w="2000" w:type="dxa"/>
            <w:vMerge w:val="restart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Malinska-Njivice</w:t>
            </w:r>
          </w:p>
        </w:tc>
        <w:tc>
          <w:tcPr>
            <w:tcW w:w="2126" w:type="dxa"/>
            <w:vMerge w:val="restart"/>
            <w:shd w:val="clear" w:color="auto" w:fill="auto"/>
            <w:noWrap/>
            <w:vAlign w:val="center"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120</w:t>
            </w:r>
          </w:p>
        </w:tc>
      </w:tr>
      <w:tr w:rsidR="00FA543D" w:rsidRPr="00AF2924" w:rsidTr="00EA66F8">
        <w:trPr>
          <w:trHeight w:val="270"/>
        </w:trPr>
        <w:tc>
          <w:tcPr>
            <w:tcW w:w="2000" w:type="dxa"/>
            <w:vMerge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</w:p>
        </w:tc>
        <w:tc>
          <w:tcPr>
            <w:tcW w:w="2126" w:type="dxa"/>
            <w:vMerge/>
            <w:vAlign w:val="center"/>
          </w:tcPr>
          <w:p w:rsidR="00FA543D" w:rsidRPr="00AF2924" w:rsidRDefault="00FA543D" w:rsidP="000906DF">
            <w:pPr>
              <w:rPr>
                <w:rFonts w:ascii="Arial" w:hAnsi="Arial" w:cs="Arial"/>
                <w:sz w:val="20"/>
                <w:lang w:val="bs-Latn-BA"/>
              </w:rPr>
            </w:pPr>
          </w:p>
        </w:tc>
      </w:tr>
      <w:tr w:rsidR="00FA543D" w:rsidRPr="00AF2924" w:rsidTr="00EA66F8">
        <w:trPr>
          <w:trHeight w:val="300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Krk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120</w:t>
            </w:r>
          </w:p>
        </w:tc>
      </w:tr>
      <w:tr w:rsidR="00FA543D" w:rsidRPr="00AF2924" w:rsidTr="00EA66F8">
        <w:trPr>
          <w:trHeight w:val="300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b/>
                <w:sz w:val="20"/>
                <w:lang w:val="bs-Latn-BA"/>
              </w:rPr>
              <w:t>Baška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  <w:lang w:val="bs-Latn-BA"/>
              </w:rPr>
            </w:pPr>
            <w:r w:rsidRPr="00AF2924">
              <w:rPr>
                <w:rFonts w:ascii="Arial" w:hAnsi="Arial" w:cs="Arial"/>
                <w:sz w:val="20"/>
                <w:lang w:val="bs-Latn-BA"/>
              </w:rPr>
              <w:t>120</w:t>
            </w:r>
          </w:p>
        </w:tc>
      </w:tr>
      <w:tr w:rsidR="00FA543D" w:rsidRPr="00AF2924" w:rsidTr="00EA66F8">
        <w:trPr>
          <w:trHeight w:val="300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</w:t>
            </w:r>
          </w:p>
        </w:tc>
      </w:tr>
      <w:tr w:rsidR="00FA543D" w:rsidRPr="00AF2924" w:rsidTr="00EA66F8">
        <w:trPr>
          <w:trHeight w:val="300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</w:t>
            </w:r>
          </w:p>
        </w:tc>
      </w:tr>
      <w:tr w:rsidR="00FA543D" w:rsidRPr="00AF2924" w:rsidTr="00EA66F8">
        <w:trPr>
          <w:trHeight w:val="300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FA543D" w:rsidRPr="00AF2924" w:rsidRDefault="00FA543D" w:rsidP="0067190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FA543D" w:rsidRPr="00AF2924" w:rsidRDefault="00FA543D" w:rsidP="000906D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</w:t>
            </w:r>
          </w:p>
        </w:tc>
      </w:tr>
    </w:tbl>
    <w:p w:rsidR="00FA543D" w:rsidRPr="00AF2924" w:rsidRDefault="00FA543D" w:rsidP="00FA543D">
      <w:pPr>
        <w:pStyle w:val="ListParagraph"/>
        <w:spacing w:line="360" w:lineRule="auto"/>
        <w:ind w:left="0"/>
        <w:rPr>
          <w:rFonts w:ascii="Arial" w:hAnsi="Arial"/>
          <w:lang w:val="bs-Latn-BA"/>
        </w:rPr>
      </w:pPr>
    </w:p>
    <w:p w:rsidR="00FA543D" w:rsidRPr="00AF2924" w:rsidRDefault="00FA543D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POTREBAN VOLUMEN NAKNADNE TALOŽNICE</w:t>
      </w:r>
    </w:p>
    <w:p w:rsidR="00671903" w:rsidRPr="00AF2924" w:rsidRDefault="00671903" w:rsidP="00671903">
      <w:pPr>
        <w:spacing w:line="360" w:lineRule="auto"/>
        <w:jc w:val="both"/>
        <w:rPr>
          <w:rFonts w:ascii="Arial" w:hAnsi="Arial" w:cs="Arial"/>
          <w:sz w:val="22"/>
          <w:szCs w:val="22"/>
          <w:vertAlign w:val="subscript"/>
        </w:rPr>
      </w:pPr>
      <w:r w:rsidRPr="00AF2924">
        <w:rPr>
          <w:rFonts w:ascii="Arial" w:hAnsi="Arial" w:cs="Arial"/>
          <w:sz w:val="22"/>
          <w:szCs w:val="22"/>
        </w:rPr>
        <w:t>Potrebna površina A</w:t>
      </w:r>
      <w:r w:rsidRPr="00AF2924">
        <w:rPr>
          <w:rFonts w:ascii="Arial" w:hAnsi="Arial" w:cs="Arial"/>
          <w:sz w:val="22"/>
          <w:szCs w:val="22"/>
          <w:vertAlign w:val="subscript"/>
        </w:rPr>
        <w:t>T</w:t>
      </w:r>
      <w:r w:rsidRPr="00AF2924">
        <w:rPr>
          <w:rFonts w:ascii="Arial" w:hAnsi="Arial" w:cs="Arial"/>
          <w:sz w:val="22"/>
          <w:szCs w:val="22"/>
        </w:rPr>
        <w:t xml:space="preserve"> = Q</w:t>
      </w:r>
      <w:r w:rsidRPr="00AF2924">
        <w:rPr>
          <w:rFonts w:ascii="Arial" w:hAnsi="Arial" w:cs="Arial"/>
          <w:sz w:val="22"/>
          <w:szCs w:val="22"/>
          <w:vertAlign w:val="subscript"/>
        </w:rPr>
        <w:t>max</w:t>
      </w:r>
      <w:r w:rsidRPr="00AF2924">
        <w:rPr>
          <w:rFonts w:ascii="Arial" w:hAnsi="Arial" w:cs="Arial"/>
          <w:sz w:val="22"/>
          <w:szCs w:val="22"/>
        </w:rPr>
        <w:t>/q</w:t>
      </w:r>
      <w:r w:rsidRPr="00AF2924">
        <w:rPr>
          <w:rFonts w:ascii="Arial" w:hAnsi="Arial" w:cs="Arial"/>
          <w:sz w:val="22"/>
          <w:szCs w:val="22"/>
          <w:vertAlign w:val="subscript"/>
        </w:rPr>
        <w:t>A</w:t>
      </w:r>
    </w:p>
    <w:p w:rsidR="00671903" w:rsidRPr="00AF2924" w:rsidRDefault="00671903" w:rsidP="00671903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Potreban volumen V</w:t>
      </w:r>
      <w:r w:rsidRPr="00AF2924">
        <w:rPr>
          <w:rFonts w:ascii="Arial" w:hAnsi="Arial" w:cs="Arial"/>
          <w:sz w:val="22"/>
          <w:szCs w:val="22"/>
          <w:vertAlign w:val="subscript"/>
        </w:rPr>
        <w:t>NT</w:t>
      </w:r>
      <w:r w:rsidRPr="00AF2924">
        <w:rPr>
          <w:rFonts w:ascii="Arial" w:hAnsi="Arial" w:cs="Arial"/>
          <w:sz w:val="22"/>
          <w:szCs w:val="22"/>
        </w:rPr>
        <w:t>= A</w:t>
      </w:r>
      <w:r w:rsidRPr="00AF2924">
        <w:rPr>
          <w:rFonts w:ascii="Arial" w:hAnsi="Arial" w:cs="Arial"/>
          <w:sz w:val="22"/>
          <w:szCs w:val="22"/>
          <w:vertAlign w:val="subscript"/>
        </w:rPr>
        <w:t>T</w:t>
      </w:r>
      <w:r w:rsidRPr="00AF2924">
        <w:rPr>
          <w:rFonts w:ascii="Arial" w:hAnsi="Arial" w:cs="Arial"/>
          <w:sz w:val="22"/>
          <w:szCs w:val="22"/>
        </w:rPr>
        <w:t xml:space="preserve"> x H</w:t>
      </w:r>
    </w:p>
    <w:p w:rsidR="00671903" w:rsidRPr="00AF2924" w:rsidRDefault="00671903" w:rsidP="00671903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q</w:t>
      </w:r>
      <w:r w:rsidRPr="00AF2924">
        <w:rPr>
          <w:rFonts w:ascii="Arial" w:hAnsi="Arial" w:cs="Arial"/>
          <w:sz w:val="22"/>
          <w:szCs w:val="22"/>
          <w:vertAlign w:val="subscript"/>
        </w:rPr>
        <w:t>A</w:t>
      </w:r>
      <w:r w:rsidRPr="00AF2924">
        <w:rPr>
          <w:rFonts w:ascii="Arial" w:hAnsi="Arial" w:cs="Arial"/>
          <w:sz w:val="22"/>
          <w:szCs w:val="22"/>
        </w:rPr>
        <w:t xml:space="preserve"> (m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/m</w:t>
      </w:r>
      <w:r w:rsidRPr="00AF2924">
        <w:rPr>
          <w:rFonts w:ascii="Arial" w:hAnsi="Arial" w:cs="Arial"/>
          <w:sz w:val="22"/>
          <w:szCs w:val="22"/>
          <w:vertAlign w:val="superscript"/>
        </w:rPr>
        <w:t>2</w:t>
      </w:r>
      <w:r w:rsidRPr="00AF2924">
        <w:rPr>
          <w:rFonts w:ascii="Arial" w:hAnsi="Arial" w:cs="Arial"/>
          <w:sz w:val="22"/>
          <w:szCs w:val="22"/>
        </w:rPr>
        <w:t xml:space="preserve">, h) -  specifično opterećenje površine </w:t>
      </w:r>
    </w:p>
    <w:p w:rsidR="00671903" w:rsidRPr="00AF2924" w:rsidRDefault="00671903" w:rsidP="00671903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H (m) - visina taložnice</w:t>
      </w:r>
    </w:p>
    <w:p w:rsidR="00FA543D" w:rsidRPr="00AF2924" w:rsidRDefault="00671903" w:rsidP="00FA543D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Dimenzije taložnice iskazane su tablično:</w:t>
      </w:r>
    </w:p>
    <w:p w:rsidR="00FA543D" w:rsidRPr="00AF2924" w:rsidRDefault="00671903" w:rsidP="000942AB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</w:t>
      </w:r>
      <w:r w:rsidR="000942AB" w:rsidRPr="00AF2924">
        <w:rPr>
          <w:rFonts w:ascii="Arial" w:hAnsi="Arial" w:cs="Arial"/>
          <w:i/>
          <w:sz w:val="20"/>
          <w:lang w:val="hr-HR"/>
        </w:rPr>
        <w:t xml:space="preserve"> 6</w:t>
      </w:r>
      <w:r w:rsidR="00FA543D" w:rsidRPr="00AF2924">
        <w:rPr>
          <w:rFonts w:ascii="Arial" w:hAnsi="Arial" w:cs="Arial"/>
          <w:i/>
          <w:sz w:val="20"/>
          <w:lang w:val="hr-HR"/>
        </w:rPr>
        <w:t>.7</w:t>
      </w:r>
      <w:r w:rsidRPr="00AF2924">
        <w:rPr>
          <w:rFonts w:ascii="Arial" w:hAnsi="Arial" w:cs="Arial"/>
          <w:i/>
          <w:sz w:val="20"/>
          <w:lang w:val="hr-HR"/>
        </w:rPr>
        <w:t xml:space="preserve"> Potrebni volumeni naknadne taložnice</w:t>
      </w:r>
      <w:r w:rsidR="00FA543D" w:rsidRPr="00AF2924">
        <w:rPr>
          <w:rFonts w:ascii="Arial" w:hAnsi="Arial" w:cs="Arial"/>
          <w:i/>
          <w:sz w:val="20"/>
          <w:lang w:val="hr-HR"/>
        </w:rPr>
        <w:t xml:space="preserve"> </w:t>
      </w:r>
    </w:p>
    <w:tbl>
      <w:tblPr>
        <w:tblW w:w="6661" w:type="dxa"/>
        <w:tblCellMar>
          <w:left w:w="70" w:type="dxa"/>
          <w:right w:w="70" w:type="dxa"/>
        </w:tblCellMar>
        <w:tblLook w:val="04A0"/>
      </w:tblPr>
      <w:tblGrid>
        <w:gridCol w:w="2268"/>
        <w:gridCol w:w="708"/>
        <w:gridCol w:w="1701"/>
        <w:gridCol w:w="1984"/>
      </w:tblGrid>
      <w:tr w:rsidR="00671903" w:rsidRPr="00AF2924" w:rsidTr="00EE3457">
        <w:trPr>
          <w:trHeight w:val="284"/>
        </w:trPr>
        <w:tc>
          <w:tcPr>
            <w:tcW w:w="2268" w:type="dxa"/>
            <w:vMerge w:val="restart"/>
            <w:tcBorders>
              <w:top w:val="double" w:sz="4" w:space="0" w:color="auto"/>
              <w:left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4393" w:type="dxa"/>
            <w:gridSpan w:val="3"/>
            <w:tcBorders>
              <w:top w:val="double" w:sz="4" w:space="0" w:color="auto"/>
              <w:left w:val="nil"/>
              <w:bottom w:val="single" w:sz="8" w:space="0" w:color="auto"/>
              <w:right w:val="double" w:sz="4" w:space="0" w:color="auto"/>
            </w:tcBorders>
          </w:tcPr>
          <w:p w:rsidR="00671903" w:rsidRPr="00AF2924" w:rsidRDefault="00671903" w:rsidP="0067190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Volumen naknadne taložnice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vMerge/>
            <w:tcBorders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Zimska sez</w:t>
            </w:r>
            <w:r w:rsidR="00EE3457" w:rsidRPr="00AF2924">
              <w:rPr>
                <w:rFonts w:ascii="Arial" w:hAnsi="Arial" w:cs="Arial"/>
                <w:sz w:val="20"/>
              </w:rPr>
              <w:t>ona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Ljetna sezona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1.400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900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750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</w:tr>
      <w:tr w:rsidR="00671903" w:rsidRPr="00AF2924" w:rsidTr="000614AF">
        <w:trPr>
          <w:trHeight w:val="284"/>
        </w:trPr>
        <w:tc>
          <w:tcPr>
            <w:tcW w:w="2268" w:type="dxa"/>
            <w:tcBorders>
              <w:top w:val="nil"/>
              <w:left w:val="double" w:sz="4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708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center"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90</w:t>
            </w:r>
          </w:p>
        </w:tc>
        <w:tc>
          <w:tcPr>
            <w:tcW w:w="198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671903" w:rsidRPr="00AF2924" w:rsidRDefault="006719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350</w:t>
            </w:r>
          </w:p>
        </w:tc>
      </w:tr>
    </w:tbl>
    <w:p w:rsidR="00FB7045" w:rsidRPr="00AF2924" w:rsidRDefault="00FB7045">
      <w:pPr>
        <w:spacing w:line="360" w:lineRule="auto"/>
        <w:jc w:val="both"/>
        <w:rPr>
          <w:rFonts w:ascii="Arial" w:hAnsi="Arial" w:cs="Arial"/>
          <w:b/>
          <w:sz w:val="22"/>
          <w:szCs w:val="22"/>
          <w:lang w:val="hr-HR"/>
        </w:rPr>
      </w:pPr>
    </w:p>
    <w:p w:rsidR="00FB7045" w:rsidRPr="00AF2924" w:rsidRDefault="00707F02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</w:rPr>
        <w:t>D</w:t>
      </w:r>
      <w:r w:rsidR="004F07E8" w:rsidRPr="00AF2924">
        <w:rPr>
          <w:rFonts w:ascii="Arial" w:hAnsi="Arial" w:cs="Arial"/>
          <w:b/>
          <w:sz w:val="22"/>
          <w:szCs w:val="22"/>
        </w:rPr>
        <w:t>imenzioniranje</w:t>
      </w:r>
      <w:r w:rsidR="004F07E8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a</w:t>
      </w:r>
      <w:r w:rsidR="00FB7045" w:rsidRPr="00AF2924">
        <w:rPr>
          <w:rFonts w:ascii="Arial" w:hAnsi="Arial" w:cs="Arial"/>
          <w:b/>
          <w:sz w:val="22"/>
          <w:szCs w:val="22"/>
        </w:rPr>
        <w:t>eracijski</w:t>
      </w:r>
      <w:r w:rsidR="004F07E8" w:rsidRPr="00AF2924">
        <w:rPr>
          <w:rFonts w:ascii="Arial" w:hAnsi="Arial" w:cs="Arial"/>
          <w:b/>
          <w:sz w:val="22"/>
          <w:szCs w:val="22"/>
        </w:rPr>
        <w:t>h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FB7045" w:rsidRPr="00AF2924">
        <w:rPr>
          <w:rFonts w:ascii="Arial" w:hAnsi="Arial" w:cs="Arial"/>
          <w:b/>
          <w:sz w:val="22"/>
          <w:szCs w:val="22"/>
        </w:rPr>
        <w:t>bazen</w:t>
      </w:r>
      <w:r w:rsidR="004F07E8" w:rsidRPr="00AF2924">
        <w:rPr>
          <w:rFonts w:ascii="Arial" w:hAnsi="Arial" w:cs="Arial"/>
          <w:b/>
          <w:sz w:val="22"/>
          <w:szCs w:val="22"/>
        </w:rPr>
        <w:t>a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7E1C3F" w:rsidRPr="00AF2924">
        <w:rPr>
          <w:rFonts w:ascii="Arial" w:hAnsi="Arial" w:cs="Arial"/>
          <w:b/>
          <w:sz w:val="22"/>
          <w:szCs w:val="22"/>
          <w:lang w:val="hr-HR"/>
        </w:rPr>
        <w:t>(</w:t>
      </w:r>
      <w:r w:rsidR="007E1C3F" w:rsidRPr="00AF2924">
        <w:rPr>
          <w:rFonts w:ascii="Arial" w:hAnsi="Arial" w:cs="Arial"/>
          <w:b/>
          <w:sz w:val="22"/>
          <w:szCs w:val="22"/>
        </w:rPr>
        <w:t>II</w:t>
      </w:r>
      <w:r w:rsidR="007E1C3F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7E1C3F" w:rsidRPr="00AF2924">
        <w:rPr>
          <w:rFonts w:ascii="Arial" w:hAnsi="Arial" w:cs="Arial"/>
          <w:b/>
          <w:sz w:val="22"/>
          <w:szCs w:val="22"/>
        </w:rPr>
        <w:t>stupanj</w:t>
      </w:r>
      <w:r w:rsidR="007E1C3F" w:rsidRPr="00AF2924">
        <w:rPr>
          <w:rFonts w:ascii="Arial" w:hAnsi="Arial" w:cs="Arial"/>
          <w:b/>
          <w:sz w:val="22"/>
          <w:szCs w:val="22"/>
          <w:lang w:val="hr-HR"/>
        </w:rPr>
        <w:t xml:space="preserve"> č</w:t>
      </w:r>
      <w:r w:rsidR="007E1C3F" w:rsidRPr="00AF2924">
        <w:rPr>
          <w:rFonts w:ascii="Arial" w:hAnsi="Arial" w:cs="Arial"/>
          <w:b/>
          <w:sz w:val="22"/>
          <w:szCs w:val="22"/>
        </w:rPr>
        <w:t>i</w:t>
      </w:r>
      <w:r w:rsidR="007E1C3F" w:rsidRPr="00AF2924">
        <w:rPr>
          <w:rFonts w:ascii="Arial" w:hAnsi="Arial" w:cs="Arial"/>
          <w:b/>
          <w:sz w:val="22"/>
          <w:szCs w:val="22"/>
          <w:lang w:val="hr-HR"/>
        </w:rPr>
        <w:t>šć</w:t>
      </w:r>
      <w:r w:rsidR="007E1C3F" w:rsidRPr="00AF2924">
        <w:rPr>
          <w:rFonts w:ascii="Arial" w:hAnsi="Arial" w:cs="Arial"/>
          <w:b/>
          <w:sz w:val="22"/>
          <w:szCs w:val="22"/>
        </w:rPr>
        <w:t>enja</w:t>
      </w:r>
      <w:r w:rsidR="00EA1B19" w:rsidRPr="00AF2924">
        <w:rPr>
          <w:rFonts w:ascii="Arial" w:hAnsi="Arial" w:cs="Arial"/>
          <w:b/>
          <w:sz w:val="22"/>
          <w:szCs w:val="22"/>
          <w:lang w:val="hr-HR"/>
        </w:rPr>
        <w:t xml:space="preserve">, </w:t>
      </w:r>
      <w:r w:rsidR="00EA1B19" w:rsidRPr="00AF2924">
        <w:rPr>
          <w:rFonts w:ascii="Arial" w:hAnsi="Arial" w:cs="Arial"/>
          <w:b/>
          <w:sz w:val="22"/>
          <w:szCs w:val="22"/>
        </w:rPr>
        <w:t>izdvajanje</w:t>
      </w:r>
      <w:r w:rsidR="00EA1B19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EA1B19" w:rsidRPr="00AF2924">
        <w:rPr>
          <w:rFonts w:ascii="Arial" w:hAnsi="Arial" w:cs="Arial"/>
          <w:b/>
          <w:sz w:val="22"/>
          <w:szCs w:val="22"/>
        </w:rPr>
        <w:t>C</w:t>
      </w:r>
      <w:r w:rsidR="00EA1B19" w:rsidRPr="00AF2924">
        <w:rPr>
          <w:rFonts w:ascii="Arial" w:hAnsi="Arial" w:cs="Arial"/>
          <w:b/>
          <w:sz w:val="22"/>
          <w:szCs w:val="22"/>
          <w:lang w:val="hr-HR"/>
        </w:rPr>
        <w:t xml:space="preserve">- </w:t>
      </w:r>
      <w:r w:rsidR="00EA1B19" w:rsidRPr="00AF2924">
        <w:rPr>
          <w:rFonts w:ascii="Arial" w:hAnsi="Arial" w:cs="Arial"/>
          <w:b/>
          <w:sz w:val="22"/>
          <w:szCs w:val="22"/>
        </w:rPr>
        <w:t>spojeva</w:t>
      </w:r>
      <w:r w:rsidR="007E1C3F" w:rsidRPr="00AF2924">
        <w:rPr>
          <w:rFonts w:ascii="Arial" w:hAnsi="Arial" w:cs="Arial"/>
          <w:b/>
          <w:sz w:val="22"/>
          <w:szCs w:val="22"/>
          <w:lang w:val="hr-HR"/>
        </w:rPr>
        <w:t>)</w:t>
      </w:r>
      <w:r w:rsidR="00FB7045" w:rsidRPr="00AF2924">
        <w:rPr>
          <w:rFonts w:ascii="Arial" w:hAnsi="Arial" w:cs="Arial"/>
          <w:b/>
          <w:sz w:val="22"/>
          <w:szCs w:val="22"/>
          <w:lang w:val="hr-HR"/>
        </w:rPr>
        <w:t xml:space="preserve">  </w:t>
      </w:r>
    </w:p>
    <w:p w:rsidR="007E1C3F" w:rsidRPr="00AF2924" w:rsidRDefault="00FB7045">
      <w:pPr>
        <w:pStyle w:val="BodyText3"/>
        <w:spacing w:line="360" w:lineRule="auto"/>
        <w:ind w:right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Dimenzioniranje je provedeno na temelju </w:t>
      </w:r>
      <w:r w:rsidR="007E1C3F" w:rsidRPr="00AF2924">
        <w:rPr>
          <w:rFonts w:ascii="Arial" w:hAnsi="Arial" w:cs="Arial"/>
          <w:sz w:val="22"/>
          <w:szCs w:val="22"/>
        </w:rPr>
        <w:t>sljedećih normi i kriterija:</w:t>
      </w:r>
    </w:p>
    <w:p w:rsidR="007E1C3F" w:rsidRPr="00AF2924" w:rsidRDefault="007E1C3F" w:rsidP="000970FA">
      <w:pPr>
        <w:pStyle w:val="BodyText3"/>
        <w:numPr>
          <w:ilvl w:val="0"/>
          <w:numId w:val="17"/>
        </w:numPr>
        <w:ind w:right="0"/>
        <w:jc w:val="both"/>
        <w:rPr>
          <w:rFonts w:ascii="Arial" w:hAnsi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 xml:space="preserve">Preporuke za projektiranje uređaja iz tehničke norme </w:t>
      </w:r>
      <w:r w:rsidRPr="00AF2924">
        <w:rPr>
          <w:rFonts w:ascii="Arial" w:eastAsia="Calibri" w:hAnsi="Arial" w:cs="Arial"/>
          <w:sz w:val="22"/>
          <w:szCs w:val="22"/>
          <w:lang w:val="bs-Latn-BA" w:eastAsia="en-US"/>
        </w:rPr>
        <w:t xml:space="preserve">ATV-DVWK </w:t>
      </w:r>
      <w:r w:rsidRPr="00AF2924">
        <w:rPr>
          <w:rFonts w:ascii="Arial" w:hAnsi="Arial"/>
          <w:sz w:val="22"/>
          <w:szCs w:val="22"/>
          <w:lang w:val="bs-Latn-BA"/>
        </w:rPr>
        <w:t>Merkblatt M 210 [2000A], DVWK- ATV-131 i IWA (2001A)</w:t>
      </w:r>
      <w:r w:rsidRPr="00AF2924">
        <w:rPr>
          <w:rFonts w:ascii="Arial" w:hAnsi="Arial"/>
          <w:sz w:val="22"/>
          <w:szCs w:val="22"/>
        </w:rPr>
        <w:t xml:space="preserve"> </w:t>
      </w:r>
    </w:p>
    <w:p w:rsidR="007E1C3F" w:rsidRPr="00AF2924" w:rsidRDefault="007E1C3F" w:rsidP="00707F02">
      <w:pPr>
        <w:pStyle w:val="BodyText3"/>
        <w:ind w:left="720" w:right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/>
          <w:sz w:val="22"/>
          <w:szCs w:val="22"/>
        </w:rPr>
        <w:t>ATV Handbuch-Mechanische und Biologische Abwasserreinigung; Wolfgang Bischof Abwassertechnik</w:t>
      </w:r>
      <w:r w:rsidRPr="00AF2924">
        <w:rPr>
          <w:rFonts w:ascii="Arial" w:hAnsi="Arial"/>
          <w:sz w:val="22"/>
          <w:szCs w:val="22"/>
          <w:lang w:val="bs-Latn-BA"/>
        </w:rPr>
        <w:t>, Springer Fachmedien 1998</w:t>
      </w:r>
    </w:p>
    <w:p w:rsidR="007E1C3F" w:rsidRPr="00AF2924" w:rsidRDefault="007E1C3F" w:rsidP="000970FA">
      <w:pPr>
        <w:pStyle w:val="ListParagraph"/>
        <w:numPr>
          <w:ilvl w:val="0"/>
          <w:numId w:val="17"/>
        </w:numPr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 xml:space="preserve">Postizanje II stupnja pročišćavanja uz minimalnu starost mulja . </w:t>
      </w:r>
    </w:p>
    <w:p w:rsidR="007E1C3F" w:rsidRPr="00AF2924" w:rsidRDefault="007E1C3F" w:rsidP="000970FA">
      <w:pPr>
        <w:pStyle w:val="ListParagraph"/>
        <w:numPr>
          <w:ilvl w:val="0"/>
          <w:numId w:val="17"/>
        </w:numPr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 xml:space="preserve">Ovisnost volumena aeracijskih bazena o temperaturi. Izračunati su </w:t>
      </w:r>
      <w:r w:rsidR="00A33373" w:rsidRPr="00AF2924">
        <w:rPr>
          <w:rFonts w:ascii="Arial" w:hAnsi="Arial"/>
          <w:sz w:val="22"/>
          <w:szCs w:val="22"/>
          <w:lang w:val="bs-Latn-BA"/>
        </w:rPr>
        <w:t>volumeni za temperature 12 i 20</w:t>
      </w:r>
      <w:r w:rsidRPr="00AF2924">
        <w:rPr>
          <w:rFonts w:ascii="Arial" w:hAnsi="Arial"/>
          <w:sz w:val="22"/>
          <w:szCs w:val="22"/>
          <w:lang w:val="bs-Latn-BA"/>
        </w:rPr>
        <w:sym w:font="Symbol" w:char="F0B0"/>
      </w:r>
      <w:r w:rsidRPr="00AF2924">
        <w:rPr>
          <w:rFonts w:ascii="Arial" w:hAnsi="Arial"/>
          <w:sz w:val="22"/>
          <w:szCs w:val="22"/>
          <w:lang w:val="bs-Latn-BA"/>
        </w:rPr>
        <w:t>C. U ljetnom periodu može doći do dodatnog zagrijavanja vode</w:t>
      </w:r>
      <w:r w:rsidR="00707F02" w:rsidRPr="00AF2924">
        <w:rPr>
          <w:rFonts w:ascii="Arial" w:hAnsi="Arial"/>
          <w:sz w:val="22"/>
          <w:szCs w:val="22"/>
          <w:lang w:val="bs-Latn-BA"/>
        </w:rPr>
        <w:t>,</w:t>
      </w:r>
      <w:r w:rsidRPr="00AF2924">
        <w:rPr>
          <w:rFonts w:ascii="Arial" w:hAnsi="Arial"/>
          <w:sz w:val="22"/>
          <w:szCs w:val="22"/>
          <w:lang w:val="bs-Latn-BA"/>
        </w:rPr>
        <w:t xml:space="preserve"> </w:t>
      </w:r>
      <w:r w:rsidR="00707F02" w:rsidRPr="00AF2924">
        <w:rPr>
          <w:rFonts w:ascii="Arial" w:hAnsi="Arial"/>
          <w:sz w:val="22"/>
          <w:szCs w:val="22"/>
          <w:lang w:val="bs-Latn-BA"/>
        </w:rPr>
        <w:t>što ne treba zanemariti</w:t>
      </w:r>
      <w:r w:rsidRPr="00AF2924">
        <w:rPr>
          <w:rFonts w:ascii="Arial" w:hAnsi="Arial"/>
          <w:sz w:val="22"/>
          <w:szCs w:val="22"/>
          <w:lang w:val="bs-Latn-BA"/>
        </w:rPr>
        <w:t xml:space="preserve"> u projektiranju uređaja</w:t>
      </w:r>
    </w:p>
    <w:p w:rsidR="007E1C3F" w:rsidRPr="00AF2924" w:rsidRDefault="007E1C3F" w:rsidP="000970FA">
      <w:pPr>
        <w:pStyle w:val="ListParagraph"/>
        <w:numPr>
          <w:ilvl w:val="0"/>
          <w:numId w:val="17"/>
        </w:numPr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>Optimalno iskorištenje energije. Za odabir volumena aeracijskih bazena koristili</w:t>
      </w:r>
      <w:r w:rsidR="00707F02" w:rsidRPr="00AF2924">
        <w:rPr>
          <w:rFonts w:ascii="Arial" w:hAnsi="Arial"/>
          <w:sz w:val="22"/>
          <w:szCs w:val="22"/>
          <w:lang w:val="bs-Latn-BA"/>
        </w:rPr>
        <w:t xml:space="preserve"> smo i kriterij</w:t>
      </w:r>
      <w:r w:rsidRPr="00AF2924">
        <w:rPr>
          <w:rFonts w:ascii="Arial" w:hAnsi="Arial"/>
          <w:sz w:val="22"/>
          <w:szCs w:val="22"/>
          <w:lang w:val="bs-Latn-BA"/>
        </w:rPr>
        <w:t xml:space="preserve"> pokrivenosti površine</w:t>
      </w:r>
      <w:r w:rsidR="00707F02" w:rsidRPr="00AF2924">
        <w:rPr>
          <w:rFonts w:ascii="Arial" w:hAnsi="Arial"/>
          <w:sz w:val="22"/>
          <w:szCs w:val="22"/>
          <w:lang w:val="bs-Latn-BA"/>
        </w:rPr>
        <w:t xml:space="preserve"> aeracijskim difuzorima</w:t>
      </w:r>
      <w:r w:rsidRPr="00AF2924">
        <w:rPr>
          <w:rFonts w:ascii="Arial" w:hAnsi="Arial"/>
          <w:sz w:val="22"/>
          <w:szCs w:val="22"/>
          <w:lang w:val="bs-Latn-BA"/>
        </w:rPr>
        <w:t xml:space="preserve">. Omjer površine aeratora </w:t>
      </w:r>
      <w:r w:rsidR="00707F02" w:rsidRPr="00AF2924">
        <w:rPr>
          <w:rFonts w:ascii="Arial" w:hAnsi="Arial"/>
          <w:sz w:val="22"/>
          <w:szCs w:val="22"/>
          <w:lang w:val="bs-Latn-BA"/>
        </w:rPr>
        <w:t>i površine</w:t>
      </w:r>
      <w:r w:rsidRPr="00AF2924">
        <w:rPr>
          <w:rFonts w:ascii="Arial" w:hAnsi="Arial"/>
          <w:sz w:val="22"/>
          <w:szCs w:val="22"/>
          <w:lang w:val="bs-Latn-BA"/>
        </w:rPr>
        <w:t xml:space="preserve"> aeracijskog bazena u rasponu 4 i 20%.</w:t>
      </w:r>
    </w:p>
    <w:p w:rsidR="007E1C3F" w:rsidRDefault="00707F02" w:rsidP="000970FA">
      <w:pPr>
        <w:pStyle w:val="ListParagraph"/>
        <w:numPr>
          <w:ilvl w:val="0"/>
          <w:numId w:val="17"/>
        </w:numPr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>Z</w:t>
      </w:r>
      <w:r w:rsidR="007E1C3F" w:rsidRPr="00AF2924">
        <w:rPr>
          <w:rFonts w:ascii="Arial" w:hAnsi="Arial"/>
          <w:sz w:val="22"/>
          <w:szCs w:val="22"/>
          <w:lang w:val="bs-Latn-BA"/>
        </w:rPr>
        <w:t xml:space="preserve">a izračune </w:t>
      </w:r>
      <w:r w:rsidR="00A33373" w:rsidRPr="00AF2924">
        <w:rPr>
          <w:rFonts w:ascii="Arial" w:hAnsi="Arial"/>
          <w:sz w:val="22"/>
          <w:szCs w:val="22"/>
          <w:lang w:val="bs-Latn-BA"/>
        </w:rPr>
        <w:t xml:space="preserve">SBR tehnologije </w:t>
      </w:r>
      <w:r w:rsidR="007E1C3F" w:rsidRPr="00AF2924">
        <w:rPr>
          <w:rFonts w:ascii="Arial" w:hAnsi="Arial"/>
          <w:sz w:val="22"/>
          <w:szCs w:val="22"/>
          <w:lang w:val="bs-Latn-BA"/>
        </w:rPr>
        <w:t xml:space="preserve">korištena </w:t>
      </w:r>
      <w:r w:rsidR="00A33373" w:rsidRPr="00AF2924">
        <w:rPr>
          <w:rFonts w:ascii="Arial" w:hAnsi="Arial"/>
          <w:sz w:val="22"/>
          <w:szCs w:val="22"/>
          <w:lang w:val="bs-Latn-BA"/>
        </w:rPr>
        <w:t xml:space="preserve">su </w:t>
      </w:r>
      <w:r w:rsidR="007E1C3F" w:rsidRPr="00AF2924">
        <w:rPr>
          <w:rFonts w:ascii="Arial" w:hAnsi="Arial"/>
          <w:sz w:val="22"/>
          <w:szCs w:val="22"/>
          <w:lang w:val="bs-Latn-BA"/>
        </w:rPr>
        <w:t>sljedeća vremena SBR ciklusa</w:t>
      </w:r>
      <w:r w:rsidRPr="00AF2924">
        <w:rPr>
          <w:rFonts w:ascii="Arial" w:hAnsi="Arial"/>
          <w:sz w:val="22"/>
          <w:szCs w:val="22"/>
          <w:lang w:val="bs-Latn-BA"/>
        </w:rPr>
        <w:t>:</w:t>
      </w:r>
    </w:p>
    <w:p w:rsidR="00707F02" w:rsidRPr="00AF2924" w:rsidRDefault="00707F02" w:rsidP="007E1C3F">
      <w:pPr>
        <w:pStyle w:val="ListParagraph"/>
        <w:rPr>
          <w:rFonts w:ascii="Arial" w:hAnsi="Arial"/>
          <w:sz w:val="22"/>
          <w:szCs w:val="22"/>
          <w:lang w:val="bs-Latn-BA"/>
        </w:rPr>
      </w:pPr>
    </w:p>
    <w:tbl>
      <w:tblPr>
        <w:tblW w:w="4410" w:type="dxa"/>
        <w:tblInd w:w="779" w:type="dxa"/>
        <w:tblCellMar>
          <w:left w:w="70" w:type="dxa"/>
          <w:right w:w="70" w:type="dxa"/>
        </w:tblCellMar>
        <w:tblLook w:val="04A0"/>
      </w:tblPr>
      <w:tblGrid>
        <w:gridCol w:w="2567"/>
        <w:gridCol w:w="709"/>
        <w:gridCol w:w="567"/>
        <w:gridCol w:w="567"/>
      </w:tblGrid>
      <w:tr w:rsidR="007E1C3F" w:rsidRPr="00AF2924" w:rsidTr="00EA66F8">
        <w:trPr>
          <w:trHeight w:val="270"/>
        </w:trPr>
        <w:tc>
          <w:tcPr>
            <w:tcW w:w="2567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Ukupno trajanje ciklusa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494677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tc</w:t>
            </w:r>
          </w:p>
        </w:tc>
        <w:tc>
          <w:tcPr>
            <w:tcW w:w="567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4,80</w:t>
            </w:r>
          </w:p>
        </w:tc>
      </w:tr>
      <w:tr w:rsidR="007E1C3F" w:rsidRPr="00AF2924" w:rsidTr="00EA66F8">
        <w:trPr>
          <w:trHeight w:val="255"/>
        </w:trPr>
        <w:tc>
          <w:tcPr>
            <w:tcW w:w="256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Trajanje taloženja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tsed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0,95</w:t>
            </w:r>
          </w:p>
        </w:tc>
      </w:tr>
      <w:tr w:rsidR="007E1C3F" w:rsidRPr="00AF2924" w:rsidTr="00EA66F8">
        <w:trPr>
          <w:trHeight w:val="255"/>
        </w:trPr>
        <w:tc>
          <w:tcPr>
            <w:tcW w:w="2567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Trajanje pražnjenja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49467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</w:t>
            </w:r>
            <w:r w:rsidR="00494677" w:rsidRPr="00AF2924">
              <w:rPr>
                <w:rFonts w:ascii="Arial" w:hAnsi="Arial" w:cs="Arial"/>
                <w:sz w:val="20"/>
              </w:rPr>
              <w:t>isp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7E1C3F" w:rsidRPr="00AF2924" w:rsidRDefault="007E1C3F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1,00</w:t>
            </w:r>
          </w:p>
        </w:tc>
      </w:tr>
    </w:tbl>
    <w:p w:rsidR="007E1C3F" w:rsidRPr="00F32028" w:rsidRDefault="007E1C3F" w:rsidP="003968BC">
      <w:pPr>
        <w:jc w:val="both"/>
        <w:rPr>
          <w:rFonts w:ascii="Arial" w:hAnsi="Arial"/>
          <w:sz w:val="22"/>
          <w:szCs w:val="22"/>
          <w:lang w:val="hr-HR"/>
        </w:rPr>
      </w:pPr>
      <w:r w:rsidRPr="00AF2924">
        <w:rPr>
          <w:rFonts w:ascii="Arial" w:hAnsi="Arial"/>
          <w:sz w:val="22"/>
          <w:szCs w:val="22"/>
        </w:rPr>
        <w:lastRenderedPageBreak/>
        <w:t>U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trajanje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ciklusa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je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ura</w:t>
      </w:r>
      <w:r w:rsidRPr="00AF2924">
        <w:rPr>
          <w:rFonts w:ascii="Arial" w:hAnsi="Arial"/>
          <w:sz w:val="22"/>
          <w:szCs w:val="22"/>
          <w:lang w:val="hr-HR"/>
        </w:rPr>
        <w:t>č</w:t>
      </w:r>
      <w:r w:rsidRPr="00AF2924">
        <w:rPr>
          <w:rFonts w:ascii="Arial" w:hAnsi="Arial"/>
          <w:sz w:val="22"/>
          <w:szCs w:val="22"/>
        </w:rPr>
        <w:t>unato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vrijeme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mije</w:t>
      </w:r>
      <w:r w:rsidRPr="00AF2924">
        <w:rPr>
          <w:rFonts w:ascii="Arial" w:hAnsi="Arial"/>
          <w:sz w:val="22"/>
          <w:szCs w:val="22"/>
          <w:lang w:val="hr-HR"/>
        </w:rPr>
        <w:t>š</w:t>
      </w:r>
      <w:r w:rsidRPr="00AF2924">
        <w:rPr>
          <w:rFonts w:ascii="Arial" w:hAnsi="Arial"/>
          <w:sz w:val="22"/>
          <w:szCs w:val="22"/>
        </w:rPr>
        <w:t>anja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bez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aeracije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od</w:t>
      </w:r>
      <w:r w:rsidRPr="00AF2924">
        <w:rPr>
          <w:rFonts w:ascii="Arial" w:hAnsi="Arial"/>
          <w:sz w:val="22"/>
          <w:szCs w:val="22"/>
          <w:lang w:val="hr-HR"/>
        </w:rPr>
        <w:t xml:space="preserve"> 0,60 </w:t>
      </w:r>
      <w:r w:rsidRPr="00AF2924">
        <w:rPr>
          <w:rFonts w:ascii="Arial" w:hAnsi="Arial"/>
          <w:sz w:val="22"/>
          <w:szCs w:val="22"/>
        </w:rPr>
        <w:t>h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za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proces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denitrifikacije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, </w:t>
      </w:r>
      <w:r w:rsidR="00707F02" w:rsidRPr="00AF2924">
        <w:rPr>
          <w:rFonts w:ascii="Arial" w:hAnsi="Arial"/>
          <w:sz w:val="22"/>
          <w:szCs w:val="22"/>
        </w:rPr>
        <w:t>a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zbog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ne</w:t>
      </w:r>
      <w:r w:rsidRPr="00AF2924">
        <w:rPr>
          <w:rFonts w:ascii="Arial" w:hAnsi="Arial"/>
          <w:sz w:val="22"/>
          <w:szCs w:val="22"/>
          <w:lang w:val="hr-HR"/>
        </w:rPr>
        <w:t>ž</w:t>
      </w:r>
      <w:r w:rsidRPr="00AF2924">
        <w:rPr>
          <w:rFonts w:ascii="Arial" w:hAnsi="Arial"/>
          <w:sz w:val="22"/>
          <w:szCs w:val="22"/>
        </w:rPr>
        <w:t>eljene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nitrifikacije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koja</w:t>
      </w:r>
      <w:r w:rsidRPr="00AF2924">
        <w:rPr>
          <w:rFonts w:ascii="Arial" w:hAnsi="Arial"/>
          <w:sz w:val="22"/>
          <w:szCs w:val="22"/>
          <w:lang w:val="hr-HR"/>
        </w:rPr>
        <w:t xml:space="preserve"> ć</w:t>
      </w:r>
      <w:r w:rsidRPr="00AF2924">
        <w:rPr>
          <w:rFonts w:ascii="Arial" w:hAnsi="Arial"/>
          <w:sz w:val="22"/>
          <w:szCs w:val="22"/>
        </w:rPr>
        <w:t>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pojavljivati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u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uvjetima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povi</w:t>
      </w:r>
      <w:r w:rsidR="00707F02" w:rsidRPr="00AF2924">
        <w:rPr>
          <w:rFonts w:ascii="Arial" w:hAnsi="Arial"/>
          <w:sz w:val="22"/>
          <w:szCs w:val="22"/>
          <w:lang w:val="hr-HR"/>
        </w:rPr>
        <w:t>š</w:t>
      </w:r>
      <w:r w:rsidR="00707F02" w:rsidRPr="00AF2924">
        <w:rPr>
          <w:rFonts w:ascii="Arial" w:hAnsi="Arial"/>
          <w:sz w:val="22"/>
          <w:szCs w:val="22"/>
        </w:rPr>
        <w:t>ene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temperature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vode</w:t>
      </w:r>
      <w:r w:rsidR="00707F02" w:rsidRPr="00AF2924">
        <w:rPr>
          <w:rFonts w:ascii="Arial" w:hAnsi="Arial"/>
          <w:sz w:val="22"/>
          <w:szCs w:val="22"/>
          <w:lang w:val="hr-HR"/>
        </w:rPr>
        <w:t xml:space="preserve"> 20-</w:t>
      </w:r>
      <w:r w:rsidRPr="00AF2924">
        <w:rPr>
          <w:rFonts w:ascii="Arial" w:hAnsi="Arial"/>
          <w:sz w:val="22"/>
          <w:szCs w:val="22"/>
          <w:lang w:val="hr-HR"/>
        </w:rPr>
        <w:t>25</w:t>
      </w:r>
      <w:r w:rsidRPr="00AF2924">
        <w:rPr>
          <w:rFonts w:ascii="Arial" w:hAnsi="Arial"/>
          <w:sz w:val="22"/>
          <w:szCs w:val="22"/>
          <w:vertAlign w:val="superscript"/>
        </w:rPr>
        <w:t>o</w:t>
      </w:r>
      <w:r w:rsidRPr="00AF2924">
        <w:rPr>
          <w:rFonts w:ascii="Arial" w:hAnsi="Arial"/>
          <w:sz w:val="22"/>
          <w:szCs w:val="22"/>
        </w:rPr>
        <w:t>C</w:t>
      </w:r>
      <w:r w:rsidRPr="00AF2924">
        <w:rPr>
          <w:rFonts w:ascii="Arial" w:hAnsi="Arial"/>
          <w:sz w:val="22"/>
          <w:szCs w:val="22"/>
          <w:lang w:val="hr-HR"/>
        </w:rPr>
        <w:t xml:space="preserve">. </w:t>
      </w:r>
      <w:r w:rsidRPr="00AF2924">
        <w:rPr>
          <w:rFonts w:ascii="Arial" w:hAnsi="Arial"/>
          <w:sz w:val="22"/>
          <w:szCs w:val="22"/>
        </w:rPr>
        <w:t>Predvi</w:t>
      </w:r>
      <w:r w:rsidRPr="00F32028">
        <w:rPr>
          <w:rFonts w:ascii="Arial" w:hAnsi="Arial"/>
          <w:sz w:val="22"/>
          <w:szCs w:val="22"/>
          <w:lang w:val="hr-HR"/>
        </w:rPr>
        <w:t>đ</w:t>
      </w:r>
      <w:r w:rsidRPr="00AF2924">
        <w:rPr>
          <w:rFonts w:ascii="Arial" w:hAnsi="Arial"/>
          <w:sz w:val="22"/>
          <w:szCs w:val="22"/>
        </w:rPr>
        <w:t>eno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je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mije</w:t>
      </w:r>
      <w:r w:rsidRPr="00F32028">
        <w:rPr>
          <w:rFonts w:ascii="Arial" w:hAnsi="Arial"/>
          <w:sz w:val="22"/>
          <w:szCs w:val="22"/>
          <w:lang w:val="hr-HR"/>
        </w:rPr>
        <w:t>š</w:t>
      </w:r>
      <w:r w:rsidRPr="00AF2924">
        <w:rPr>
          <w:rFonts w:ascii="Arial" w:hAnsi="Arial"/>
          <w:sz w:val="22"/>
          <w:szCs w:val="22"/>
        </w:rPr>
        <w:t>anje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zrakom</w:t>
      </w:r>
      <w:r w:rsidR="00707F02" w:rsidRPr="00F32028">
        <w:rPr>
          <w:rFonts w:ascii="Arial" w:hAnsi="Arial"/>
          <w:sz w:val="22"/>
          <w:szCs w:val="22"/>
          <w:lang w:val="hr-HR"/>
        </w:rPr>
        <w:t>,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ali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se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u</w:t>
      </w:r>
      <w:r w:rsidR="00707F02"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projektiranju</w:t>
      </w:r>
      <w:r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mo</w:t>
      </w:r>
      <w:r w:rsidR="00707F02" w:rsidRPr="00F32028">
        <w:rPr>
          <w:rFonts w:ascii="Arial" w:hAnsi="Arial"/>
          <w:sz w:val="22"/>
          <w:szCs w:val="22"/>
          <w:lang w:val="hr-HR"/>
        </w:rPr>
        <w:t>ž</w:t>
      </w:r>
      <w:r w:rsidR="00707F02" w:rsidRPr="00AF2924">
        <w:rPr>
          <w:rFonts w:ascii="Arial" w:hAnsi="Arial"/>
          <w:sz w:val="22"/>
          <w:szCs w:val="22"/>
        </w:rPr>
        <w:t>e</w:t>
      </w:r>
      <w:r w:rsidR="00707F02"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usvojiti</w:t>
      </w:r>
      <w:r w:rsidR="00707F02"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i</w:t>
      </w:r>
      <w:r w:rsidR="00707F02"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ugradnja</w:t>
      </w:r>
      <w:r w:rsidR="00707F02" w:rsidRPr="00F32028">
        <w:rPr>
          <w:rFonts w:ascii="Arial" w:hAnsi="Arial"/>
          <w:sz w:val="22"/>
          <w:szCs w:val="22"/>
          <w:lang w:val="hr-HR"/>
        </w:rPr>
        <w:t xml:space="preserve"> </w:t>
      </w:r>
      <w:r w:rsidR="00707F02" w:rsidRPr="00AF2924">
        <w:rPr>
          <w:rFonts w:ascii="Arial" w:hAnsi="Arial"/>
          <w:sz w:val="22"/>
          <w:szCs w:val="22"/>
        </w:rPr>
        <w:t>mje</w:t>
      </w:r>
      <w:r w:rsidR="00707F02" w:rsidRPr="00F32028">
        <w:rPr>
          <w:rFonts w:ascii="Arial" w:hAnsi="Arial"/>
          <w:sz w:val="22"/>
          <w:szCs w:val="22"/>
          <w:lang w:val="hr-HR"/>
        </w:rPr>
        <w:t>š</w:t>
      </w:r>
      <w:r w:rsidR="00707F02" w:rsidRPr="00AF2924">
        <w:rPr>
          <w:rFonts w:ascii="Arial" w:hAnsi="Arial"/>
          <w:sz w:val="22"/>
          <w:szCs w:val="22"/>
        </w:rPr>
        <w:t>alica</w:t>
      </w:r>
      <w:r w:rsidRPr="00F32028">
        <w:rPr>
          <w:rFonts w:ascii="Arial" w:hAnsi="Arial"/>
          <w:sz w:val="22"/>
          <w:szCs w:val="22"/>
          <w:lang w:val="hr-HR"/>
        </w:rPr>
        <w:t>.</w:t>
      </w:r>
    </w:p>
    <w:p w:rsidR="00B1178E" w:rsidRPr="00AF2924" w:rsidRDefault="00B1178E" w:rsidP="00707F02">
      <w:pPr>
        <w:pStyle w:val="ListParagraph"/>
        <w:ind w:left="0"/>
        <w:jc w:val="both"/>
        <w:rPr>
          <w:rFonts w:ascii="Arial" w:hAnsi="Arial"/>
          <w:sz w:val="22"/>
          <w:szCs w:val="22"/>
        </w:rPr>
      </w:pPr>
    </w:p>
    <w:p w:rsidR="003968BC" w:rsidRPr="00AF2924" w:rsidRDefault="003968BC" w:rsidP="003968BC">
      <w:pPr>
        <w:autoSpaceDE w:val="0"/>
        <w:autoSpaceDN w:val="0"/>
        <w:adjustRightInd w:val="0"/>
        <w:rPr>
          <w:rFonts w:ascii="Arial" w:eastAsia="Calibri" w:hAnsi="Arial" w:cs="Arial"/>
          <w:i/>
          <w:sz w:val="20"/>
        </w:rPr>
      </w:pPr>
      <w:r w:rsidRPr="00AF2924">
        <w:rPr>
          <w:rFonts w:ascii="Arial" w:eastAsia="Calibri" w:hAnsi="Arial" w:cs="Arial"/>
          <w:i/>
          <w:sz w:val="20"/>
        </w:rPr>
        <w:t xml:space="preserve">Za zahtjev izdvajanja spojeva ugljika preporuka u ATV </w:t>
      </w:r>
      <w:r w:rsidRPr="00AF2924">
        <w:rPr>
          <w:rFonts w:ascii="Arial" w:hAnsi="Arial" w:cs="Arial"/>
          <w:bCs/>
          <w:i/>
          <w:sz w:val="20"/>
        </w:rPr>
        <w:t>A-131 glasi:</w:t>
      </w:r>
      <w:r w:rsidRPr="00AF2924">
        <w:rPr>
          <w:rFonts w:ascii="Arial" w:eastAsia="Calibri" w:hAnsi="Arial" w:cs="Arial"/>
          <w:i/>
          <w:sz w:val="20"/>
        </w:rPr>
        <w:t xml:space="preserve"> </w:t>
      </w:r>
    </w:p>
    <w:p w:rsidR="003968BC" w:rsidRPr="00AF2924" w:rsidRDefault="003968BC" w:rsidP="003968BC">
      <w:pPr>
        <w:tabs>
          <w:tab w:val="left" w:pos="4080"/>
        </w:tabs>
        <w:rPr>
          <w:rFonts w:ascii="Arial" w:hAnsi="Arial" w:cs="Arial"/>
          <w:i/>
          <w:noProof/>
          <w:sz w:val="20"/>
          <w:lang w:val="bs-Latn-BA"/>
        </w:rPr>
      </w:pPr>
      <w:r w:rsidRPr="00AF2924">
        <w:rPr>
          <w:rFonts w:ascii="Arial" w:hAnsi="Arial" w:cs="Arial"/>
          <w:i/>
          <w:sz w:val="20"/>
          <w:lang w:val="bs-Latn-BA"/>
        </w:rPr>
        <w:t>starost mulja</w:t>
      </w:r>
      <w:r w:rsidRPr="00AF2924">
        <w:rPr>
          <w:rFonts w:ascii="Arial" w:hAnsi="Arial" w:cs="Arial"/>
          <w:i/>
          <w:iCs/>
          <w:sz w:val="20"/>
        </w:rPr>
        <w:t xml:space="preserve"> = 5 (d) za t =12°C, za  ure</w:t>
      </w:r>
      <w:r w:rsidRPr="00AF2924">
        <w:rPr>
          <w:rFonts w:ascii="Arial" w:hAnsi="Arial" w:cs="Arial"/>
          <w:i/>
          <w:iCs/>
          <w:sz w:val="20"/>
          <w:lang w:val="bs-Latn-BA"/>
        </w:rPr>
        <w:t>đaje &lt;20.000 ES</w:t>
      </w:r>
    </w:p>
    <w:p w:rsidR="003968BC" w:rsidRPr="00AF2924" w:rsidRDefault="003968BC" w:rsidP="003968BC">
      <w:pPr>
        <w:tabs>
          <w:tab w:val="left" w:pos="4080"/>
        </w:tabs>
        <w:spacing w:line="360" w:lineRule="auto"/>
        <w:rPr>
          <w:rFonts w:ascii="Arial" w:hAnsi="Arial" w:cs="Arial"/>
          <w:i/>
          <w:iCs/>
          <w:noProof/>
          <w:sz w:val="20"/>
          <w:lang w:val="bs-Latn-BA"/>
        </w:rPr>
      </w:pPr>
      <w:r w:rsidRPr="00AF2924">
        <w:rPr>
          <w:rFonts w:ascii="Arial" w:hAnsi="Arial" w:cs="Arial"/>
          <w:i/>
          <w:sz w:val="20"/>
          <w:lang w:val="bs-Latn-BA"/>
        </w:rPr>
        <w:t>starost mulja</w:t>
      </w:r>
      <w:r w:rsidRPr="00AF2924">
        <w:rPr>
          <w:rFonts w:ascii="Arial" w:hAnsi="Arial" w:cs="Arial"/>
          <w:i/>
          <w:iCs/>
          <w:noProof/>
          <w:sz w:val="20"/>
        </w:rPr>
        <w:t xml:space="preserve"> = 4 (d) za t =12°C, za ure</w:t>
      </w:r>
      <w:r w:rsidRPr="00AF2924">
        <w:rPr>
          <w:rFonts w:ascii="Arial" w:hAnsi="Arial" w:cs="Arial"/>
          <w:i/>
          <w:iCs/>
          <w:noProof/>
          <w:sz w:val="20"/>
          <w:lang w:val="bs-Latn-BA"/>
        </w:rPr>
        <w:t>đaje &gt;100.000 ES</w:t>
      </w:r>
    </w:p>
    <w:p w:rsidR="003968BC" w:rsidRPr="00AF2924" w:rsidRDefault="003968BC" w:rsidP="003968BC">
      <w:pPr>
        <w:autoSpaceDE w:val="0"/>
        <w:autoSpaceDN w:val="0"/>
        <w:adjustRightInd w:val="0"/>
        <w:jc w:val="both"/>
        <w:rPr>
          <w:rFonts w:ascii="Arial" w:eastAsia="Calibri" w:hAnsi="Arial" w:cs="Arial"/>
          <w:i/>
          <w:sz w:val="20"/>
          <w:lang w:val="bs-Latn-BA"/>
        </w:rPr>
      </w:pPr>
      <w:r w:rsidRPr="00AF2924">
        <w:rPr>
          <w:rFonts w:ascii="Arial" w:eastAsia="Calibri" w:hAnsi="Arial" w:cs="Arial"/>
          <w:i/>
          <w:sz w:val="20"/>
        </w:rPr>
        <w:t>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okviru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ATV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hAnsi="Arial" w:cs="Arial"/>
          <w:bCs/>
          <w:i/>
          <w:sz w:val="20"/>
        </w:rPr>
        <w:t>A</w:t>
      </w:r>
      <w:r w:rsidRPr="00AF2924">
        <w:rPr>
          <w:rFonts w:ascii="Arial" w:hAnsi="Arial" w:cs="Arial"/>
          <w:bCs/>
          <w:i/>
          <w:sz w:val="20"/>
          <w:lang w:val="bs-Latn-BA"/>
        </w:rPr>
        <w:t xml:space="preserve">-131 </w:t>
      </w:r>
      <w:r w:rsidRPr="00AF2924">
        <w:rPr>
          <w:rFonts w:ascii="Arial" w:hAnsi="Arial" w:cs="Arial"/>
          <w:bCs/>
          <w:i/>
          <w:sz w:val="20"/>
        </w:rPr>
        <w:t>nema</w:t>
      </w:r>
      <w:r w:rsidRPr="00AF2924">
        <w:rPr>
          <w:rFonts w:ascii="Arial" w:hAnsi="Arial" w:cs="Arial"/>
          <w:bCs/>
          <w:i/>
          <w:sz w:val="20"/>
          <w:lang w:val="bs-Latn-BA"/>
        </w:rPr>
        <w:t xml:space="preserve"> </w:t>
      </w:r>
      <w:r w:rsidRPr="00AF2924">
        <w:rPr>
          <w:rFonts w:ascii="Arial" w:hAnsi="Arial" w:cs="Arial"/>
          <w:bCs/>
          <w:i/>
          <w:sz w:val="20"/>
        </w:rPr>
        <w:t>p</w:t>
      </w:r>
      <w:r w:rsidRPr="00AF2924">
        <w:rPr>
          <w:rFonts w:ascii="Arial" w:eastAsia="Calibri" w:hAnsi="Arial" w:cs="Arial"/>
          <w:i/>
          <w:sz w:val="20"/>
        </w:rPr>
        <w:t>reporuke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za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starost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mulja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za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temperaturu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vode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&gt; 12</w:t>
      </w:r>
      <w:r w:rsidRPr="00AF2924">
        <w:rPr>
          <w:rFonts w:ascii="Arial" w:eastAsia="Calibri" w:hAnsi="Arial" w:cs="Arial"/>
          <w:i/>
          <w:sz w:val="20"/>
          <w:vertAlign w:val="superscript"/>
        </w:rPr>
        <w:t>o</w:t>
      </w:r>
      <w:r w:rsidRPr="00AF2924">
        <w:rPr>
          <w:rFonts w:ascii="Arial" w:eastAsia="Calibri" w:hAnsi="Arial" w:cs="Arial"/>
          <w:i/>
          <w:sz w:val="20"/>
        </w:rPr>
        <w:t>C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, </w:t>
      </w:r>
      <w:r w:rsidRPr="00AF2924">
        <w:rPr>
          <w:rFonts w:ascii="Arial" w:eastAsia="Calibri" w:hAnsi="Arial" w:cs="Arial"/>
          <w:i/>
          <w:sz w:val="20"/>
        </w:rPr>
        <w:t>stoga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se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ova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norma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ne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mo</w:t>
      </w:r>
      <w:r w:rsidRPr="00AF2924">
        <w:rPr>
          <w:rFonts w:ascii="Arial" w:eastAsia="Calibri" w:hAnsi="Arial" w:cs="Arial"/>
          <w:i/>
          <w:sz w:val="20"/>
          <w:lang w:val="bs-Latn-BA"/>
        </w:rPr>
        <w:t>ž</w:t>
      </w:r>
      <w:r w:rsidRPr="00AF2924">
        <w:rPr>
          <w:rFonts w:ascii="Arial" w:eastAsia="Calibri" w:hAnsi="Arial" w:cs="Arial"/>
          <w:i/>
          <w:sz w:val="20"/>
        </w:rPr>
        <w:t>e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izravno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koristiti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dijelu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prora</w:t>
      </w:r>
      <w:r w:rsidRPr="00AF2924">
        <w:rPr>
          <w:rFonts w:ascii="Arial" w:eastAsia="Calibri" w:hAnsi="Arial" w:cs="Arial"/>
          <w:i/>
          <w:sz w:val="20"/>
          <w:lang w:val="bs-Latn-BA"/>
        </w:rPr>
        <w:t>č</w:t>
      </w:r>
      <w:r w:rsidRPr="00AF2924">
        <w:rPr>
          <w:rFonts w:ascii="Arial" w:eastAsia="Calibri" w:hAnsi="Arial" w:cs="Arial"/>
          <w:i/>
          <w:sz w:val="20"/>
        </w:rPr>
        <w:t>una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volumena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biolo</w:t>
      </w:r>
      <w:r w:rsidRPr="00AF2924">
        <w:rPr>
          <w:rFonts w:ascii="Arial" w:eastAsia="Calibri" w:hAnsi="Arial" w:cs="Arial"/>
          <w:i/>
          <w:sz w:val="20"/>
          <w:lang w:val="bs-Latn-BA"/>
        </w:rPr>
        <w:t>š</w:t>
      </w:r>
      <w:r w:rsidRPr="00AF2924">
        <w:rPr>
          <w:rFonts w:ascii="Arial" w:eastAsia="Calibri" w:hAnsi="Arial" w:cs="Arial"/>
          <w:i/>
          <w:sz w:val="20"/>
        </w:rPr>
        <w:t>kog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reaktora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za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ljetno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optere</w:t>
      </w:r>
      <w:r w:rsidRPr="00AF2924">
        <w:rPr>
          <w:rFonts w:ascii="Arial" w:eastAsia="Calibri" w:hAnsi="Arial" w:cs="Arial"/>
          <w:i/>
          <w:sz w:val="20"/>
          <w:lang w:val="bs-Latn-BA"/>
        </w:rPr>
        <w:t>ć</w:t>
      </w:r>
      <w:r w:rsidRPr="00AF2924">
        <w:rPr>
          <w:rFonts w:ascii="Arial" w:eastAsia="Calibri" w:hAnsi="Arial" w:cs="Arial"/>
          <w:i/>
          <w:sz w:val="20"/>
        </w:rPr>
        <w:t>enje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. </w:t>
      </w:r>
    </w:p>
    <w:p w:rsidR="003968BC" w:rsidRPr="00F32028" w:rsidRDefault="003968BC" w:rsidP="003968BC">
      <w:pPr>
        <w:autoSpaceDE w:val="0"/>
        <w:autoSpaceDN w:val="0"/>
        <w:adjustRightInd w:val="0"/>
        <w:jc w:val="both"/>
        <w:rPr>
          <w:rFonts w:ascii="Arial" w:eastAsia="Calibri" w:hAnsi="Arial" w:cs="Arial"/>
          <w:i/>
          <w:sz w:val="20"/>
          <w:lang w:val="bs-Latn-BA"/>
        </w:rPr>
      </w:pPr>
      <w:r w:rsidRPr="00AF2924">
        <w:rPr>
          <w:rFonts w:ascii="Arial" w:eastAsia="Calibri" w:hAnsi="Arial" w:cs="Arial"/>
          <w:i/>
          <w:sz w:val="20"/>
        </w:rPr>
        <w:t>Potrebni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volumeni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aeracijskih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bazena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izravnoj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vezi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staro</w:t>
      </w:r>
      <w:r w:rsidRPr="00AF2924">
        <w:rPr>
          <w:rFonts w:ascii="Arial" w:eastAsia="Calibri" w:hAnsi="Arial" w:cs="Arial"/>
          <w:i/>
          <w:sz w:val="20"/>
          <w:lang w:val="bs-Latn-BA"/>
        </w:rPr>
        <w:t>šć</w:t>
      </w:r>
      <w:r w:rsidRPr="00AF2924">
        <w:rPr>
          <w:rFonts w:ascii="Arial" w:eastAsia="Calibri" w:hAnsi="Arial" w:cs="Arial"/>
          <w:i/>
          <w:sz w:val="20"/>
        </w:rPr>
        <w:t>u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mulja</w:t>
      </w:r>
      <w:r w:rsidRPr="00AF2924">
        <w:rPr>
          <w:rFonts w:ascii="Arial" w:eastAsia="Calibri" w:hAnsi="Arial" w:cs="Arial"/>
          <w:i/>
          <w:sz w:val="20"/>
          <w:lang w:val="bs-Latn-BA"/>
        </w:rPr>
        <w:t xml:space="preserve">. </w:t>
      </w:r>
      <w:r w:rsidRPr="00AF2924">
        <w:rPr>
          <w:rFonts w:ascii="Arial" w:eastAsia="Calibri" w:hAnsi="Arial" w:cs="Arial"/>
          <w:i/>
          <w:sz w:val="20"/>
        </w:rPr>
        <w:t>Kako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za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izra</w:t>
      </w:r>
      <w:r w:rsidRPr="00F32028">
        <w:rPr>
          <w:rFonts w:ascii="Arial" w:eastAsia="Calibri" w:hAnsi="Arial" w:cs="Arial"/>
          <w:i/>
          <w:sz w:val="20"/>
          <w:lang w:val="bs-Latn-BA"/>
        </w:rPr>
        <w:t>č</w:t>
      </w:r>
      <w:r w:rsidRPr="00AF2924">
        <w:rPr>
          <w:rFonts w:ascii="Arial" w:eastAsia="Calibri" w:hAnsi="Arial" w:cs="Arial"/>
          <w:i/>
          <w:sz w:val="20"/>
        </w:rPr>
        <w:t>un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volumena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razmatranih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tehnologija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nisu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dovoljne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njema</w:t>
      </w:r>
      <w:r w:rsidRPr="00F32028">
        <w:rPr>
          <w:rFonts w:ascii="Arial" w:eastAsia="Calibri" w:hAnsi="Arial" w:cs="Arial"/>
          <w:i/>
          <w:sz w:val="20"/>
          <w:lang w:val="bs-Latn-BA"/>
        </w:rPr>
        <w:t>č</w:t>
      </w:r>
      <w:r w:rsidRPr="00AF2924">
        <w:rPr>
          <w:rFonts w:ascii="Arial" w:eastAsia="Calibri" w:hAnsi="Arial" w:cs="Arial"/>
          <w:i/>
          <w:sz w:val="20"/>
        </w:rPr>
        <w:t>ke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norme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, </w:t>
      </w:r>
      <w:r w:rsidRPr="00AF2924">
        <w:rPr>
          <w:rFonts w:ascii="Arial" w:eastAsia="Calibri" w:hAnsi="Arial" w:cs="Arial"/>
          <w:i/>
          <w:sz w:val="20"/>
        </w:rPr>
        <w:t>koristili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smo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ostale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norme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koje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primjenjuju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praksi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- </w:t>
      </w:r>
      <w:r w:rsidRPr="00AF2924">
        <w:rPr>
          <w:rFonts w:ascii="Arial" w:eastAsia="Calibri" w:hAnsi="Arial" w:cs="Arial"/>
          <w:i/>
          <w:sz w:val="20"/>
        </w:rPr>
        <w:t>francuske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, </w:t>
      </w:r>
      <w:r w:rsidRPr="00AF2924">
        <w:rPr>
          <w:rFonts w:ascii="Arial" w:eastAsia="Calibri" w:hAnsi="Arial" w:cs="Arial"/>
          <w:i/>
          <w:sz w:val="20"/>
        </w:rPr>
        <w:t>ameri</w:t>
      </w:r>
      <w:r w:rsidRPr="00F32028">
        <w:rPr>
          <w:rFonts w:ascii="Arial" w:eastAsia="Calibri" w:hAnsi="Arial" w:cs="Arial"/>
          <w:i/>
          <w:sz w:val="20"/>
          <w:lang w:val="bs-Latn-BA"/>
        </w:rPr>
        <w:t>č</w:t>
      </w:r>
      <w:r w:rsidRPr="00AF2924">
        <w:rPr>
          <w:rFonts w:ascii="Arial" w:eastAsia="Calibri" w:hAnsi="Arial" w:cs="Arial"/>
          <w:i/>
          <w:sz w:val="20"/>
        </w:rPr>
        <w:t>ke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, </w:t>
      </w:r>
      <w:r w:rsidRPr="00AF2924">
        <w:rPr>
          <w:rFonts w:ascii="Arial" w:eastAsia="Calibri" w:hAnsi="Arial" w:cs="Arial"/>
          <w:i/>
          <w:sz w:val="20"/>
        </w:rPr>
        <w:t>kao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izra</w:t>
      </w:r>
      <w:r w:rsidRPr="00F32028">
        <w:rPr>
          <w:rFonts w:ascii="Arial" w:eastAsia="Calibri" w:hAnsi="Arial" w:cs="Arial"/>
          <w:i/>
          <w:sz w:val="20"/>
          <w:lang w:val="bs-Latn-BA"/>
        </w:rPr>
        <w:t>č</w:t>
      </w:r>
      <w:r w:rsidRPr="00AF2924">
        <w:rPr>
          <w:rFonts w:ascii="Arial" w:eastAsia="Calibri" w:hAnsi="Arial" w:cs="Arial"/>
          <w:i/>
          <w:sz w:val="20"/>
        </w:rPr>
        <w:t>une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bazirane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kinetici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biolo</w:t>
      </w:r>
      <w:r w:rsidRPr="00F32028">
        <w:rPr>
          <w:rFonts w:ascii="Arial" w:eastAsia="Calibri" w:hAnsi="Arial" w:cs="Arial"/>
          <w:i/>
          <w:sz w:val="20"/>
          <w:lang w:val="bs-Latn-BA"/>
        </w:rPr>
        <w:t>š</w:t>
      </w:r>
      <w:r w:rsidRPr="00AF2924">
        <w:rPr>
          <w:rFonts w:ascii="Arial" w:eastAsia="Calibri" w:hAnsi="Arial" w:cs="Arial"/>
          <w:i/>
          <w:sz w:val="20"/>
        </w:rPr>
        <w:t>ke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razgradnje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. </w:t>
      </w:r>
      <w:r w:rsidRPr="00AF2924">
        <w:rPr>
          <w:rFonts w:ascii="Arial" w:eastAsia="Calibri" w:hAnsi="Arial" w:cs="Arial"/>
          <w:i/>
          <w:sz w:val="20"/>
        </w:rPr>
        <w:t>Rezultat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prora</w:t>
      </w:r>
      <w:r w:rsidRPr="00F32028">
        <w:rPr>
          <w:rFonts w:ascii="Arial" w:eastAsia="Calibri" w:hAnsi="Arial" w:cs="Arial"/>
          <w:i/>
          <w:sz w:val="20"/>
          <w:lang w:val="bs-Latn-BA"/>
        </w:rPr>
        <w:t>č</w:t>
      </w:r>
      <w:r w:rsidRPr="00AF2924">
        <w:rPr>
          <w:rFonts w:ascii="Arial" w:eastAsia="Calibri" w:hAnsi="Arial" w:cs="Arial"/>
          <w:i/>
          <w:sz w:val="20"/>
        </w:rPr>
        <w:t>una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usvojeni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volumeni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aeracijskih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bazena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kojima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ostvaruje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starost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mulja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od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4 </w:t>
      </w:r>
      <w:r w:rsidRPr="00AF2924">
        <w:rPr>
          <w:rFonts w:ascii="Arial" w:eastAsia="Calibri" w:hAnsi="Arial" w:cs="Arial"/>
          <w:i/>
          <w:sz w:val="20"/>
        </w:rPr>
        <w:t>do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5 </w:t>
      </w:r>
      <w:r w:rsidRPr="00AF2924">
        <w:rPr>
          <w:rFonts w:ascii="Arial" w:eastAsia="Calibri" w:hAnsi="Arial" w:cs="Arial"/>
          <w:i/>
          <w:sz w:val="20"/>
        </w:rPr>
        <w:t>dana</w:t>
      </w:r>
      <w:r w:rsidRPr="00F32028">
        <w:rPr>
          <w:rFonts w:ascii="Arial" w:eastAsia="Calibri" w:hAnsi="Arial" w:cs="Arial"/>
          <w:i/>
          <w:sz w:val="20"/>
          <w:lang w:val="bs-Latn-BA"/>
        </w:rPr>
        <w:t>, š</w:t>
      </w:r>
      <w:r w:rsidRPr="00AF2924">
        <w:rPr>
          <w:rFonts w:ascii="Arial" w:eastAsia="Calibri" w:hAnsi="Arial" w:cs="Arial"/>
          <w:i/>
          <w:sz w:val="20"/>
        </w:rPr>
        <w:t>to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je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skladu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s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navedenim</w:t>
      </w:r>
      <w:r w:rsidRPr="00F32028">
        <w:rPr>
          <w:rFonts w:ascii="Arial" w:eastAsia="Calibri" w:hAnsi="Arial" w:cs="Arial"/>
          <w:i/>
          <w:sz w:val="20"/>
          <w:lang w:val="bs-Latn-BA"/>
        </w:rPr>
        <w:t xml:space="preserve"> </w:t>
      </w:r>
      <w:r w:rsidRPr="00AF2924">
        <w:rPr>
          <w:rFonts w:ascii="Arial" w:eastAsia="Calibri" w:hAnsi="Arial" w:cs="Arial"/>
          <w:i/>
          <w:sz w:val="20"/>
        </w:rPr>
        <w:t>razmatranjima</w:t>
      </w:r>
      <w:r w:rsidRPr="00F32028">
        <w:rPr>
          <w:rFonts w:ascii="Arial" w:eastAsia="Calibri" w:hAnsi="Arial" w:cs="Arial"/>
          <w:i/>
          <w:sz w:val="20"/>
          <w:lang w:val="bs-Latn-BA"/>
        </w:rPr>
        <w:t>.</w:t>
      </w:r>
    </w:p>
    <w:p w:rsidR="00B1178E" w:rsidRPr="00F32028" w:rsidRDefault="00B1178E" w:rsidP="00707F02">
      <w:pPr>
        <w:pStyle w:val="ListParagraph"/>
        <w:ind w:left="0"/>
        <w:jc w:val="both"/>
        <w:rPr>
          <w:rFonts w:ascii="Arial" w:hAnsi="Arial"/>
          <w:sz w:val="22"/>
          <w:szCs w:val="22"/>
          <w:lang w:val="bs-Latn-BA"/>
        </w:rPr>
      </w:pPr>
    </w:p>
    <w:p w:rsidR="00B1178E" w:rsidRPr="00AF2924" w:rsidRDefault="00B1178E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Tehnologija s aktivnim muljem (Tehnologija A)</w:t>
      </w:r>
    </w:p>
    <w:p w:rsidR="00B1178E" w:rsidRPr="00AF2924" w:rsidRDefault="00B1178E" w:rsidP="00B1178E">
      <w:pPr>
        <w:autoSpaceDE w:val="0"/>
        <w:autoSpaceDN w:val="0"/>
        <w:adjustRightInd w:val="0"/>
        <w:rPr>
          <w:rFonts w:ascii="Arial" w:hAnsi="Arial" w:cs="Arial"/>
          <w:bCs/>
          <w:iCs/>
          <w:sz w:val="22"/>
          <w:szCs w:val="22"/>
        </w:rPr>
      </w:pPr>
      <w:r w:rsidRPr="00AF2924">
        <w:rPr>
          <w:rFonts w:ascii="Arial" w:hAnsi="Arial" w:cs="Arial"/>
          <w:bCs/>
          <w:iCs/>
          <w:sz w:val="22"/>
          <w:szCs w:val="22"/>
        </w:rPr>
        <w:t>Potreban volumen prema A131.</w:t>
      </w:r>
    </w:p>
    <w:p w:rsidR="00B1178E" w:rsidRPr="00AF2924" w:rsidRDefault="00B1178E" w:rsidP="00B1178E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2"/>
          <w:szCs w:val="22"/>
        </w:rPr>
      </w:pPr>
    </w:p>
    <w:p w:rsidR="00B1178E" w:rsidRPr="00AF2924" w:rsidRDefault="00B1178E" w:rsidP="002B676F">
      <w:pPr>
        <w:tabs>
          <w:tab w:val="left" w:pos="4080"/>
        </w:tabs>
        <w:spacing w:line="360" w:lineRule="auto"/>
        <w:rPr>
          <w:rFonts w:ascii="Arial" w:hAnsi="Arial" w:cs="Arial"/>
          <w:i/>
          <w:iCs/>
          <w:sz w:val="22"/>
          <w:szCs w:val="22"/>
        </w:rPr>
      </w:pPr>
      <w:r w:rsidRPr="00AF2924">
        <w:rPr>
          <w:rFonts w:ascii="Arial" w:hAnsi="Arial" w:cs="Arial"/>
          <w:bCs/>
          <w:sz w:val="22"/>
          <w:szCs w:val="22"/>
        </w:rPr>
        <w:t>V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 xml:space="preserve">BR      </w:t>
      </w:r>
      <w:r w:rsidRPr="00AF2924">
        <w:rPr>
          <w:rFonts w:ascii="Arial" w:hAnsi="Arial" w:cs="Arial"/>
          <w:bCs/>
          <w:sz w:val="22"/>
          <w:szCs w:val="22"/>
        </w:rPr>
        <w:t xml:space="preserve"> = M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>ST,BR</w:t>
      </w:r>
      <w:r w:rsidRPr="00AF2924">
        <w:rPr>
          <w:rFonts w:ascii="Arial" w:hAnsi="Arial" w:cs="Arial"/>
          <w:bCs/>
          <w:sz w:val="22"/>
          <w:szCs w:val="22"/>
        </w:rPr>
        <w:t>/ST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>BR</w:t>
      </w:r>
      <w:r w:rsidRPr="00AF2924">
        <w:rPr>
          <w:rFonts w:ascii="Arial" w:hAnsi="Arial" w:cs="Arial"/>
          <w:bCs/>
          <w:sz w:val="22"/>
          <w:szCs w:val="22"/>
        </w:rPr>
        <w:t xml:space="preserve"> = t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 xml:space="preserve">ST,Ra </w:t>
      </w:r>
      <w:r w:rsidRPr="00AF2924">
        <w:rPr>
          <w:rFonts w:ascii="Arial" w:hAnsi="Arial" w:cs="Arial"/>
          <w:bCs/>
          <w:sz w:val="22"/>
          <w:szCs w:val="22"/>
        </w:rPr>
        <w:t>x VM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>d</w:t>
      </w:r>
      <w:r w:rsidRPr="00AF2924">
        <w:rPr>
          <w:rFonts w:ascii="Arial" w:hAnsi="Arial" w:cs="Arial"/>
          <w:bCs/>
          <w:sz w:val="22"/>
          <w:szCs w:val="22"/>
        </w:rPr>
        <w:t xml:space="preserve"> / ST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 xml:space="preserve">BR </w:t>
      </w:r>
    </w:p>
    <w:p w:rsidR="00B1178E" w:rsidRPr="00AF2924" w:rsidRDefault="00B1178E" w:rsidP="002B676F">
      <w:pPr>
        <w:tabs>
          <w:tab w:val="left" w:pos="4080"/>
        </w:tabs>
        <w:spacing w:line="360" w:lineRule="auto"/>
        <w:rPr>
          <w:rFonts w:ascii="Arial" w:hAnsi="Arial" w:cs="Arial"/>
          <w:bCs/>
          <w:sz w:val="22"/>
          <w:szCs w:val="22"/>
        </w:rPr>
      </w:pPr>
      <w:r w:rsidRPr="00AF2924">
        <w:rPr>
          <w:rFonts w:ascii="Arial" w:hAnsi="Arial" w:cs="Arial"/>
          <w:bCs/>
          <w:sz w:val="22"/>
          <w:szCs w:val="22"/>
        </w:rPr>
        <w:t>M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 xml:space="preserve">ST,BR </w:t>
      </w:r>
      <w:r w:rsidRPr="00AF2924">
        <w:rPr>
          <w:rFonts w:ascii="Arial" w:hAnsi="Arial" w:cs="Arial"/>
          <w:bCs/>
          <w:sz w:val="22"/>
          <w:szCs w:val="22"/>
        </w:rPr>
        <w:t xml:space="preserve">= masa suhe tvari u biološkom reaktoru </w:t>
      </w:r>
    </w:p>
    <w:p w:rsidR="004B7235" w:rsidRPr="00AF2924" w:rsidRDefault="00B1178E" w:rsidP="002B676F">
      <w:pPr>
        <w:autoSpaceDE w:val="0"/>
        <w:autoSpaceDN w:val="0"/>
        <w:adjustRightInd w:val="0"/>
        <w:spacing w:before="240"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  <w:lang w:val="hr-HR"/>
        </w:rPr>
        <w:t>S</w:t>
      </w:r>
      <w:r w:rsidRPr="00AF2924">
        <w:rPr>
          <w:rFonts w:ascii="Arial" w:hAnsi="Arial" w:cs="Arial"/>
          <w:sz w:val="22"/>
          <w:szCs w:val="22"/>
        </w:rPr>
        <w:t>T</w:t>
      </w:r>
      <w:r w:rsidRPr="00AF2924">
        <w:rPr>
          <w:rFonts w:ascii="Arial" w:hAnsi="Arial" w:cs="Arial"/>
          <w:sz w:val="22"/>
          <w:szCs w:val="22"/>
          <w:vertAlign w:val="subscript"/>
        </w:rPr>
        <w:t>BR</w:t>
      </w:r>
      <w:r w:rsidR="000B152C" w:rsidRPr="00AF2924">
        <w:rPr>
          <w:rFonts w:ascii="Arial" w:hAnsi="Arial" w:cs="Arial"/>
          <w:sz w:val="22"/>
          <w:szCs w:val="22"/>
        </w:rPr>
        <w:t xml:space="preserve">  = masa suhe tvari u bazenima </w:t>
      </w:r>
      <w:r w:rsidRPr="00AF2924">
        <w:rPr>
          <w:rFonts w:ascii="Arial" w:hAnsi="Arial" w:cs="Arial"/>
          <w:sz w:val="22"/>
          <w:szCs w:val="22"/>
        </w:rPr>
        <w:t>4 g/l</w:t>
      </w:r>
    </w:p>
    <w:p w:rsidR="004B7235" w:rsidRPr="00AF2924" w:rsidRDefault="00B1178E" w:rsidP="002B676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VM</w:t>
      </w:r>
      <w:r w:rsidRPr="00AF2924">
        <w:rPr>
          <w:rFonts w:ascii="Arial" w:hAnsi="Arial" w:cs="Arial"/>
          <w:sz w:val="22"/>
          <w:szCs w:val="22"/>
          <w:vertAlign w:val="subscript"/>
        </w:rPr>
        <w:t xml:space="preserve">d     </w:t>
      </w:r>
      <w:r w:rsidRPr="00AF2924">
        <w:rPr>
          <w:rFonts w:ascii="Arial" w:hAnsi="Arial" w:cs="Arial"/>
          <w:sz w:val="22"/>
          <w:szCs w:val="22"/>
        </w:rPr>
        <w:t>= višak mulja na dan</w:t>
      </w:r>
    </w:p>
    <w:p w:rsidR="00B1178E" w:rsidRPr="00AF2924" w:rsidRDefault="00B1178E" w:rsidP="002B676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bCs/>
          <w:sz w:val="22"/>
          <w:szCs w:val="22"/>
        </w:rPr>
        <w:t>t</w:t>
      </w:r>
      <w:r w:rsidRPr="00AF2924">
        <w:rPr>
          <w:rFonts w:ascii="Arial" w:hAnsi="Arial" w:cs="Arial"/>
          <w:bCs/>
          <w:sz w:val="22"/>
          <w:szCs w:val="22"/>
          <w:vertAlign w:val="subscript"/>
        </w:rPr>
        <w:t xml:space="preserve">ST,Rac  = </w:t>
      </w:r>
      <w:r w:rsidRPr="00AF2924">
        <w:rPr>
          <w:rFonts w:ascii="Arial" w:hAnsi="Arial" w:cs="Arial"/>
          <w:bCs/>
          <w:sz w:val="22"/>
          <w:szCs w:val="22"/>
        </w:rPr>
        <w:t xml:space="preserve">starost mulja prema ATV 131 </w:t>
      </w:r>
    </w:p>
    <w:p w:rsidR="003D3784" w:rsidRPr="00AF2924" w:rsidRDefault="003D3784" w:rsidP="003D3784">
      <w:pPr>
        <w:tabs>
          <w:tab w:val="left" w:pos="4080"/>
        </w:tabs>
        <w:rPr>
          <w:rFonts w:ascii="Arial" w:hAnsi="Arial" w:cs="Arial"/>
          <w:noProof/>
          <w:sz w:val="22"/>
          <w:szCs w:val="22"/>
          <w:lang w:val="bs-Latn-BA"/>
        </w:rPr>
      </w:pPr>
      <w:r w:rsidRPr="00AF2924">
        <w:rPr>
          <w:rFonts w:ascii="Arial" w:hAnsi="Arial" w:cs="Arial"/>
          <w:iCs/>
          <w:sz w:val="22"/>
          <w:szCs w:val="22"/>
        </w:rPr>
        <w:t>t</w:t>
      </w:r>
      <w:r w:rsidRPr="00AF2924">
        <w:rPr>
          <w:rFonts w:ascii="Arial" w:hAnsi="Arial" w:cs="Arial"/>
          <w:iCs/>
          <w:sz w:val="22"/>
          <w:szCs w:val="22"/>
          <w:vertAlign w:val="subscript"/>
        </w:rPr>
        <w:t>ST,aerob</w:t>
      </w:r>
      <w:r w:rsidRPr="00AF2924">
        <w:rPr>
          <w:rFonts w:ascii="Arial" w:hAnsi="Arial" w:cs="Arial"/>
          <w:iCs/>
          <w:sz w:val="22"/>
          <w:szCs w:val="22"/>
        </w:rPr>
        <w:t>= 5 (d) za t =12°C, za  ure</w:t>
      </w:r>
      <w:r w:rsidRPr="00AF2924">
        <w:rPr>
          <w:rFonts w:ascii="Arial" w:hAnsi="Arial" w:cs="Arial"/>
          <w:iCs/>
          <w:sz w:val="22"/>
          <w:szCs w:val="22"/>
          <w:lang w:val="bs-Latn-BA"/>
        </w:rPr>
        <w:t>đaje &lt;20.000</w:t>
      </w:r>
      <w:r w:rsidR="000B152C" w:rsidRPr="00AF2924">
        <w:rPr>
          <w:rFonts w:ascii="Arial" w:hAnsi="Arial" w:cs="Arial"/>
          <w:iCs/>
          <w:sz w:val="22"/>
          <w:szCs w:val="22"/>
          <w:lang w:val="bs-Latn-BA"/>
        </w:rPr>
        <w:t xml:space="preserve"> ES</w:t>
      </w:r>
    </w:p>
    <w:p w:rsidR="00B1178E" w:rsidRPr="00AF2924" w:rsidRDefault="00B1178E" w:rsidP="002B676F">
      <w:pPr>
        <w:tabs>
          <w:tab w:val="left" w:pos="4080"/>
        </w:tabs>
        <w:spacing w:line="360" w:lineRule="auto"/>
        <w:rPr>
          <w:rFonts w:ascii="Arial" w:hAnsi="Arial" w:cs="Arial"/>
          <w:iCs/>
          <w:noProof/>
          <w:sz w:val="22"/>
          <w:szCs w:val="22"/>
          <w:lang w:val="bs-Latn-BA"/>
        </w:rPr>
      </w:pPr>
      <w:r w:rsidRPr="00AF2924">
        <w:rPr>
          <w:rFonts w:ascii="Arial" w:hAnsi="Arial" w:cs="Arial"/>
          <w:iCs/>
          <w:noProof/>
          <w:sz w:val="22"/>
          <w:szCs w:val="22"/>
        </w:rPr>
        <w:t>t</w:t>
      </w:r>
      <w:r w:rsidRPr="00AF2924">
        <w:rPr>
          <w:rFonts w:ascii="Arial" w:hAnsi="Arial" w:cs="Arial"/>
          <w:iCs/>
          <w:noProof/>
          <w:sz w:val="22"/>
          <w:szCs w:val="22"/>
          <w:vertAlign w:val="subscript"/>
        </w:rPr>
        <w:t>ST,aerob</w:t>
      </w:r>
      <w:r w:rsidRPr="00AF2924">
        <w:rPr>
          <w:rFonts w:ascii="Arial" w:hAnsi="Arial" w:cs="Arial"/>
          <w:iCs/>
          <w:noProof/>
          <w:sz w:val="22"/>
          <w:szCs w:val="22"/>
        </w:rPr>
        <w:t>= 4 (d) za t =12°C</w:t>
      </w:r>
      <w:r w:rsidR="003D3784" w:rsidRPr="00AF2924">
        <w:rPr>
          <w:rFonts w:ascii="Arial" w:hAnsi="Arial" w:cs="Arial"/>
          <w:iCs/>
          <w:noProof/>
          <w:sz w:val="22"/>
          <w:szCs w:val="22"/>
        </w:rPr>
        <w:t>, za</w:t>
      </w:r>
      <w:r w:rsidRPr="00AF2924">
        <w:rPr>
          <w:rFonts w:ascii="Arial" w:hAnsi="Arial" w:cs="Arial"/>
          <w:iCs/>
          <w:noProof/>
          <w:sz w:val="22"/>
          <w:szCs w:val="22"/>
        </w:rPr>
        <w:t xml:space="preserve"> ure</w:t>
      </w:r>
      <w:r w:rsidRPr="00AF2924">
        <w:rPr>
          <w:rFonts w:ascii="Arial" w:hAnsi="Arial" w:cs="Arial"/>
          <w:iCs/>
          <w:noProof/>
          <w:sz w:val="22"/>
          <w:szCs w:val="22"/>
          <w:lang w:val="bs-Latn-BA"/>
        </w:rPr>
        <w:t>đaje &gt;100.000 ES</w:t>
      </w:r>
    </w:p>
    <w:p w:rsidR="00B1178E" w:rsidRPr="00AF2924" w:rsidRDefault="00B1178E" w:rsidP="00B1178E">
      <w:pPr>
        <w:tabs>
          <w:tab w:val="left" w:pos="4080"/>
        </w:tabs>
        <w:rPr>
          <w:rFonts w:ascii="Arial" w:hAnsi="Arial" w:cs="Arial"/>
          <w:i/>
          <w:iCs/>
          <w:noProof/>
          <w:sz w:val="22"/>
          <w:szCs w:val="22"/>
        </w:rPr>
      </w:pPr>
      <w:r w:rsidRPr="00AF2924">
        <w:rPr>
          <w:rFonts w:ascii="Arial" w:hAnsi="Arial" w:cs="Arial"/>
          <w:noProof/>
          <w:sz w:val="22"/>
          <w:szCs w:val="22"/>
        </w:rPr>
        <w:t>Rezultati izračuna volumena aeracijskih bazena iskazuju se u tablici:</w:t>
      </w:r>
    </w:p>
    <w:p w:rsidR="00B1178E" w:rsidRPr="00AF2924" w:rsidRDefault="00B1178E" w:rsidP="003968BC">
      <w:pPr>
        <w:tabs>
          <w:tab w:val="left" w:pos="4080"/>
        </w:tabs>
        <w:rPr>
          <w:rFonts w:ascii="Arial" w:hAnsi="Arial" w:cs="Arial"/>
          <w:noProof/>
          <w:sz w:val="22"/>
          <w:szCs w:val="22"/>
        </w:rPr>
      </w:pPr>
    </w:p>
    <w:p w:rsidR="00B1178E" w:rsidRPr="00AF2924" w:rsidRDefault="00B1178E" w:rsidP="00C746F7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</w:t>
      </w:r>
      <w:r w:rsidR="000942AB" w:rsidRPr="00AF2924">
        <w:rPr>
          <w:rFonts w:ascii="Arial" w:hAnsi="Arial" w:cs="Arial"/>
          <w:i/>
          <w:noProof/>
          <w:sz w:val="20"/>
        </w:rPr>
        <w:t xml:space="preserve">lica </w:t>
      </w:r>
      <w:r w:rsidRPr="00AF2924">
        <w:rPr>
          <w:rFonts w:ascii="Arial" w:hAnsi="Arial" w:cs="Arial"/>
          <w:i/>
          <w:noProof/>
          <w:sz w:val="20"/>
        </w:rPr>
        <w:t xml:space="preserve"> </w:t>
      </w:r>
      <w:r w:rsidR="000942AB" w:rsidRPr="00AF2924">
        <w:rPr>
          <w:rFonts w:ascii="Arial" w:hAnsi="Arial" w:cs="Arial"/>
          <w:i/>
          <w:noProof/>
          <w:sz w:val="20"/>
        </w:rPr>
        <w:t>6</w:t>
      </w:r>
      <w:r w:rsidRPr="00AF2924">
        <w:rPr>
          <w:rFonts w:ascii="Arial" w:hAnsi="Arial" w:cs="Arial"/>
          <w:i/>
          <w:noProof/>
          <w:sz w:val="20"/>
        </w:rPr>
        <w:t>.8 Potrenni volumeni aeracijskih bazena za Tehnologiju A</w:t>
      </w:r>
    </w:p>
    <w:tbl>
      <w:tblPr>
        <w:tblW w:w="782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420"/>
        <w:gridCol w:w="296"/>
        <w:gridCol w:w="709"/>
        <w:gridCol w:w="1009"/>
        <w:gridCol w:w="976"/>
        <w:gridCol w:w="1275"/>
        <w:gridCol w:w="866"/>
        <w:gridCol w:w="1275"/>
      </w:tblGrid>
      <w:tr w:rsidR="00C746F7" w:rsidRPr="00AF2924" w:rsidTr="00EA66F8">
        <w:trPr>
          <w:trHeight w:val="285"/>
        </w:trPr>
        <w:tc>
          <w:tcPr>
            <w:tcW w:w="1420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005" w:type="dxa"/>
            <w:gridSpan w:val="2"/>
            <w:tcBorders>
              <w:top w:val="double" w:sz="4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009" w:type="dxa"/>
            <w:vMerge w:val="restart"/>
            <w:tcBorders>
              <w:top w:val="doub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</w:p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reaktora</w:t>
            </w:r>
          </w:p>
        </w:tc>
        <w:tc>
          <w:tcPr>
            <w:tcW w:w="2251" w:type="dxa"/>
            <w:gridSpan w:val="2"/>
            <w:tcBorders>
              <w:top w:val="double" w:sz="4" w:space="0" w:color="auto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Izračun</w:t>
            </w:r>
          </w:p>
        </w:tc>
        <w:tc>
          <w:tcPr>
            <w:tcW w:w="2141" w:type="dxa"/>
            <w:gridSpan w:val="2"/>
            <w:tcBorders>
              <w:top w:val="double" w:sz="4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Usvojeno</w:t>
            </w:r>
          </w:p>
        </w:tc>
      </w:tr>
      <w:tr w:rsidR="00C746F7" w:rsidRPr="00AF2924" w:rsidTr="00EA66F8">
        <w:trPr>
          <w:trHeight w:val="285"/>
        </w:trPr>
        <w:tc>
          <w:tcPr>
            <w:tcW w:w="2425" w:type="dxa"/>
            <w:gridSpan w:val="3"/>
            <w:tcBorders>
              <w:top w:val="nil"/>
              <w:left w:val="double" w:sz="4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Aktivni mulj CAS</w:t>
            </w:r>
          </w:p>
        </w:tc>
        <w:tc>
          <w:tcPr>
            <w:tcW w:w="1009" w:type="dxa"/>
            <w:vMerge/>
            <w:tcBorders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V1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Vukupni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V1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Vukupni</w:t>
            </w:r>
          </w:p>
        </w:tc>
      </w:tr>
      <w:tr w:rsidR="00C746F7" w:rsidRPr="00AF2924" w:rsidTr="00EA66F8">
        <w:trPr>
          <w:trHeight w:val="315"/>
        </w:trPr>
        <w:tc>
          <w:tcPr>
            <w:tcW w:w="1716" w:type="dxa"/>
            <w:gridSpan w:val="2"/>
            <w:tcBorders>
              <w:top w:val="nil"/>
              <w:left w:val="doub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009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C746F7" w:rsidRPr="00AF2924" w:rsidRDefault="00C746F7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580F03" w:rsidRPr="00AF2924" w:rsidTr="00EA66F8">
        <w:trPr>
          <w:trHeight w:val="285"/>
        </w:trPr>
        <w:tc>
          <w:tcPr>
            <w:tcW w:w="1716" w:type="dxa"/>
            <w:gridSpan w:val="2"/>
            <w:vMerge w:val="restart"/>
            <w:tcBorders>
              <w:top w:val="double" w:sz="6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353</w:t>
            </w:r>
          </w:p>
        </w:tc>
        <w:tc>
          <w:tcPr>
            <w:tcW w:w="1275" w:type="dxa"/>
            <w:tcBorders>
              <w:top w:val="double" w:sz="6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825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650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825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650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393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455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200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200</w:t>
            </w:r>
          </w:p>
        </w:tc>
      </w:tr>
      <w:tr w:rsidR="00580F03" w:rsidRPr="00AF2924" w:rsidTr="00EA66F8">
        <w:trPr>
          <w:trHeight w:val="255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185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872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880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233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780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380</w:t>
            </w:r>
          </w:p>
        </w:tc>
      </w:tr>
      <w:tr w:rsidR="00580F03" w:rsidRPr="00AF2924" w:rsidTr="00EA66F8">
        <w:trPr>
          <w:trHeight w:val="255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64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500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500</w:t>
            </w:r>
          </w:p>
        </w:tc>
      </w:tr>
      <w:tr w:rsidR="00580F03" w:rsidRPr="00AF2924" w:rsidTr="00EA66F8">
        <w:trPr>
          <w:trHeight w:val="255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  <w:p w:rsidR="00580F03" w:rsidRPr="00AF2924" w:rsidRDefault="00580F03" w:rsidP="00B1178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185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1178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1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440</w:t>
            </w:r>
          </w:p>
        </w:tc>
        <w:tc>
          <w:tcPr>
            <w:tcW w:w="86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30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440</w:t>
            </w:r>
          </w:p>
        </w:tc>
      </w:tr>
    </w:tbl>
    <w:p w:rsidR="00B1178E" w:rsidRPr="00AF2924" w:rsidRDefault="00B1178E" w:rsidP="00580F03">
      <w:pPr>
        <w:tabs>
          <w:tab w:val="left" w:pos="8182"/>
        </w:tabs>
        <w:jc w:val="both"/>
        <w:rPr>
          <w:rFonts w:ascii="Arial" w:hAnsi="Arial"/>
          <w:i/>
          <w:sz w:val="20"/>
          <w:lang w:val="en-US"/>
        </w:rPr>
      </w:pPr>
      <w:r w:rsidRPr="00AF2924">
        <w:rPr>
          <w:rFonts w:ascii="Arial" w:hAnsi="Arial"/>
          <w:i/>
          <w:sz w:val="20"/>
          <w:lang w:val="en-US"/>
        </w:rPr>
        <w:t>Provjera gustoće aeracije za aeratore promjera 300 mm &lt;20</w:t>
      </w:r>
      <w:r w:rsidR="00D52D07" w:rsidRPr="00AF2924">
        <w:rPr>
          <w:rFonts w:ascii="Arial" w:hAnsi="Arial"/>
          <w:i/>
          <w:sz w:val="20"/>
          <w:lang w:val="en-US"/>
        </w:rPr>
        <w:t>%</w:t>
      </w:r>
      <w:r w:rsidRPr="00AF2924">
        <w:rPr>
          <w:rFonts w:ascii="Arial" w:hAnsi="Arial"/>
          <w:i/>
          <w:sz w:val="20"/>
          <w:lang w:val="en-US"/>
        </w:rPr>
        <w:t xml:space="preserve"> </w:t>
      </w:r>
    </w:p>
    <w:p w:rsidR="00B1178E" w:rsidRPr="00AF2924" w:rsidRDefault="00B1178E" w:rsidP="00580F03">
      <w:pPr>
        <w:tabs>
          <w:tab w:val="left" w:pos="8182"/>
        </w:tabs>
        <w:jc w:val="both"/>
        <w:rPr>
          <w:rFonts w:ascii="Arial" w:hAnsi="Arial"/>
          <w:i/>
          <w:sz w:val="20"/>
          <w:lang w:val="en-US"/>
        </w:rPr>
      </w:pPr>
      <w:r w:rsidRPr="00AF2924">
        <w:rPr>
          <w:rFonts w:ascii="Arial" w:hAnsi="Arial"/>
          <w:i/>
          <w:sz w:val="20"/>
          <w:lang w:val="en-US"/>
        </w:rPr>
        <w:t>Hidrauličko vrijeme zadržavanja &gt;3 h</w:t>
      </w:r>
    </w:p>
    <w:p w:rsidR="00B1178E" w:rsidRPr="00AF2924" w:rsidRDefault="00B1178E" w:rsidP="00580F03">
      <w:pPr>
        <w:tabs>
          <w:tab w:val="left" w:pos="8182"/>
        </w:tabs>
        <w:jc w:val="both"/>
        <w:rPr>
          <w:rFonts w:ascii="Arial" w:hAnsi="Arial"/>
          <w:i/>
          <w:sz w:val="20"/>
        </w:rPr>
      </w:pPr>
      <w:r w:rsidRPr="00AF2924">
        <w:rPr>
          <w:rFonts w:ascii="Arial" w:hAnsi="Arial"/>
          <w:i/>
          <w:sz w:val="20"/>
        </w:rPr>
        <w:t>Spe</w:t>
      </w:r>
      <w:r w:rsidR="00580F03" w:rsidRPr="00AF2924">
        <w:rPr>
          <w:rFonts w:ascii="Arial" w:hAnsi="Arial"/>
          <w:i/>
          <w:sz w:val="20"/>
        </w:rPr>
        <w:t>cifično opterećenje biomase 0,</w:t>
      </w:r>
      <w:r w:rsidRPr="00AF2924">
        <w:rPr>
          <w:rFonts w:ascii="Arial" w:hAnsi="Arial"/>
          <w:i/>
          <w:sz w:val="20"/>
        </w:rPr>
        <w:t>17</w:t>
      </w:r>
      <w:r w:rsidR="00580F03" w:rsidRPr="00AF2924">
        <w:rPr>
          <w:rFonts w:ascii="Arial" w:hAnsi="Arial"/>
          <w:i/>
          <w:sz w:val="20"/>
        </w:rPr>
        <w:t xml:space="preserve"> </w:t>
      </w:r>
      <w:r w:rsidRPr="00AF2924">
        <w:rPr>
          <w:rFonts w:ascii="Arial" w:hAnsi="Arial"/>
          <w:i/>
          <w:sz w:val="20"/>
        </w:rPr>
        <w:t>-</w:t>
      </w:r>
      <w:r w:rsidR="00580F03" w:rsidRPr="00AF2924">
        <w:rPr>
          <w:rFonts w:ascii="Arial" w:hAnsi="Arial"/>
          <w:i/>
          <w:sz w:val="20"/>
        </w:rPr>
        <w:t xml:space="preserve"> </w:t>
      </w:r>
      <w:r w:rsidRPr="00AF2924">
        <w:rPr>
          <w:rFonts w:ascii="Arial" w:hAnsi="Arial"/>
          <w:i/>
          <w:sz w:val="20"/>
        </w:rPr>
        <w:t>0,28 kgBPK</w:t>
      </w:r>
      <w:r w:rsidRPr="00AF2924">
        <w:rPr>
          <w:rFonts w:ascii="Arial" w:hAnsi="Arial"/>
          <w:i/>
          <w:sz w:val="20"/>
          <w:vertAlign w:val="subscript"/>
        </w:rPr>
        <w:t>5</w:t>
      </w:r>
      <w:r w:rsidRPr="00AF2924">
        <w:rPr>
          <w:rFonts w:ascii="Arial" w:hAnsi="Arial"/>
          <w:i/>
          <w:sz w:val="20"/>
        </w:rPr>
        <w:t xml:space="preserve">/kgST &lt;0,4 </w:t>
      </w:r>
    </w:p>
    <w:p w:rsidR="00FB7045" w:rsidRPr="00AF2924" w:rsidRDefault="00FB7045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0C1672" w:rsidRPr="00AF2924" w:rsidRDefault="000C1672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580F03" w:rsidRPr="00AF2924" w:rsidRDefault="00580F03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Tehnologija s predobradom i biološka obrada aktivnim muljem  (Tehnologija B)</w:t>
      </w:r>
    </w:p>
    <w:p w:rsidR="00580F03" w:rsidRPr="00AF2924" w:rsidRDefault="00580F03" w:rsidP="00580F03">
      <w:pPr>
        <w:jc w:val="both"/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  <w:lang w:val="hr-HR"/>
        </w:rPr>
        <w:t>Primjena tehnologije je mogu</w:t>
      </w:r>
      <w:r w:rsidRPr="00AF2924">
        <w:rPr>
          <w:rFonts w:ascii="Arial" w:hAnsi="Arial" w:cs="Arial"/>
          <w:sz w:val="22"/>
          <w:szCs w:val="22"/>
          <w:lang w:val="bs-Latn-BA"/>
        </w:rPr>
        <w:t>ća samo za slučaj ujednačavanja ulaznog toka. U protivnom hidrauličko vrijeme zadržavanja je manje od 3h</w:t>
      </w:r>
      <w:r w:rsidR="00B374C1">
        <w:rPr>
          <w:rFonts w:ascii="Arial" w:hAnsi="Arial" w:cs="Arial"/>
          <w:sz w:val="22"/>
          <w:szCs w:val="22"/>
          <w:lang w:val="bs-Latn-BA"/>
        </w:rPr>
        <w:t>.</w:t>
      </w:r>
    </w:p>
    <w:p w:rsidR="00580F03" w:rsidRPr="00AF2924" w:rsidRDefault="00580F03" w:rsidP="00580F03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Usvojeni volumeni za srednji maksimalni dnevni protok iskazani su u tablici:</w:t>
      </w:r>
    </w:p>
    <w:p w:rsidR="00580F03" w:rsidRPr="00AF2924" w:rsidRDefault="005633C1" w:rsidP="00580F03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580F03" w:rsidRPr="00AF2924">
        <w:rPr>
          <w:rFonts w:ascii="Arial" w:hAnsi="Arial" w:cs="Arial"/>
          <w:i/>
          <w:noProof/>
          <w:sz w:val="20"/>
        </w:rPr>
        <w:t xml:space="preserve"> </w:t>
      </w:r>
      <w:r w:rsidR="000942AB" w:rsidRPr="00AF2924">
        <w:rPr>
          <w:rFonts w:ascii="Arial" w:hAnsi="Arial" w:cs="Arial"/>
          <w:i/>
          <w:noProof/>
          <w:sz w:val="20"/>
        </w:rPr>
        <w:t>6</w:t>
      </w:r>
      <w:r w:rsidR="00580F03" w:rsidRPr="00AF2924">
        <w:rPr>
          <w:rFonts w:ascii="Arial" w:hAnsi="Arial" w:cs="Arial"/>
          <w:i/>
          <w:noProof/>
          <w:sz w:val="20"/>
        </w:rPr>
        <w:t>.9 Potrebni volumeni aeracijskih bazena za Tehnologiju B</w:t>
      </w:r>
    </w:p>
    <w:tbl>
      <w:tblPr>
        <w:tblW w:w="782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420"/>
        <w:gridCol w:w="296"/>
        <w:gridCol w:w="709"/>
        <w:gridCol w:w="1009"/>
        <w:gridCol w:w="976"/>
        <w:gridCol w:w="1275"/>
        <w:gridCol w:w="866"/>
        <w:gridCol w:w="1275"/>
      </w:tblGrid>
      <w:tr w:rsidR="00580F03" w:rsidRPr="00AF2924" w:rsidTr="00EA66F8">
        <w:trPr>
          <w:trHeight w:val="285"/>
        </w:trPr>
        <w:tc>
          <w:tcPr>
            <w:tcW w:w="1420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005" w:type="dxa"/>
            <w:gridSpan w:val="2"/>
            <w:tcBorders>
              <w:top w:val="double" w:sz="4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009" w:type="dxa"/>
            <w:vMerge w:val="restart"/>
            <w:tcBorders>
              <w:top w:val="doub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</w:p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reaktora</w:t>
            </w:r>
          </w:p>
        </w:tc>
        <w:tc>
          <w:tcPr>
            <w:tcW w:w="2251" w:type="dxa"/>
            <w:gridSpan w:val="2"/>
            <w:tcBorders>
              <w:top w:val="double" w:sz="4" w:space="0" w:color="auto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Izračun</w:t>
            </w:r>
          </w:p>
        </w:tc>
        <w:tc>
          <w:tcPr>
            <w:tcW w:w="2141" w:type="dxa"/>
            <w:gridSpan w:val="2"/>
            <w:tcBorders>
              <w:top w:val="double" w:sz="4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Usvojeno</w:t>
            </w:r>
          </w:p>
        </w:tc>
      </w:tr>
      <w:tr w:rsidR="00580F03" w:rsidRPr="00AF2924" w:rsidTr="00EA66F8">
        <w:trPr>
          <w:trHeight w:val="285"/>
        </w:trPr>
        <w:tc>
          <w:tcPr>
            <w:tcW w:w="2425" w:type="dxa"/>
            <w:gridSpan w:val="3"/>
            <w:tcBorders>
              <w:top w:val="nil"/>
              <w:left w:val="double" w:sz="4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382DF5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 xml:space="preserve">Aktivni mulj </w:t>
            </w:r>
            <w:r w:rsidR="000942AB" w:rsidRPr="00AF2924">
              <w:rPr>
                <w:rFonts w:ascii="Arial" w:hAnsi="Arial" w:cs="Arial"/>
                <w:b/>
                <w:sz w:val="20"/>
              </w:rPr>
              <w:t xml:space="preserve">s kem. </w:t>
            </w:r>
            <w:r w:rsidR="00382DF5" w:rsidRPr="00AF2924">
              <w:rPr>
                <w:rFonts w:ascii="Arial" w:hAnsi="Arial" w:cs="Arial"/>
                <w:b/>
                <w:sz w:val="20"/>
              </w:rPr>
              <w:t>predobradom</w:t>
            </w:r>
          </w:p>
        </w:tc>
        <w:tc>
          <w:tcPr>
            <w:tcW w:w="1009" w:type="dxa"/>
            <w:vMerge/>
            <w:tcBorders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V1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Vukupni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V1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Vukupni</w:t>
            </w:r>
          </w:p>
        </w:tc>
      </w:tr>
      <w:tr w:rsidR="00580F03" w:rsidRPr="00AF2924" w:rsidTr="00EA66F8">
        <w:trPr>
          <w:trHeight w:val="315"/>
        </w:trPr>
        <w:tc>
          <w:tcPr>
            <w:tcW w:w="1716" w:type="dxa"/>
            <w:gridSpan w:val="2"/>
            <w:tcBorders>
              <w:top w:val="nil"/>
              <w:left w:val="doub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009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580F03" w:rsidRPr="00AF2924" w:rsidTr="00EA66F8">
        <w:trPr>
          <w:trHeight w:val="285"/>
        </w:trPr>
        <w:tc>
          <w:tcPr>
            <w:tcW w:w="1716" w:type="dxa"/>
            <w:gridSpan w:val="2"/>
            <w:vMerge w:val="restart"/>
            <w:tcBorders>
              <w:top w:val="double" w:sz="6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  <w:p w:rsidR="00580F03" w:rsidRPr="00AF2924" w:rsidRDefault="00580F0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353</w:t>
            </w:r>
          </w:p>
        </w:tc>
        <w:tc>
          <w:tcPr>
            <w:tcW w:w="1275" w:type="dxa"/>
            <w:tcBorders>
              <w:top w:val="double" w:sz="6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4B7235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4B7235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4B7235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580F03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390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4B7235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780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4B7235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580F03" w:rsidRPr="00AF2924" w:rsidRDefault="00580F03" w:rsidP="004B7235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780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400*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  <w:lang w:val="de-AT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</w:tr>
      <w:tr w:rsidR="004B7235" w:rsidRPr="00AF2924" w:rsidTr="00EA66F8">
        <w:trPr>
          <w:trHeight w:val="255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185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440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233*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195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390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195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500</w:t>
            </w:r>
          </w:p>
        </w:tc>
      </w:tr>
      <w:tr w:rsidR="004B7235" w:rsidRPr="00AF2924" w:rsidTr="00EA66F8">
        <w:trPr>
          <w:trHeight w:val="255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64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nil"/>
              <w:left w:val="doub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234</w:t>
            </w:r>
          </w:p>
        </w:tc>
        <w:tc>
          <w:tcPr>
            <w:tcW w:w="866" w:type="dxa"/>
            <w:tcBorders>
              <w:top w:val="nil"/>
              <w:left w:val="doub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117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314</w:t>
            </w:r>
          </w:p>
        </w:tc>
      </w:tr>
      <w:tr w:rsidR="004B7235" w:rsidRPr="00AF2924" w:rsidTr="00EA66F8">
        <w:trPr>
          <w:trHeight w:val="255"/>
        </w:trPr>
        <w:tc>
          <w:tcPr>
            <w:tcW w:w="1716" w:type="dxa"/>
            <w:gridSpan w:val="2"/>
            <w:vMerge w:val="restart"/>
            <w:tcBorders>
              <w:top w:val="single" w:sz="12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  <w:p w:rsidR="004B7235" w:rsidRPr="00AF2924" w:rsidRDefault="004B7235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1009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185*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866" w:type="dxa"/>
            <w:tcBorders>
              <w:top w:val="single" w:sz="12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</w:tr>
      <w:tr w:rsidR="004B7235" w:rsidRPr="00AF2924" w:rsidTr="00EA66F8">
        <w:trPr>
          <w:trHeight w:val="270"/>
        </w:trPr>
        <w:tc>
          <w:tcPr>
            <w:tcW w:w="1716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ljeto</w:t>
            </w:r>
          </w:p>
        </w:tc>
        <w:tc>
          <w:tcPr>
            <w:tcW w:w="1009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976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BB6994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220</w:t>
            </w:r>
          </w:p>
        </w:tc>
        <w:tc>
          <w:tcPr>
            <w:tcW w:w="86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110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220</w:t>
            </w:r>
          </w:p>
        </w:tc>
      </w:tr>
    </w:tbl>
    <w:p w:rsidR="00580F03" w:rsidRPr="00AF2924" w:rsidRDefault="00580F03" w:rsidP="00580F03">
      <w:pPr>
        <w:tabs>
          <w:tab w:val="left" w:pos="8182"/>
        </w:tabs>
        <w:jc w:val="both"/>
        <w:rPr>
          <w:rFonts w:ascii="Arial" w:hAnsi="Arial"/>
          <w:i/>
          <w:sz w:val="20"/>
          <w:lang w:val="en-US"/>
        </w:rPr>
      </w:pPr>
      <w:r w:rsidRPr="00AF2924">
        <w:rPr>
          <w:rFonts w:ascii="Arial" w:hAnsi="Arial"/>
          <w:i/>
          <w:sz w:val="20"/>
          <w:lang w:val="en-US"/>
        </w:rPr>
        <w:t>Provjera gustoće aeracije za aeratore promjera 300 mm &lt;20</w:t>
      </w:r>
      <w:r w:rsidR="00D52D07" w:rsidRPr="00AF2924">
        <w:rPr>
          <w:rFonts w:ascii="Arial" w:hAnsi="Arial"/>
          <w:i/>
          <w:sz w:val="20"/>
          <w:lang w:val="en-US"/>
        </w:rPr>
        <w:t>%</w:t>
      </w:r>
      <w:r w:rsidRPr="00AF2924">
        <w:rPr>
          <w:rFonts w:ascii="Arial" w:hAnsi="Arial"/>
          <w:i/>
          <w:sz w:val="20"/>
          <w:lang w:val="en-US"/>
        </w:rPr>
        <w:t xml:space="preserve"> </w:t>
      </w:r>
    </w:p>
    <w:p w:rsidR="00580F03" w:rsidRPr="00AF2924" w:rsidRDefault="00580F03" w:rsidP="00580F03">
      <w:pPr>
        <w:tabs>
          <w:tab w:val="left" w:pos="8182"/>
        </w:tabs>
        <w:jc w:val="both"/>
        <w:rPr>
          <w:rFonts w:ascii="Arial" w:hAnsi="Arial"/>
          <w:i/>
          <w:sz w:val="20"/>
          <w:lang w:val="en-US"/>
        </w:rPr>
      </w:pPr>
      <w:r w:rsidRPr="00AF2924">
        <w:rPr>
          <w:rFonts w:ascii="Arial" w:hAnsi="Arial"/>
          <w:i/>
          <w:sz w:val="20"/>
          <w:lang w:val="en-US"/>
        </w:rPr>
        <w:t>Hidrauličko vrijeme zadržavanja 3,5h &gt;  3- 5 h</w:t>
      </w:r>
    </w:p>
    <w:p w:rsidR="00580F03" w:rsidRPr="00AF2924" w:rsidRDefault="00580F03" w:rsidP="00580F03">
      <w:pPr>
        <w:tabs>
          <w:tab w:val="left" w:pos="8182"/>
        </w:tabs>
        <w:jc w:val="both"/>
        <w:rPr>
          <w:rFonts w:ascii="Arial" w:hAnsi="Arial"/>
          <w:i/>
          <w:sz w:val="20"/>
        </w:rPr>
      </w:pPr>
      <w:r w:rsidRPr="00AF2924">
        <w:rPr>
          <w:rFonts w:ascii="Arial" w:hAnsi="Arial"/>
          <w:i/>
          <w:sz w:val="20"/>
        </w:rPr>
        <w:t>Specifično opterećenje biomase 0,17 - 0,28 kgBPK</w:t>
      </w:r>
      <w:r w:rsidRPr="00AF2924">
        <w:rPr>
          <w:rFonts w:ascii="Arial" w:hAnsi="Arial"/>
          <w:i/>
          <w:sz w:val="20"/>
          <w:vertAlign w:val="subscript"/>
        </w:rPr>
        <w:t>5</w:t>
      </w:r>
      <w:r w:rsidRPr="00AF2924">
        <w:rPr>
          <w:rFonts w:ascii="Arial" w:hAnsi="Arial"/>
          <w:i/>
          <w:sz w:val="20"/>
        </w:rPr>
        <w:t xml:space="preserve">/kgST &lt;0,4 </w:t>
      </w:r>
    </w:p>
    <w:p w:rsidR="00580F03" w:rsidRPr="00AF2924" w:rsidRDefault="00580F03" w:rsidP="00580F03">
      <w:pPr>
        <w:tabs>
          <w:tab w:val="left" w:pos="8182"/>
        </w:tabs>
        <w:spacing w:line="360" w:lineRule="auto"/>
        <w:jc w:val="both"/>
        <w:rPr>
          <w:rFonts w:ascii="Arial" w:hAnsi="Arial"/>
          <w:lang w:val="en-US"/>
        </w:rPr>
      </w:pPr>
    </w:p>
    <w:p w:rsidR="004B7235" w:rsidRPr="00AF2924" w:rsidRDefault="004B7235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SBR Tehnologija s aktivnim muljem (Tehnologija C)</w:t>
      </w:r>
    </w:p>
    <w:p w:rsidR="004B7235" w:rsidRPr="00AF2924" w:rsidRDefault="004B7235" w:rsidP="004B7235">
      <w:pPr>
        <w:autoSpaceDE w:val="0"/>
        <w:autoSpaceDN w:val="0"/>
        <w:adjustRightInd w:val="0"/>
        <w:spacing w:before="240" w:after="60"/>
        <w:jc w:val="both"/>
        <w:rPr>
          <w:rFonts w:ascii="Arial" w:hAnsi="Arial" w:cs="Arial"/>
          <w:bCs/>
          <w:sz w:val="22"/>
          <w:szCs w:val="22"/>
          <w:lang w:val="hr-HR"/>
        </w:rPr>
      </w:pPr>
      <w:r w:rsidRPr="00AF2924">
        <w:rPr>
          <w:rFonts w:ascii="Arial" w:hAnsi="Arial" w:cs="Arial"/>
          <w:bCs/>
          <w:sz w:val="22"/>
          <w:szCs w:val="22"/>
          <w:lang w:val="hr-HR"/>
        </w:rPr>
        <w:t>Volumen SBR na temelju ATV-M210</w:t>
      </w:r>
      <w:r w:rsidR="002B676F" w:rsidRPr="00AF2924">
        <w:rPr>
          <w:rFonts w:ascii="Arial" w:hAnsi="Arial" w:cs="Arial"/>
          <w:bCs/>
          <w:sz w:val="22"/>
          <w:szCs w:val="22"/>
          <w:lang w:val="hr-HR"/>
        </w:rPr>
        <w:t>:</w:t>
      </w:r>
      <w:r w:rsidRPr="00AF2924">
        <w:rPr>
          <w:rFonts w:ascii="Arial" w:hAnsi="Arial" w:cs="Arial"/>
          <w:bCs/>
          <w:sz w:val="22"/>
          <w:szCs w:val="22"/>
          <w:lang w:val="hr-HR"/>
        </w:rPr>
        <w:t xml:space="preserve"> </w:t>
      </w:r>
    </w:p>
    <w:p w:rsidR="004B7235" w:rsidRPr="00AF2924" w:rsidRDefault="004B7235" w:rsidP="004B7235">
      <w:pPr>
        <w:autoSpaceDE w:val="0"/>
        <w:autoSpaceDN w:val="0"/>
        <w:adjustRightInd w:val="0"/>
        <w:rPr>
          <w:rFonts w:ascii="Arial" w:eastAsia="Calibri" w:hAnsi="Arial" w:cs="Arial"/>
          <w:i/>
          <w:sz w:val="22"/>
          <w:szCs w:val="22"/>
          <w:lang w:val="hr-HR"/>
        </w:rPr>
      </w:pP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 xml:space="preserve"> 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i/>
          <w:sz w:val="22"/>
          <w:szCs w:val="22"/>
          <w:lang w:val="hr-HR"/>
        </w:rPr>
      </w:pP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V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>Rmin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= M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 xml:space="preserve">BR  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x  t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>Z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 xml:space="preserve"> /(n x t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>R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 xml:space="preserve"> x ST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 xml:space="preserve">R  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)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  <w:lang w:val="hr-HR"/>
        </w:rPr>
      </w:pPr>
      <w:r w:rsidRPr="00AF2924">
        <w:rPr>
          <w:rFonts w:ascii="Arial" w:eastAsia="Calibri" w:hAnsi="Arial" w:cs="Arial"/>
          <w:sz w:val="22"/>
          <w:szCs w:val="22"/>
          <w:lang w:val="hr-HR"/>
        </w:rPr>
        <w:t>M</w:t>
      </w:r>
      <w:r w:rsidRPr="00AF2924">
        <w:rPr>
          <w:rFonts w:ascii="Arial" w:eastAsia="Calibri" w:hAnsi="Arial" w:cs="Arial"/>
          <w:sz w:val="22"/>
          <w:szCs w:val="22"/>
          <w:vertAlign w:val="subscript"/>
          <w:lang w:val="hr-HR"/>
        </w:rPr>
        <w:t xml:space="preserve">BR </w:t>
      </w:r>
      <w:r w:rsidR="005732EE" w:rsidRPr="00AF2924">
        <w:rPr>
          <w:rFonts w:ascii="Arial" w:eastAsia="Calibri" w:hAnsi="Arial" w:cs="Arial"/>
          <w:sz w:val="22"/>
          <w:szCs w:val="22"/>
          <w:lang w:val="hr-HR"/>
        </w:rPr>
        <w:t>=količina suhe</w:t>
      </w:r>
      <w:r w:rsidRPr="00AF2924">
        <w:rPr>
          <w:rFonts w:ascii="Arial" w:eastAsia="Calibri" w:hAnsi="Arial" w:cs="Arial"/>
          <w:sz w:val="22"/>
          <w:szCs w:val="22"/>
          <w:lang w:val="hr-HR"/>
        </w:rPr>
        <w:t xml:space="preserve"> tvar</w:t>
      </w:r>
      <w:r w:rsidR="005732EE" w:rsidRPr="00AF2924">
        <w:rPr>
          <w:rFonts w:ascii="Arial" w:eastAsia="Calibri" w:hAnsi="Arial" w:cs="Arial"/>
          <w:sz w:val="22"/>
          <w:szCs w:val="22"/>
          <w:lang w:val="hr-HR"/>
        </w:rPr>
        <w:t>i</w:t>
      </w:r>
      <w:r w:rsidRPr="00AF2924">
        <w:rPr>
          <w:rFonts w:ascii="Arial" w:eastAsia="Calibri" w:hAnsi="Arial" w:cs="Arial"/>
          <w:sz w:val="22"/>
          <w:szCs w:val="22"/>
          <w:lang w:val="hr-HR"/>
        </w:rPr>
        <w:t xml:space="preserve"> prema A131 kg/m³ 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  <w:lang w:val="en-US"/>
        </w:rPr>
      </w:pPr>
      <w:r w:rsidRPr="00AF2924">
        <w:rPr>
          <w:rFonts w:ascii="Arial" w:eastAsia="Calibri" w:hAnsi="Arial" w:cs="Arial"/>
          <w:sz w:val="22"/>
          <w:szCs w:val="22"/>
          <w:lang w:val="hr-HR"/>
        </w:rPr>
        <w:t>ST</w:t>
      </w:r>
      <w:r w:rsidRPr="00AF2924">
        <w:rPr>
          <w:rFonts w:ascii="Arial" w:eastAsia="Calibri" w:hAnsi="Arial" w:cs="Arial"/>
          <w:sz w:val="22"/>
          <w:szCs w:val="22"/>
          <w:vertAlign w:val="subscript"/>
          <w:lang w:val="hr-HR"/>
        </w:rPr>
        <w:t xml:space="preserve">R    = </w:t>
      </w:r>
      <w:r w:rsidRPr="00AF2924">
        <w:rPr>
          <w:rFonts w:ascii="Arial" w:eastAsia="Calibri" w:hAnsi="Arial" w:cs="Arial"/>
          <w:sz w:val="22"/>
          <w:szCs w:val="22"/>
          <w:lang w:val="hr-HR"/>
        </w:rPr>
        <w:t>suha tvar za S</w:t>
      </w:r>
      <w:r w:rsidRPr="00AF2924">
        <w:rPr>
          <w:rFonts w:ascii="Arial" w:eastAsia="Calibri" w:hAnsi="Arial" w:cs="Arial"/>
          <w:sz w:val="22"/>
          <w:szCs w:val="22"/>
          <w:lang w:val="en-US"/>
        </w:rPr>
        <w:t>BR   = 5 kg/m³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V</w:t>
      </w:r>
      <w:r w:rsidRPr="00AF2924">
        <w:rPr>
          <w:rFonts w:ascii="Arial" w:eastAsia="Calibri" w:hAnsi="Arial" w:cs="Arial"/>
          <w:sz w:val="22"/>
          <w:szCs w:val="22"/>
          <w:vertAlign w:val="subscript"/>
        </w:rPr>
        <w:t>R</w:t>
      </w:r>
      <w:r w:rsidRPr="00AF2924">
        <w:rPr>
          <w:rFonts w:ascii="Arial" w:eastAsia="Calibri" w:hAnsi="Arial" w:cs="Arial"/>
          <w:sz w:val="22"/>
          <w:szCs w:val="22"/>
        </w:rPr>
        <w:t xml:space="preserve"> = Volumen SBR m³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t</w:t>
      </w:r>
      <w:r w:rsidRPr="00AF2924">
        <w:rPr>
          <w:rFonts w:ascii="Arial" w:eastAsia="Calibri" w:hAnsi="Arial" w:cs="Arial"/>
          <w:sz w:val="22"/>
          <w:szCs w:val="22"/>
          <w:vertAlign w:val="subscript"/>
        </w:rPr>
        <w:t>Z</w:t>
      </w:r>
      <w:r w:rsidRPr="00AF2924">
        <w:rPr>
          <w:rFonts w:ascii="Arial" w:eastAsia="Calibri" w:hAnsi="Arial" w:cs="Arial"/>
          <w:sz w:val="22"/>
          <w:szCs w:val="22"/>
        </w:rPr>
        <w:t xml:space="preserve"> Ukupno trajanje ciklusa h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t</w:t>
      </w:r>
      <w:r w:rsidRPr="00AF2924">
        <w:rPr>
          <w:rFonts w:ascii="Arial" w:eastAsia="Calibri" w:hAnsi="Arial" w:cs="Arial"/>
          <w:sz w:val="22"/>
          <w:szCs w:val="22"/>
          <w:vertAlign w:val="subscript"/>
        </w:rPr>
        <w:t>R</w:t>
      </w:r>
      <w:r w:rsidRPr="00AF2924">
        <w:rPr>
          <w:rFonts w:ascii="Arial" w:eastAsia="Calibri" w:hAnsi="Arial" w:cs="Arial"/>
          <w:sz w:val="22"/>
          <w:szCs w:val="22"/>
        </w:rPr>
        <w:t xml:space="preserve"> vrijeme reakcije, h</w:t>
      </w:r>
    </w:p>
    <w:p w:rsidR="004B7235" w:rsidRPr="00AF2924" w:rsidRDefault="004B7235" w:rsidP="004B7235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n broj bioloških bazena</w:t>
      </w:r>
    </w:p>
    <w:p w:rsidR="004B7235" w:rsidRPr="00AF2924" w:rsidRDefault="004B7235" w:rsidP="004B7235">
      <w:pPr>
        <w:spacing w:line="360" w:lineRule="auto"/>
        <w:rPr>
          <w:rFonts w:ascii="Arial" w:hAnsi="Arial"/>
          <w:i/>
          <w:sz w:val="22"/>
          <w:szCs w:val="22"/>
        </w:rPr>
      </w:pPr>
      <w:r w:rsidRPr="00AF2924">
        <w:rPr>
          <w:rFonts w:ascii="Arial" w:hAnsi="Arial"/>
          <w:sz w:val="22"/>
          <w:szCs w:val="22"/>
        </w:rPr>
        <w:t xml:space="preserve">Volumen ukupni </w:t>
      </w:r>
      <w:r w:rsidRPr="00AF2924">
        <w:rPr>
          <w:rFonts w:ascii="Arial" w:hAnsi="Arial"/>
          <w:i/>
          <w:sz w:val="22"/>
          <w:szCs w:val="22"/>
        </w:rPr>
        <w:t>V</w:t>
      </w:r>
      <w:r w:rsidRPr="00AF2924">
        <w:rPr>
          <w:rFonts w:ascii="Arial" w:hAnsi="Arial"/>
          <w:i/>
          <w:sz w:val="22"/>
          <w:szCs w:val="22"/>
          <w:vertAlign w:val="subscript"/>
        </w:rPr>
        <w:t>R</w:t>
      </w:r>
      <w:r w:rsidRPr="00AF2924">
        <w:rPr>
          <w:rFonts w:ascii="Arial" w:hAnsi="Arial"/>
          <w:i/>
          <w:sz w:val="22"/>
          <w:szCs w:val="22"/>
        </w:rPr>
        <w:t>=</w:t>
      </w:r>
      <w:r w:rsidRPr="00AF2924">
        <w:rPr>
          <w:rFonts w:ascii="Arial" w:hAnsi="Arial"/>
          <w:sz w:val="22"/>
          <w:szCs w:val="22"/>
        </w:rPr>
        <w:t xml:space="preserve"> </w:t>
      </w:r>
      <w:r w:rsidRPr="00AF2924">
        <w:rPr>
          <w:rFonts w:ascii="Arial" w:hAnsi="Arial"/>
          <w:i/>
          <w:sz w:val="22"/>
          <w:szCs w:val="22"/>
        </w:rPr>
        <w:t>V</w:t>
      </w:r>
      <w:r w:rsidRPr="00AF2924">
        <w:rPr>
          <w:rFonts w:ascii="Arial" w:hAnsi="Arial"/>
          <w:i/>
          <w:sz w:val="22"/>
          <w:szCs w:val="22"/>
          <w:vertAlign w:val="subscript"/>
        </w:rPr>
        <w:t>Rmin</w:t>
      </w:r>
      <w:r w:rsidRPr="00AF2924">
        <w:rPr>
          <w:rFonts w:ascii="Arial" w:hAnsi="Arial"/>
          <w:i/>
          <w:sz w:val="22"/>
          <w:szCs w:val="22"/>
        </w:rPr>
        <w:t xml:space="preserve"> +Q x  t</w:t>
      </w:r>
      <w:r w:rsidRPr="00AF2924">
        <w:rPr>
          <w:rFonts w:ascii="Arial" w:hAnsi="Arial"/>
          <w:i/>
          <w:sz w:val="22"/>
          <w:szCs w:val="22"/>
          <w:vertAlign w:val="subscript"/>
        </w:rPr>
        <w:t>Z</w:t>
      </w:r>
      <w:r w:rsidRPr="00AF2924">
        <w:rPr>
          <w:rFonts w:ascii="Arial" w:hAnsi="Arial"/>
          <w:i/>
          <w:sz w:val="22"/>
          <w:szCs w:val="22"/>
        </w:rPr>
        <w:t xml:space="preserve"> /n</w:t>
      </w:r>
    </w:p>
    <w:p w:rsidR="000C1672" w:rsidRPr="00AF2924" w:rsidRDefault="004B7235" w:rsidP="003968BC">
      <w:pPr>
        <w:rPr>
          <w:rFonts w:ascii="Arial" w:hAnsi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Veličine potrebnih volumena aeracijskih bazena </w:t>
      </w:r>
      <w:r w:rsidR="002B676F" w:rsidRPr="00AF2924">
        <w:rPr>
          <w:rFonts w:ascii="Arial" w:hAnsi="Arial" w:cs="Arial"/>
          <w:sz w:val="22"/>
          <w:szCs w:val="22"/>
        </w:rPr>
        <w:t>za različito hidrauličko opterećenje nalaze se u tablici:</w:t>
      </w:r>
    </w:p>
    <w:p w:rsidR="003968BC" w:rsidRPr="00AF2924" w:rsidRDefault="003968BC" w:rsidP="003968BC">
      <w:pPr>
        <w:rPr>
          <w:rFonts w:ascii="Arial" w:hAnsi="Arial"/>
          <w:sz w:val="22"/>
          <w:szCs w:val="22"/>
        </w:rPr>
      </w:pPr>
    </w:p>
    <w:p w:rsidR="003968BC" w:rsidRDefault="003968BC" w:rsidP="003968BC">
      <w:pPr>
        <w:rPr>
          <w:rFonts w:ascii="Arial" w:hAnsi="Arial"/>
          <w:sz w:val="22"/>
          <w:szCs w:val="22"/>
        </w:rPr>
      </w:pPr>
    </w:p>
    <w:p w:rsidR="00B374C1" w:rsidRDefault="00B374C1" w:rsidP="003968BC">
      <w:pPr>
        <w:rPr>
          <w:rFonts w:ascii="Arial" w:hAnsi="Arial"/>
          <w:sz w:val="22"/>
          <w:szCs w:val="22"/>
        </w:rPr>
      </w:pPr>
    </w:p>
    <w:p w:rsidR="00B374C1" w:rsidRPr="00AF2924" w:rsidRDefault="00B374C1" w:rsidP="003968BC">
      <w:pPr>
        <w:rPr>
          <w:rFonts w:ascii="Arial" w:hAnsi="Arial"/>
          <w:sz w:val="22"/>
          <w:szCs w:val="22"/>
        </w:rPr>
      </w:pPr>
    </w:p>
    <w:p w:rsidR="004B7235" w:rsidRPr="00AF2924" w:rsidRDefault="002825FF" w:rsidP="002B676F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lastRenderedPageBreak/>
        <w:t>Talica 6</w:t>
      </w:r>
      <w:r w:rsidR="004B7235" w:rsidRPr="00AF2924">
        <w:rPr>
          <w:rFonts w:ascii="Arial" w:hAnsi="Arial" w:cs="Arial"/>
          <w:i/>
          <w:noProof/>
          <w:sz w:val="20"/>
        </w:rPr>
        <w:t>.10 Volumeni SBR reaktora</w:t>
      </w:r>
    </w:p>
    <w:tbl>
      <w:tblPr>
        <w:tblW w:w="7328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192"/>
        <w:gridCol w:w="1134"/>
        <w:gridCol w:w="1098"/>
        <w:gridCol w:w="1052"/>
        <w:gridCol w:w="1052"/>
      </w:tblGrid>
      <w:tr w:rsidR="009D5A2F" w:rsidRPr="00AF2924" w:rsidTr="009D5A2F">
        <w:trPr>
          <w:trHeight w:val="27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D5A2F" w:rsidRPr="00AF2924" w:rsidRDefault="009D5A2F" w:rsidP="00382DF5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192" w:type="dxa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Zima</w:t>
            </w:r>
          </w:p>
        </w:tc>
        <w:tc>
          <w:tcPr>
            <w:tcW w:w="4336" w:type="dxa"/>
            <w:gridSpan w:val="4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Ljetna sezona</w:t>
            </w:r>
          </w:p>
        </w:tc>
      </w:tr>
      <w:tr w:rsidR="009D5A2F" w:rsidRPr="00AF2924" w:rsidTr="009D5A2F">
        <w:trPr>
          <w:trHeight w:val="750"/>
        </w:trPr>
        <w:tc>
          <w:tcPr>
            <w:tcW w:w="1800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92" w:type="dxa"/>
            <w:tcBorders>
              <w:top w:val="single" w:sz="8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d,10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(f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A</w:t>
            </w:r>
            <w:r w:rsidRPr="00AF2924">
              <w:rPr>
                <w:rFonts w:ascii="Arial" w:hAnsi="Arial" w:cs="Arial"/>
                <w:b/>
                <w:sz w:val="20"/>
              </w:rPr>
              <w:t>=0,5)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d,10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(f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A</w:t>
            </w:r>
            <w:r w:rsidRPr="00AF2924">
              <w:rPr>
                <w:rFonts w:ascii="Arial" w:hAnsi="Arial" w:cs="Arial"/>
                <w:b/>
                <w:sz w:val="20"/>
              </w:rPr>
              <w:t>=0,4)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d,10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d,24</w:t>
            </w:r>
          </w:p>
        </w:tc>
      </w:tr>
      <w:tr w:rsidR="009D5A2F" w:rsidRPr="00AF2924" w:rsidTr="009D5A2F">
        <w:trPr>
          <w:trHeight w:val="315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9D5A2F" w:rsidRPr="00AF2924" w:rsidRDefault="009D5A2F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8" w:space="0" w:color="auto"/>
            </w:tcBorders>
            <w:shd w:val="clear" w:color="auto" w:fill="auto"/>
            <w:hideMark/>
          </w:tcPr>
          <w:p w:rsidR="009D5A2F" w:rsidRPr="00AF2924" w:rsidRDefault="009D5A2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hideMark/>
          </w:tcPr>
          <w:p w:rsidR="009D5A2F" w:rsidRPr="00AF2924" w:rsidRDefault="009D5A2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hideMark/>
          </w:tcPr>
          <w:p w:rsidR="009D5A2F" w:rsidRPr="00AF2924" w:rsidRDefault="009D5A2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hideMark/>
          </w:tcPr>
          <w:p w:rsidR="009D5A2F" w:rsidRPr="00AF2924" w:rsidRDefault="009D5A2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880E7C" w:rsidRPr="00AF2924" w:rsidTr="009D5A2F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92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B699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995</w:t>
            </w:r>
          </w:p>
        </w:tc>
        <w:tc>
          <w:tcPr>
            <w:tcW w:w="1134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4.819</w:t>
            </w:r>
          </w:p>
        </w:tc>
        <w:tc>
          <w:tcPr>
            <w:tcW w:w="1098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6.024</w:t>
            </w:r>
          </w:p>
        </w:tc>
        <w:tc>
          <w:tcPr>
            <w:tcW w:w="1052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0E7C" w:rsidRPr="00AF2924" w:rsidRDefault="00880E7C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4.688</w:t>
            </w:r>
          </w:p>
        </w:tc>
        <w:tc>
          <w:tcPr>
            <w:tcW w:w="1052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3.406</w:t>
            </w:r>
          </w:p>
        </w:tc>
      </w:tr>
      <w:tr w:rsidR="00880E7C" w:rsidRPr="00AF2924" w:rsidTr="009D5A2F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92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B699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1.108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3.148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3.936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0E7C" w:rsidRPr="00AF2924" w:rsidRDefault="00880E7C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3.306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2.457</w:t>
            </w:r>
          </w:p>
        </w:tc>
      </w:tr>
      <w:tr w:rsidR="00880E7C" w:rsidRPr="00AF2924" w:rsidTr="009D5A2F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92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B699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520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2.582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3.228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0E7C" w:rsidRPr="00AF2924" w:rsidRDefault="00880E7C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2.567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1.866</w:t>
            </w:r>
          </w:p>
        </w:tc>
      </w:tr>
      <w:tr w:rsidR="00880E7C" w:rsidRPr="00AF2924" w:rsidTr="009D5A2F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92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B699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656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2.121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2.652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0E7C" w:rsidRPr="00AF2924" w:rsidRDefault="00880E7C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2.210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1.630</w:t>
            </w:r>
          </w:p>
        </w:tc>
      </w:tr>
      <w:tr w:rsidR="00880E7C" w:rsidRPr="00AF2924" w:rsidTr="009D5A2F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92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B699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181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1.363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1.704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0E7C" w:rsidRPr="00AF2924" w:rsidRDefault="00880E7C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1.365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1.014</w:t>
            </w:r>
          </w:p>
        </w:tc>
      </w:tr>
      <w:tr w:rsidR="00880E7C" w:rsidRPr="00AF2924" w:rsidTr="009D5A2F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92" w:type="dxa"/>
            <w:tcBorders>
              <w:top w:val="nil"/>
              <w:left w:val="doub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B699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520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1.219</w:t>
            </w:r>
          </w:p>
        </w:tc>
        <w:tc>
          <w:tcPr>
            <w:tcW w:w="1098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1.524</w:t>
            </w:r>
          </w:p>
        </w:tc>
        <w:tc>
          <w:tcPr>
            <w:tcW w:w="1052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0E7C" w:rsidRPr="00AF2924" w:rsidRDefault="00880E7C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1.248</w:t>
            </w:r>
          </w:p>
        </w:tc>
        <w:tc>
          <w:tcPr>
            <w:tcW w:w="10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880E7C" w:rsidRPr="00AF2924" w:rsidRDefault="00880E7C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921</w:t>
            </w:r>
          </w:p>
        </w:tc>
      </w:tr>
    </w:tbl>
    <w:p w:rsidR="004B7235" w:rsidRPr="00AF2924" w:rsidRDefault="004B7235" w:rsidP="004B7235">
      <w:pPr>
        <w:pStyle w:val="ListParagraph"/>
        <w:spacing w:line="360" w:lineRule="auto"/>
        <w:rPr>
          <w:rFonts w:ascii="Arial" w:hAnsi="Arial"/>
          <w:caps/>
        </w:rPr>
      </w:pPr>
    </w:p>
    <w:p w:rsidR="002B676F" w:rsidRPr="00AF2924" w:rsidRDefault="004B7235" w:rsidP="0068232E">
      <w:pPr>
        <w:rPr>
          <w:rFonts w:ascii="Arial" w:hAnsi="Arial"/>
          <w:sz w:val="22"/>
          <w:szCs w:val="22"/>
          <w:lang w:val="hr-HR"/>
        </w:rPr>
      </w:pPr>
      <w:r w:rsidRPr="00AF2924">
        <w:rPr>
          <w:rFonts w:ascii="Arial" w:hAnsi="Arial"/>
          <w:sz w:val="22"/>
          <w:szCs w:val="22"/>
        </w:rPr>
        <w:t>Zbog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u</w:t>
      </w:r>
      <w:r w:rsidRPr="00AF2924">
        <w:rPr>
          <w:rFonts w:ascii="Arial" w:hAnsi="Arial"/>
          <w:sz w:val="22"/>
          <w:szCs w:val="22"/>
          <w:lang w:val="hr-HR"/>
        </w:rPr>
        <w:t>š</w:t>
      </w:r>
      <w:r w:rsidRPr="00AF2924">
        <w:rPr>
          <w:rFonts w:ascii="Arial" w:hAnsi="Arial"/>
          <w:sz w:val="22"/>
          <w:szCs w:val="22"/>
        </w:rPr>
        <w:t>teda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u</w:t>
      </w:r>
      <w:r w:rsidR="002B676F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izgradnji</w:t>
      </w:r>
      <w:r w:rsidR="002B676F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i</w:t>
      </w:r>
      <w:r w:rsidR="002B676F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odr</w:t>
      </w:r>
      <w:r w:rsidR="002B676F" w:rsidRPr="00AF2924">
        <w:rPr>
          <w:rFonts w:ascii="Arial" w:hAnsi="Arial"/>
          <w:sz w:val="22"/>
          <w:szCs w:val="22"/>
          <w:lang w:val="hr-HR"/>
        </w:rPr>
        <w:t>ž</w:t>
      </w:r>
      <w:r w:rsidR="002B676F" w:rsidRPr="00AF2924">
        <w:rPr>
          <w:rFonts w:ascii="Arial" w:hAnsi="Arial"/>
          <w:sz w:val="22"/>
          <w:szCs w:val="22"/>
        </w:rPr>
        <w:t>avanju</w:t>
      </w:r>
      <w:r w:rsidR="002B676F" w:rsidRPr="00AF2924">
        <w:rPr>
          <w:rFonts w:ascii="Arial" w:hAnsi="Arial"/>
          <w:sz w:val="22"/>
          <w:szCs w:val="22"/>
          <w:lang w:val="hr-HR"/>
        </w:rPr>
        <w:t>,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kao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kapaciteta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podmorskih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ispusta</w:t>
      </w:r>
      <w:r w:rsidR="002B676F" w:rsidRPr="00AF2924">
        <w:rPr>
          <w:rFonts w:ascii="Arial" w:hAnsi="Arial"/>
          <w:sz w:val="22"/>
          <w:szCs w:val="22"/>
          <w:lang w:val="hr-HR"/>
        </w:rPr>
        <w:t>,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predla</w:t>
      </w:r>
      <w:r w:rsidRPr="00AF2924">
        <w:rPr>
          <w:rFonts w:ascii="Arial" w:hAnsi="Arial"/>
          <w:sz w:val="22"/>
          <w:szCs w:val="22"/>
          <w:lang w:val="hr-HR"/>
        </w:rPr>
        <w:t>ž</w:t>
      </w:r>
      <w:r w:rsidRPr="00AF2924">
        <w:rPr>
          <w:rFonts w:ascii="Arial" w:hAnsi="Arial"/>
          <w:sz w:val="22"/>
          <w:szCs w:val="22"/>
        </w:rPr>
        <w:t>u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sljede</w:t>
      </w:r>
      <w:r w:rsidRPr="00AF2924">
        <w:rPr>
          <w:rFonts w:ascii="Arial" w:hAnsi="Arial"/>
          <w:sz w:val="22"/>
          <w:szCs w:val="22"/>
          <w:lang w:val="hr-HR"/>
        </w:rPr>
        <w:t>ć</w:t>
      </w:r>
      <w:r w:rsidRPr="00AF2924">
        <w:rPr>
          <w:rFonts w:ascii="Arial" w:hAnsi="Arial"/>
          <w:sz w:val="22"/>
          <w:szCs w:val="22"/>
        </w:rPr>
        <w:t>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volumeni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prikazani</w:t>
      </w:r>
      <w:r w:rsidR="002B676F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u</w:t>
      </w:r>
      <w:r w:rsidR="002B676F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2B676F" w:rsidRPr="00AF2924">
        <w:rPr>
          <w:rFonts w:ascii="Arial" w:hAnsi="Arial"/>
          <w:sz w:val="22"/>
          <w:szCs w:val="22"/>
        </w:rPr>
        <w:t>tablici</w:t>
      </w:r>
      <w:r w:rsidR="002B676F" w:rsidRPr="00AF2924">
        <w:rPr>
          <w:rFonts w:ascii="Arial" w:hAnsi="Arial"/>
          <w:sz w:val="22"/>
          <w:szCs w:val="22"/>
          <w:lang w:val="hr-HR"/>
        </w:rPr>
        <w:t>:</w:t>
      </w:r>
    </w:p>
    <w:p w:rsidR="0068232E" w:rsidRPr="00AF2924" w:rsidRDefault="0068232E" w:rsidP="002B676F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</w:p>
    <w:p w:rsidR="004B7235" w:rsidRPr="00AF2924" w:rsidRDefault="005633C1" w:rsidP="002B676F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2B676F" w:rsidRPr="00AF2924">
        <w:rPr>
          <w:rFonts w:ascii="Arial" w:hAnsi="Arial" w:cs="Arial"/>
          <w:i/>
          <w:noProof/>
          <w:sz w:val="20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</w:rPr>
        <w:t>6</w:t>
      </w:r>
      <w:r w:rsidR="002B676F" w:rsidRPr="00AF2924">
        <w:rPr>
          <w:rFonts w:ascii="Arial" w:hAnsi="Arial" w:cs="Arial"/>
          <w:i/>
          <w:noProof/>
          <w:sz w:val="20"/>
        </w:rPr>
        <w:t xml:space="preserve">.11 Volumeni </w:t>
      </w:r>
      <w:r w:rsidR="004B7235" w:rsidRPr="00AF2924">
        <w:rPr>
          <w:rFonts w:ascii="Arial" w:hAnsi="Arial" w:cs="Arial"/>
          <w:i/>
          <w:noProof/>
          <w:sz w:val="20"/>
        </w:rPr>
        <w:t>SBR reaktora</w:t>
      </w:r>
    </w:p>
    <w:tbl>
      <w:tblPr>
        <w:tblW w:w="554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418"/>
        <w:gridCol w:w="1134"/>
        <w:gridCol w:w="1134"/>
      </w:tblGrid>
      <w:tr w:rsidR="002B676F" w:rsidRPr="00AF2924" w:rsidTr="00994EA7">
        <w:trPr>
          <w:trHeight w:val="315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B676F" w:rsidRPr="00AF2924" w:rsidRDefault="002B676F" w:rsidP="00382DF5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18" w:type="dxa"/>
            <w:vMerge w:val="restart"/>
            <w:tcBorders>
              <w:top w:val="doub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B676F" w:rsidRPr="00AF2924" w:rsidRDefault="002B676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reaktora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B676F" w:rsidRPr="00AF2924" w:rsidRDefault="002B676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2B676F" w:rsidRPr="00AF2924" w:rsidRDefault="002B676F" w:rsidP="002B676F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uk</w:t>
            </w:r>
          </w:p>
        </w:tc>
      </w:tr>
      <w:tr w:rsidR="002B676F" w:rsidRPr="00AF2924" w:rsidTr="00994EA7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B676F" w:rsidRPr="00AF2924" w:rsidRDefault="002B676F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18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B676F" w:rsidRPr="00AF2924" w:rsidRDefault="002B676F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2B676F" w:rsidRPr="00AF2924" w:rsidRDefault="002B676F" w:rsidP="002B676F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hideMark/>
          </w:tcPr>
          <w:p w:rsidR="002B676F" w:rsidRPr="00AF2924" w:rsidRDefault="002B676F" w:rsidP="002B676F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4B7235" w:rsidRPr="00AF2924" w:rsidTr="00994EA7">
        <w:trPr>
          <w:trHeight w:val="270"/>
        </w:trPr>
        <w:tc>
          <w:tcPr>
            <w:tcW w:w="1858" w:type="dxa"/>
            <w:vMerge w:val="restart"/>
            <w:tcBorders>
              <w:top w:val="double" w:sz="6" w:space="0" w:color="auto"/>
              <w:left w:val="double" w:sz="4" w:space="0" w:color="auto"/>
              <w:bottom w:val="single" w:sz="8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18" w:type="dxa"/>
            <w:vMerge w:val="restart"/>
            <w:tcBorders>
              <w:top w:val="double" w:sz="6" w:space="0" w:color="auto"/>
              <w:left w:val="double" w:sz="6" w:space="0" w:color="auto"/>
              <w:bottom w:val="single" w:sz="8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4" w:type="dxa"/>
            <w:vMerge w:val="restart"/>
            <w:tcBorders>
              <w:top w:val="double" w:sz="6" w:space="0" w:color="auto"/>
              <w:left w:val="double" w:sz="6" w:space="0" w:color="auto"/>
              <w:bottom w:val="single" w:sz="8" w:space="0" w:color="000000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vMerge w:val="restart"/>
            <w:tcBorders>
              <w:top w:val="double" w:sz="6" w:space="0" w:color="auto"/>
              <w:left w:val="single" w:sz="6" w:space="0" w:color="auto"/>
              <w:bottom w:val="single" w:sz="8" w:space="0" w:color="000000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4.000</w:t>
            </w:r>
          </w:p>
        </w:tc>
      </w:tr>
      <w:tr w:rsidR="004B7235" w:rsidRPr="00AF2924" w:rsidTr="00994EA7">
        <w:trPr>
          <w:trHeight w:val="253"/>
        </w:trPr>
        <w:tc>
          <w:tcPr>
            <w:tcW w:w="1858" w:type="dxa"/>
            <w:vMerge/>
            <w:tcBorders>
              <w:top w:val="nil"/>
              <w:left w:val="double" w:sz="4" w:space="0" w:color="auto"/>
              <w:bottom w:val="single" w:sz="8" w:space="0" w:color="000000"/>
              <w:right w:val="double" w:sz="6" w:space="0" w:color="auto"/>
            </w:tcBorders>
            <w:vAlign w:val="center"/>
            <w:hideMark/>
          </w:tcPr>
          <w:p w:rsidR="004B7235" w:rsidRPr="00AF2924" w:rsidRDefault="004B7235" w:rsidP="00941C91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18" w:type="dxa"/>
            <w:vMerge/>
            <w:tcBorders>
              <w:top w:val="single" w:sz="8" w:space="0" w:color="auto"/>
              <w:left w:val="double" w:sz="6" w:space="0" w:color="auto"/>
              <w:bottom w:val="single" w:sz="8" w:space="0" w:color="000000"/>
              <w:right w:val="double" w:sz="6" w:space="0" w:color="auto"/>
            </w:tcBorders>
            <w:vAlign w:val="center"/>
            <w:hideMark/>
          </w:tcPr>
          <w:p w:rsidR="004B7235" w:rsidRPr="00AF2924" w:rsidRDefault="004B7235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double" w:sz="6" w:space="0" w:color="auto"/>
              <w:bottom w:val="single" w:sz="8" w:space="0" w:color="000000"/>
              <w:right w:val="single" w:sz="6" w:space="0" w:color="auto"/>
            </w:tcBorders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6" w:space="0" w:color="auto"/>
              <w:bottom w:val="single" w:sz="8" w:space="0" w:color="000000"/>
              <w:right w:val="double" w:sz="4" w:space="0" w:color="auto"/>
            </w:tcBorders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</w:p>
        </w:tc>
      </w:tr>
      <w:tr w:rsidR="004B7235" w:rsidRPr="00AF2924" w:rsidTr="00994EA7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3.000</w:t>
            </w:r>
          </w:p>
        </w:tc>
      </w:tr>
      <w:tr w:rsidR="004B7235" w:rsidRPr="00AF2924" w:rsidTr="00994EA7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2.000</w:t>
            </w:r>
          </w:p>
        </w:tc>
      </w:tr>
      <w:tr w:rsidR="004B7235" w:rsidRPr="00AF2924" w:rsidTr="00994EA7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4B7235" w:rsidRPr="00AF2924" w:rsidRDefault="004B7235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1.800</w:t>
            </w:r>
          </w:p>
        </w:tc>
      </w:tr>
      <w:tr w:rsidR="00A10412" w:rsidRPr="00AF2924" w:rsidTr="00994EA7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994EA7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1.200</w:t>
            </w:r>
          </w:p>
        </w:tc>
      </w:tr>
      <w:tr w:rsidR="00994EA7" w:rsidRPr="00AF2924" w:rsidTr="00994EA7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4EA7" w:rsidRPr="00AF2924" w:rsidRDefault="00994EA7" w:rsidP="00941C9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4EA7" w:rsidRPr="00AF2924" w:rsidRDefault="00994EA7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94EA7" w:rsidRPr="00AF2924" w:rsidRDefault="00994EA7" w:rsidP="00BB699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4EA7" w:rsidRPr="00AF2924" w:rsidRDefault="00994EA7" w:rsidP="00ED0939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1.200</w:t>
            </w:r>
          </w:p>
        </w:tc>
      </w:tr>
    </w:tbl>
    <w:p w:rsidR="004B7235" w:rsidRPr="00AF2924" w:rsidRDefault="004B7235" w:rsidP="004B7235">
      <w:pPr>
        <w:pStyle w:val="ListParagraph"/>
        <w:spacing w:line="360" w:lineRule="auto"/>
        <w:rPr>
          <w:rFonts w:ascii="Arial" w:hAnsi="Arial"/>
        </w:rPr>
      </w:pPr>
    </w:p>
    <w:p w:rsidR="0068232E" w:rsidRPr="00AF2924" w:rsidRDefault="0068232E" w:rsidP="0068232E">
      <w:pPr>
        <w:rPr>
          <w:rFonts w:ascii="Arial" w:hAnsi="Arial" w:cs="Arial"/>
          <w:sz w:val="22"/>
          <w:szCs w:val="22"/>
        </w:rPr>
      </w:pPr>
    </w:p>
    <w:p w:rsidR="0068232E" w:rsidRPr="00AF2924" w:rsidRDefault="0068232E" w:rsidP="0068232E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Starost mulja na temelju usvojenih veličina SBR reaktora</w:t>
      </w:r>
    </w:p>
    <w:p w:rsidR="0068232E" w:rsidRPr="00AF2924" w:rsidRDefault="0068232E" w:rsidP="0068232E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SM</w:t>
      </w:r>
      <w:r w:rsidRPr="00AF2924">
        <w:rPr>
          <w:rFonts w:ascii="Arial" w:hAnsi="Arial" w:cs="Arial"/>
          <w:sz w:val="22"/>
          <w:szCs w:val="22"/>
          <w:vertAlign w:val="subscript"/>
        </w:rPr>
        <w:t>min</w:t>
      </w:r>
      <w:r w:rsidRPr="00AF2924">
        <w:rPr>
          <w:rFonts w:ascii="Arial" w:hAnsi="Arial" w:cs="Arial"/>
          <w:sz w:val="22"/>
          <w:szCs w:val="22"/>
        </w:rPr>
        <w:t>=SM*t</w:t>
      </w:r>
      <w:r w:rsidRPr="00AF2924">
        <w:rPr>
          <w:rFonts w:ascii="Arial" w:hAnsi="Arial" w:cs="Arial"/>
          <w:sz w:val="22"/>
          <w:szCs w:val="22"/>
          <w:vertAlign w:val="subscript"/>
        </w:rPr>
        <w:t>R</w:t>
      </w:r>
      <w:r w:rsidRPr="00AF2924">
        <w:rPr>
          <w:rFonts w:ascii="Arial" w:hAnsi="Arial" w:cs="Arial"/>
          <w:sz w:val="22"/>
          <w:szCs w:val="22"/>
        </w:rPr>
        <w:t>/t</w:t>
      </w:r>
      <w:r w:rsidRPr="00AF2924">
        <w:rPr>
          <w:rFonts w:ascii="Arial" w:hAnsi="Arial" w:cs="Arial"/>
          <w:sz w:val="22"/>
          <w:szCs w:val="22"/>
          <w:vertAlign w:val="subscript"/>
        </w:rPr>
        <w:t>z</w:t>
      </w:r>
    </w:p>
    <w:p w:rsidR="0068232E" w:rsidRPr="00AF2924" w:rsidRDefault="0068232E" w:rsidP="0068232E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SM</w:t>
      </w:r>
      <w:r w:rsidRPr="00AF2924">
        <w:rPr>
          <w:rFonts w:ascii="Arial" w:hAnsi="Arial" w:cs="Arial"/>
          <w:sz w:val="22"/>
          <w:szCs w:val="22"/>
          <w:vertAlign w:val="subscript"/>
        </w:rPr>
        <w:t>max</w:t>
      </w:r>
      <w:r w:rsidRPr="00AF2924">
        <w:rPr>
          <w:rFonts w:ascii="Arial" w:hAnsi="Arial" w:cs="Arial"/>
          <w:sz w:val="22"/>
          <w:szCs w:val="22"/>
        </w:rPr>
        <w:t>=SM*(t</w:t>
      </w:r>
      <w:r w:rsidRPr="00AF2924">
        <w:rPr>
          <w:rFonts w:ascii="Arial" w:hAnsi="Arial" w:cs="Arial"/>
          <w:sz w:val="22"/>
          <w:szCs w:val="22"/>
          <w:vertAlign w:val="subscript"/>
        </w:rPr>
        <w:t>R</w:t>
      </w:r>
      <w:r w:rsidRPr="00AF2924">
        <w:rPr>
          <w:rFonts w:ascii="Arial" w:hAnsi="Arial" w:cs="Arial"/>
          <w:sz w:val="22"/>
          <w:szCs w:val="22"/>
        </w:rPr>
        <w:t>+t</w:t>
      </w:r>
      <w:r w:rsidRPr="00AF2924">
        <w:rPr>
          <w:rFonts w:ascii="Arial" w:hAnsi="Arial" w:cs="Arial"/>
          <w:sz w:val="22"/>
          <w:szCs w:val="22"/>
          <w:vertAlign w:val="subscript"/>
        </w:rPr>
        <w:t>m</w:t>
      </w:r>
      <w:r w:rsidRPr="00AF2924">
        <w:rPr>
          <w:rFonts w:ascii="Arial" w:hAnsi="Arial" w:cs="Arial"/>
          <w:sz w:val="22"/>
          <w:szCs w:val="22"/>
        </w:rPr>
        <w:t>)/t</w:t>
      </w:r>
      <w:r w:rsidRPr="00AF2924">
        <w:rPr>
          <w:rFonts w:ascii="Arial" w:hAnsi="Arial" w:cs="Arial"/>
          <w:sz w:val="22"/>
          <w:szCs w:val="22"/>
          <w:vertAlign w:val="subscript"/>
        </w:rPr>
        <w:t>z</w:t>
      </w:r>
    </w:p>
    <w:tbl>
      <w:tblPr>
        <w:tblW w:w="412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  <w:gridCol w:w="1134"/>
      </w:tblGrid>
      <w:tr w:rsidR="0068232E" w:rsidRPr="00AF2924" w:rsidTr="00446EF1">
        <w:trPr>
          <w:trHeight w:val="270"/>
        </w:trPr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251BB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min. SM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max.SM</w:t>
            </w:r>
          </w:p>
        </w:tc>
      </w:tr>
      <w:tr w:rsidR="0068232E" w:rsidRPr="00AF2924" w:rsidTr="00446EF1">
        <w:trPr>
          <w:trHeight w:val="270"/>
        </w:trPr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232E" w:rsidRPr="00AF2924" w:rsidRDefault="0068232E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3,7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4,7</w:t>
            </w:r>
          </w:p>
        </w:tc>
      </w:tr>
      <w:tr w:rsidR="0068232E" w:rsidRPr="00AF2924" w:rsidTr="0068232E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232E" w:rsidRPr="00AF2924" w:rsidRDefault="0068232E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</w:t>
            </w:r>
          </w:p>
        </w:tc>
      </w:tr>
      <w:tr w:rsidR="0068232E" w:rsidRPr="00AF2924" w:rsidTr="0068232E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232E" w:rsidRPr="00AF2924" w:rsidRDefault="0068232E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4,7</w:t>
            </w:r>
          </w:p>
        </w:tc>
      </w:tr>
      <w:tr w:rsidR="0068232E" w:rsidRPr="00AF2924" w:rsidTr="0068232E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232E" w:rsidRPr="00AF2924" w:rsidRDefault="0068232E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4,7</w:t>
            </w:r>
          </w:p>
        </w:tc>
      </w:tr>
      <w:tr w:rsidR="0068232E" w:rsidRPr="00AF2924" w:rsidTr="0068232E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232E" w:rsidRPr="00AF2924" w:rsidRDefault="0068232E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4,7</w:t>
            </w:r>
          </w:p>
        </w:tc>
      </w:tr>
      <w:tr w:rsidR="0068232E" w:rsidRPr="00AF2924" w:rsidTr="0068232E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232E" w:rsidRPr="00AF2924" w:rsidRDefault="0068232E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8232E" w:rsidRPr="00AF2924" w:rsidRDefault="0068232E" w:rsidP="0068232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4,8</w:t>
            </w:r>
          </w:p>
        </w:tc>
      </w:tr>
    </w:tbl>
    <w:p w:rsidR="001022DF" w:rsidRPr="00AF2924" w:rsidRDefault="001022DF" w:rsidP="004B7235">
      <w:pPr>
        <w:pStyle w:val="ListParagraph"/>
        <w:spacing w:line="360" w:lineRule="auto"/>
        <w:rPr>
          <w:rFonts w:ascii="Arial" w:hAnsi="Arial"/>
        </w:rPr>
      </w:pPr>
    </w:p>
    <w:p w:rsidR="001022DF" w:rsidRPr="00AF2924" w:rsidRDefault="001022DF" w:rsidP="004B7235">
      <w:pPr>
        <w:pStyle w:val="ListParagraph"/>
        <w:spacing w:line="360" w:lineRule="auto"/>
        <w:rPr>
          <w:rFonts w:ascii="Arial" w:hAnsi="Arial"/>
        </w:rPr>
      </w:pPr>
    </w:p>
    <w:p w:rsidR="0068232E" w:rsidRPr="00AF2924" w:rsidRDefault="0068232E" w:rsidP="004B7235">
      <w:pPr>
        <w:pStyle w:val="ListParagraph"/>
        <w:spacing w:line="360" w:lineRule="auto"/>
        <w:rPr>
          <w:rFonts w:ascii="Arial" w:hAnsi="Arial"/>
        </w:rPr>
      </w:pPr>
    </w:p>
    <w:p w:rsidR="003968BC" w:rsidRPr="00AF2924" w:rsidRDefault="003968BC" w:rsidP="004B7235">
      <w:pPr>
        <w:pStyle w:val="ListParagraph"/>
        <w:spacing w:line="360" w:lineRule="auto"/>
        <w:rPr>
          <w:rFonts w:ascii="Arial" w:hAnsi="Arial"/>
        </w:rPr>
      </w:pPr>
    </w:p>
    <w:p w:rsidR="003968BC" w:rsidRPr="00AF2924" w:rsidRDefault="003968BC" w:rsidP="004B7235">
      <w:pPr>
        <w:pStyle w:val="ListParagraph"/>
        <w:spacing w:line="360" w:lineRule="auto"/>
        <w:rPr>
          <w:rFonts w:ascii="Arial" w:hAnsi="Arial"/>
        </w:rPr>
      </w:pPr>
    </w:p>
    <w:p w:rsidR="003968BC" w:rsidRPr="00AF2924" w:rsidRDefault="003968BC" w:rsidP="004B7235">
      <w:pPr>
        <w:pStyle w:val="ListParagraph"/>
        <w:spacing w:line="360" w:lineRule="auto"/>
        <w:rPr>
          <w:rFonts w:ascii="Arial" w:hAnsi="Arial"/>
        </w:rPr>
      </w:pPr>
    </w:p>
    <w:p w:rsidR="003968BC" w:rsidRPr="00AF2924" w:rsidRDefault="003968BC" w:rsidP="004B7235">
      <w:pPr>
        <w:pStyle w:val="ListParagraph"/>
        <w:spacing w:line="360" w:lineRule="auto"/>
        <w:rPr>
          <w:rFonts w:ascii="Arial" w:hAnsi="Arial"/>
        </w:rPr>
      </w:pPr>
    </w:p>
    <w:p w:rsidR="001022DF" w:rsidRPr="00AF2924" w:rsidRDefault="001022DF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lastRenderedPageBreak/>
        <w:t>SBR Tehnologija s PREDOBRADOM (Tehnologija D, E)</w:t>
      </w:r>
    </w:p>
    <w:p w:rsidR="001022DF" w:rsidRPr="00AF2924" w:rsidRDefault="001022DF" w:rsidP="001022DF">
      <w:pPr>
        <w:rPr>
          <w:rFonts w:ascii="Arial" w:hAnsi="Arial"/>
          <w:sz w:val="22"/>
          <w:szCs w:val="22"/>
        </w:rPr>
      </w:pPr>
      <w:r w:rsidRPr="00AF2924">
        <w:rPr>
          <w:rFonts w:ascii="Arial" w:hAnsi="Arial"/>
          <w:sz w:val="22"/>
          <w:szCs w:val="22"/>
        </w:rPr>
        <w:t>Rezultati izračuna volumena SBR reaktora iskazani su u tablici:</w:t>
      </w:r>
    </w:p>
    <w:p w:rsidR="001022DF" w:rsidRPr="00AF2924" w:rsidRDefault="001022DF" w:rsidP="001022DF">
      <w:pPr>
        <w:pStyle w:val="ListParagraph"/>
        <w:spacing w:line="360" w:lineRule="auto"/>
        <w:rPr>
          <w:rFonts w:ascii="Arial" w:hAnsi="Arial"/>
        </w:rPr>
      </w:pPr>
    </w:p>
    <w:p w:rsidR="001022DF" w:rsidRPr="00AF2924" w:rsidRDefault="005633C1" w:rsidP="00A10412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446EF1" w:rsidRPr="00AF2924">
        <w:rPr>
          <w:rFonts w:ascii="Arial" w:hAnsi="Arial" w:cs="Arial"/>
          <w:i/>
          <w:noProof/>
          <w:sz w:val="20"/>
        </w:rPr>
        <w:t xml:space="preserve"> </w:t>
      </w:r>
      <w:r w:rsidR="00335269" w:rsidRPr="00AF2924">
        <w:rPr>
          <w:rFonts w:ascii="Arial" w:hAnsi="Arial" w:cs="Arial"/>
          <w:i/>
          <w:noProof/>
          <w:sz w:val="20"/>
        </w:rPr>
        <w:t>6</w:t>
      </w:r>
      <w:r w:rsidR="001022DF" w:rsidRPr="00AF2924">
        <w:rPr>
          <w:rFonts w:ascii="Arial" w:hAnsi="Arial" w:cs="Arial"/>
          <w:i/>
          <w:noProof/>
          <w:sz w:val="20"/>
        </w:rPr>
        <w:t xml:space="preserve">.12 Potrebni volumeni </w:t>
      </w:r>
      <w:r w:rsidR="00335269" w:rsidRPr="00AF2924">
        <w:rPr>
          <w:rFonts w:ascii="Arial" w:hAnsi="Arial" w:cs="Arial"/>
          <w:i/>
          <w:noProof/>
          <w:sz w:val="20"/>
        </w:rPr>
        <w:t>SBR za tehnologije D i E</w:t>
      </w:r>
    </w:p>
    <w:tbl>
      <w:tblPr>
        <w:tblW w:w="4693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417"/>
      </w:tblGrid>
      <w:tr w:rsidR="001022DF" w:rsidRPr="00AF2924" w:rsidTr="00EA66F8">
        <w:trPr>
          <w:trHeight w:val="270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1022DF" w:rsidRPr="00AF2924" w:rsidRDefault="00A10412" w:rsidP="006521B3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AF2924">
              <w:rPr>
                <w:rFonts w:ascii="Arial" w:hAnsi="Arial" w:cs="Arial"/>
                <w:sz w:val="20"/>
                <w:lang w:val="en-US"/>
              </w:rPr>
              <w:t>Ljetna sezona</w:t>
            </w:r>
          </w:p>
        </w:tc>
        <w:tc>
          <w:tcPr>
            <w:tcW w:w="1476" w:type="dxa"/>
            <w:tcBorders>
              <w:top w:val="doub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1022DF" w:rsidRPr="00AF2924" w:rsidRDefault="001022DF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Tehnologija E</w:t>
            </w:r>
          </w:p>
        </w:tc>
        <w:tc>
          <w:tcPr>
            <w:tcW w:w="1417" w:type="dxa"/>
            <w:tcBorders>
              <w:top w:val="double" w:sz="4" w:space="0" w:color="auto"/>
              <w:left w:val="doub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1022DF" w:rsidRPr="00AF2924" w:rsidRDefault="001022DF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Tehnologija D</w:t>
            </w:r>
          </w:p>
        </w:tc>
      </w:tr>
      <w:tr w:rsidR="00A10412" w:rsidRPr="00AF2924" w:rsidTr="00EA66F8">
        <w:trPr>
          <w:trHeight w:val="360"/>
        </w:trPr>
        <w:tc>
          <w:tcPr>
            <w:tcW w:w="1800" w:type="dxa"/>
            <w:vMerge w:val="restart"/>
            <w:tcBorders>
              <w:top w:val="double" w:sz="6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EF4D29">
            <w:pPr>
              <w:rPr>
                <w:rFonts w:ascii="Calibri" w:hAnsi="Calibri" w:cs="Calibri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sz w:val="20"/>
              </w:rPr>
              <w:t>,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d,24</w:t>
            </w:r>
          </w:p>
        </w:tc>
        <w:tc>
          <w:tcPr>
            <w:tcW w:w="1417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sz w:val="20"/>
              </w:rPr>
              <w:t>,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d,24</w:t>
            </w:r>
          </w:p>
        </w:tc>
      </w:tr>
      <w:tr w:rsidR="00A10412" w:rsidRPr="00AF2924" w:rsidTr="00EA66F8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 xml:space="preserve">ukupni, </w:t>
            </w: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doub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 xml:space="preserve">ukupni, </w:t>
            </w: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1022DF" w:rsidRPr="00AF2924" w:rsidTr="00EA66F8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2.400</w:t>
            </w:r>
          </w:p>
        </w:tc>
        <w:tc>
          <w:tcPr>
            <w:tcW w:w="1417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1.950</w:t>
            </w:r>
          </w:p>
        </w:tc>
      </w:tr>
      <w:tr w:rsidR="001022DF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2.100</w:t>
            </w:r>
          </w:p>
        </w:tc>
        <w:tc>
          <w:tcPr>
            <w:tcW w:w="1417" w:type="dxa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1.750</w:t>
            </w:r>
          </w:p>
        </w:tc>
      </w:tr>
      <w:tr w:rsidR="001022DF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1.500</w:t>
            </w:r>
          </w:p>
        </w:tc>
        <w:tc>
          <w:tcPr>
            <w:tcW w:w="1417" w:type="dxa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1.200</w:t>
            </w:r>
          </w:p>
        </w:tc>
      </w:tr>
      <w:tr w:rsidR="001022DF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1.300</w:t>
            </w:r>
          </w:p>
        </w:tc>
        <w:tc>
          <w:tcPr>
            <w:tcW w:w="1417" w:type="dxa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1.050</w:t>
            </w:r>
          </w:p>
        </w:tc>
      </w:tr>
      <w:tr w:rsidR="001022DF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</w:t>
            </w:r>
            <w:r w:rsidR="001022DF" w:rsidRPr="00AF2924">
              <w:rPr>
                <w:rFonts w:ascii="Arial" w:hAnsi="Arial" w:cs="Arial"/>
                <w:b/>
                <w:sz w:val="20"/>
              </w:rPr>
              <w:t>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800</w:t>
            </w:r>
          </w:p>
        </w:tc>
        <w:tc>
          <w:tcPr>
            <w:tcW w:w="1417" w:type="dxa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650</w:t>
            </w:r>
          </w:p>
        </w:tc>
      </w:tr>
      <w:tr w:rsidR="001022DF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750</w:t>
            </w:r>
          </w:p>
        </w:tc>
        <w:tc>
          <w:tcPr>
            <w:tcW w:w="1417" w:type="dxa"/>
            <w:tcBorders>
              <w:top w:val="nil"/>
              <w:left w:val="doub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022DF" w:rsidRPr="00AF2924" w:rsidRDefault="001022DF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580</w:t>
            </w:r>
          </w:p>
        </w:tc>
      </w:tr>
    </w:tbl>
    <w:p w:rsidR="001022DF" w:rsidRPr="00AF2924" w:rsidRDefault="001022DF" w:rsidP="001022DF">
      <w:pPr>
        <w:pStyle w:val="ListParagraph"/>
        <w:spacing w:line="360" w:lineRule="auto"/>
        <w:rPr>
          <w:rFonts w:ascii="Arial" w:hAnsi="Arial"/>
        </w:rPr>
      </w:pPr>
    </w:p>
    <w:p w:rsidR="00A10412" w:rsidRPr="00AF2924" w:rsidRDefault="00A10412" w:rsidP="00A10412">
      <w:pPr>
        <w:jc w:val="both"/>
        <w:rPr>
          <w:rFonts w:ascii="Arial" w:hAnsi="Arial"/>
          <w:sz w:val="22"/>
          <w:szCs w:val="22"/>
          <w:lang w:val="hr-HR"/>
        </w:rPr>
      </w:pPr>
      <w:r w:rsidRPr="00AF2924">
        <w:rPr>
          <w:rFonts w:ascii="Arial" w:hAnsi="Arial"/>
          <w:sz w:val="22"/>
          <w:szCs w:val="22"/>
        </w:rPr>
        <w:t>Zbog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u</w:t>
      </w:r>
      <w:r w:rsidRPr="00AF2924">
        <w:rPr>
          <w:rFonts w:ascii="Arial" w:hAnsi="Arial"/>
          <w:sz w:val="22"/>
          <w:szCs w:val="22"/>
          <w:lang w:val="hr-HR"/>
        </w:rPr>
        <w:t>š</w:t>
      </w:r>
      <w:r w:rsidRPr="00AF2924">
        <w:rPr>
          <w:rFonts w:ascii="Arial" w:hAnsi="Arial"/>
          <w:sz w:val="22"/>
          <w:szCs w:val="22"/>
        </w:rPr>
        <w:t>teda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u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izgradnji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odr</w:t>
      </w:r>
      <w:r w:rsidRPr="00AF2924">
        <w:rPr>
          <w:rFonts w:ascii="Arial" w:hAnsi="Arial"/>
          <w:sz w:val="22"/>
          <w:szCs w:val="22"/>
          <w:lang w:val="hr-HR"/>
        </w:rPr>
        <w:t>ž</w:t>
      </w:r>
      <w:r w:rsidRPr="00AF2924">
        <w:rPr>
          <w:rFonts w:ascii="Arial" w:hAnsi="Arial"/>
          <w:sz w:val="22"/>
          <w:szCs w:val="22"/>
        </w:rPr>
        <w:t>avanju</w:t>
      </w:r>
      <w:r w:rsidRPr="00AF2924">
        <w:rPr>
          <w:rFonts w:ascii="Arial" w:hAnsi="Arial"/>
          <w:sz w:val="22"/>
          <w:szCs w:val="22"/>
          <w:lang w:val="hr-HR"/>
        </w:rPr>
        <w:t xml:space="preserve">, </w:t>
      </w:r>
      <w:r w:rsidRPr="00AF2924">
        <w:rPr>
          <w:rFonts w:ascii="Arial" w:hAnsi="Arial"/>
          <w:sz w:val="22"/>
          <w:szCs w:val="22"/>
        </w:rPr>
        <w:t>kao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kapaciteta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podmorskih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ispusta</w:t>
      </w:r>
      <w:r w:rsidRPr="00AF2924">
        <w:rPr>
          <w:rFonts w:ascii="Arial" w:hAnsi="Arial"/>
          <w:sz w:val="22"/>
          <w:szCs w:val="22"/>
          <w:lang w:val="hr-HR"/>
        </w:rPr>
        <w:t xml:space="preserve">, </w:t>
      </w:r>
      <w:r w:rsidRPr="00AF2924">
        <w:rPr>
          <w:rFonts w:ascii="Arial" w:hAnsi="Arial"/>
          <w:sz w:val="22"/>
          <w:szCs w:val="22"/>
        </w:rPr>
        <w:t>predla</w:t>
      </w:r>
      <w:r w:rsidRPr="00AF2924">
        <w:rPr>
          <w:rFonts w:ascii="Arial" w:hAnsi="Arial"/>
          <w:sz w:val="22"/>
          <w:szCs w:val="22"/>
          <w:lang w:val="hr-HR"/>
        </w:rPr>
        <w:t>ž</w:t>
      </w:r>
      <w:r w:rsidRPr="00AF2924">
        <w:rPr>
          <w:rFonts w:ascii="Arial" w:hAnsi="Arial"/>
          <w:sz w:val="22"/>
          <w:szCs w:val="22"/>
        </w:rPr>
        <w:t>u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se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sljede</w:t>
      </w:r>
      <w:r w:rsidRPr="00AF2924">
        <w:rPr>
          <w:rFonts w:ascii="Arial" w:hAnsi="Arial"/>
          <w:sz w:val="22"/>
          <w:szCs w:val="22"/>
          <w:lang w:val="hr-HR"/>
        </w:rPr>
        <w:t>ć</w:t>
      </w:r>
      <w:r w:rsidRPr="00AF2924">
        <w:rPr>
          <w:rFonts w:ascii="Arial" w:hAnsi="Arial"/>
          <w:sz w:val="22"/>
          <w:szCs w:val="22"/>
        </w:rPr>
        <w:t>i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volumeni</w:t>
      </w:r>
      <w:r w:rsidRPr="00AF2924">
        <w:rPr>
          <w:rFonts w:ascii="Arial" w:hAnsi="Arial"/>
          <w:sz w:val="22"/>
          <w:szCs w:val="22"/>
          <w:lang w:val="hr-HR"/>
        </w:rPr>
        <w:t>:</w:t>
      </w:r>
    </w:p>
    <w:p w:rsidR="001022DF" w:rsidRPr="00AF2924" w:rsidRDefault="001022DF" w:rsidP="001022DF">
      <w:pPr>
        <w:pStyle w:val="ListParagraph"/>
        <w:spacing w:line="360" w:lineRule="auto"/>
        <w:rPr>
          <w:rFonts w:ascii="Arial" w:hAnsi="Arial"/>
        </w:rPr>
      </w:pPr>
    </w:p>
    <w:p w:rsidR="001022DF" w:rsidRPr="00AF2924" w:rsidRDefault="005633C1" w:rsidP="00A10412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446EF1" w:rsidRPr="00AF2924">
        <w:rPr>
          <w:rFonts w:ascii="Arial" w:hAnsi="Arial" w:cs="Arial"/>
          <w:i/>
          <w:noProof/>
          <w:sz w:val="20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</w:rPr>
        <w:t>6</w:t>
      </w:r>
      <w:r w:rsidR="001022DF" w:rsidRPr="00AF2924">
        <w:rPr>
          <w:rFonts w:ascii="Arial" w:hAnsi="Arial" w:cs="Arial"/>
          <w:i/>
          <w:noProof/>
          <w:sz w:val="20"/>
        </w:rPr>
        <w:t>.13 Predloženi volumeni SBR reaktora</w:t>
      </w:r>
    </w:p>
    <w:tbl>
      <w:tblPr>
        <w:tblW w:w="554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134"/>
        <w:gridCol w:w="1134"/>
      </w:tblGrid>
      <w:tr w:rsidR="00A10412" w:rsidRPr="00AF2924" w:rsidTr="00EA66F8">
        <w:trPr>
          <w:trHeight w:val="315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76" w:type="dxa"/>
            <w:vMerge w:val="restart"/>
            <w:tcBorders>
              <w:top w:val="doub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reaktora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uk</w:t>
            </w:r>
          </w:p>
        </w:tc>
      </w:tr>
      <w:tr w:rsidR="00A10412" w:rsidRPr="00AF2924" w:rsidTr="00EA66F8">
        <w:trPr>
          <w:trHeight w:val="27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476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A10412" w:rsidRPr="00AF2924" w:rsidRDefault="00A10412" w:rsidP="006521B3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hideMark/>
          </w:tcPr>
          <w:p w:rsidR="00A10412" w:rsidRPr="00AF2924" w:rsidRDefault="00A10412" w:rsidP="006521B3">
            <w:pPr>
              <w:jc w:val="center"/>
              <w:rPr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A10412" w:rsidRPr="00AF2924" w:rsidTr="00EA66F8">
        <w:trPr>
          <w:trHeight w:val="270"/>
        </w:trPr>
        <w:tc>
          <w:tcPr>
            <w:tcW w:w="1800" w:type="dxa"/>
            <w:vMerge w:val="restart"/>
            <w:tcBorders>
              <w:top w:val="double" w:sz="6" w:space="0" w:color="auto"/>
              <w:left w:val="double" w:sz="4" w:space="0" w:color="auto"/>
              <w:bottom w:val="single" w:sz="8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vMerge w:val="restart"/>
            <w:tcBorders>
              <w:top w:val="double" w:sz="6" w:space="0" w:color="auto"/>
              <w:left w:val="double" w:sz="6" w:space="0" w:color="auto"/>
              <w:bottom w:val="single" w:sz="8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vMerge w:val="restart"/>
            <w:tcBorders>
              <w:top w:val="double" w:sz="6" w:space="0" w:color="auto"/>
              <w:left w:val="double" w:sz="6" w:space="0" w:color="auto"/>
              <w:bottom w:val="single" w:sz="8" w:space="0" w:color="000000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800</w:t>
            </w:r>
          </w:p>
        </w:tc>
        <w:tc>
          <w:tcPr>
            <w:tcW w:w="1134" w:type="dxa"/>
            <w:vMerge w:val="restart"/>
            <w:tcBorders>
              <w:top w:val="double" w:sz="6" w:space="0" w:color="auto"/>
              <w:left w:val="single" w:sz="6" w:space="0" w:color="auto"/>
              <w:bottom w:val="single" w:sz="8" w:space="0" w:color="000000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2.400</w:t>
            </w:r>
          </w:p>
        </w:tc>
      </w:tr>
      <w:tr w:rsidR="00A10412" w:rsidRPr="00AF2924" w:rsidTr="00EA66F8">
        <w:trPr>
          <w:trHeight w:val="253"/>
        </w:trPr>
        <w:tc>
          <w:tcPr>
            <w:tcW w:w="1800" w:type="dxa"/>
            <w:vMerge/>
            <w:tcBorders>
              <w:top w:val="nil"/>
              <w:left w:val="double" w:sz="4" w:space="0" w:color="auto"/>
              <w:bottom w:val="single" w:sz="8" w:space="0" w:color="000000"/>
              <w:right w:val="double" w:sz="6" w:space="0" w:color="auto"/>
            </w:tcBorders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76" w:type="dxa"/>
            <w:vMerge/>
            <w:tcBorders>
              <w:top w:val="single" w:sz="8" w:space="0" w:color="auto"/>
              <w:left w:val="double" w:sz="6" w:space="0" w:color="auto"/>
              <w:bottom w:val="single" w:sz="8" w:space="0" w:color="000000"/>
              <w:right w:val="double" w:sz="6" w:space="0" w:color="auto"/>
            </w:tcBorders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double" w:sz="6" w:space="0" w:color="auto"/>
              <w:bottom w:val="single" w:sz="8" w:space="0" w:color="000000"/>
              <w:right w:val="single" w:sz="6" w:space="0" w:color="auto"/>
            </w:tcBorders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6" w:space="0" w:color="auto"/>
              <w:bottom w:val="single" w:sz="8" w:space="0" w:color="000000"/>
              <w:right w:val="double" w:sz="4" w:space="0" w:color="auto"/>
            </w:tcBorders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</w:p>
        </w:tc>
      </w:tr>
      <w:tr w:rsidR="00A10412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2.400</w:t>
            </w:r>
          </w:p>
        </w:tc>
      </w:tr>
      <w:tr w:rsidR="00A10412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1.600</w:t>
            </w:r>
          </w:p>
        </w:tc>
      </w:tr>
      <w:tr w:rsidR="00A10412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1.200</w:t>
            </w:r>
          </w:p>
        </w:tc>
      </w:tr>
      <w:tr w:rsidR="00A10412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800</w:t>
            </w:r>
          </w:p>
        </w:tc>
      </w:tr>
      <w:tr w:rsidR="00A10412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A10412" w:rsidRPr="00AF2924" w:rsidRDefault="00A10412" w:rsidP="006521B3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A10412" w:rsidRPr="00AF2924" w:rsidRDefault="00A10412" w:rsidP="00BB6994">
            <w:pPr>
              <w:ind w:right="174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800</w:t>
            </w:r>
          </w:p>
        </w:tc>
      </w:tr>
    </w:tbl>
    <w:p w:rsidR="001022DF" w:rsidRPr="00AF2924" w:rsidRDefault="001022DF" w:rsidP="00A10412">
      <w:pPr>
        <w:tabs>
          <w:tab w:val="left" w:pos="8182"/>
        </w:tabs>
        <w:spacing w:line="360" w:lineRule="auto"/>
        <w:jc w:val="both"/>
        <w:rPr>
          <w:rFonts w:ascii="Arial" w:hAnsi="Arial"/>
          <w:i/>
          <w:sz w:val="20"/>
          <w:lang w:val="en-US"/>
        </w:rPr>
      </w:pPr>
      <w:r w:rsidRPr="00AF2924">
        <w:rPr>
          <w:rFonts w:ascii="Arial" w:hAnsi="Arial"/>
          <w:i/>
          <w:sz w:val="20"/>
          <w:lang w:val="en-US"/>
        </w:rPr>
        <w:t xml:space="preserve">Provjera gustoće aeracije za aeratore promjera 300 mm 17,7 &lt;20 </w:t>
      </w:r>
    </w:p>
    <w:p w:rsidR="001022DF" w:rsidRPr="00AF2924" w:rsidRDefault="00861F9B" w:rsidP="00861F9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Reaktori se dimenzioniraju na temelju</w:t>
      </w:r>
      <w:r w:rsidR="001022DF" w:rsidRPr="00AF2924">
        <w:rPr>
          <w:rFonts w:ascii="Arial" w:hAnsi="Arial" w:cs="Arial"/>
          <w:sz w:val="22"/>
          <w:szCs w:val="22"/>
          <w:lang w:val="hr-HR"/>
        </w:rPr>
        <w:t xml:space="preserve"> maksimalnog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srednjeg </w:t>
      </w:r>
      <w:r w:rsidR="001022DF" w:rsidRPr="00AF2924">
        <w:rPr>
          <w:rFonts w:ascii="Arial" w:hAnsi="Arial" w:cs="Arial"/>
          <w:sz w:val="22"/>
          <w:szCs w:val="22"/>
          <w:lang w:val="hr-HR"/>
        </w:rPr>
        <w:t xml:space="preserve">dnevnog opterećenja. U zimskom periodu </w:t>
      </w:r>
      <w:r w:rsidRPr="00AF2924">
        <w:rPr>
          <w:rFonts w:ascii="Arial" w:hAnsi="Arial" w:cs="Arial"/>
          <w:sz w:val="22"/>
          <w:szCs w:val="22"/>
          <w:lang w:val="hr-HR"/>
        </w:rPr>
        <w:t>se koristi</w:t>
      </w:r>
      <w:r w:rsidR="001022DF" w:rsidRPr="00AF2924">
        <w:rPr>
          <w:rFonts w:ascii="Arial" w:hAnsi="Arial" w:cs="Arial"/>
          <w:sz w:val="22"/>
          <w:szCs w:val="22"/>
          <w:lang w:val="hr-HR"/>
        </w:rPr>
        <w:t xml:space="preserve"> jedan ili dva aeracijska bazena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u </w:t>
      </w:r>
      <w:r w:rsidR="001022DF" w:rsidRPr="00AF2924">
        <w:rPr>
          <w:rFonts w:ascii="Arial" w:hAnsi="Arial" w:cs="Arial"/>
          <w:sz w:val="22"/>
          <w:szCs w:val="22"/>
          <w:lang w:val="hr-HR"/>
        </w:rPr>
        <w:t>ovisno</w:t>
      </w:r>
      <w:r w:rsidRPr="00AF2924">
        <w:rPr>
          <w:rFonts w:ascii="Arial" w:hAnsi="Arial" w:cs="Arial"/>
          <w:sz w:val="22"/>
          <w:szCs w:val="22"/>
          <w:lang w:val="hr-HR"/>
        </w:rPr>
        <w:t>sti o</w:t>
      </w:r>
      <w:r w:rsidR="001022DF" w:rsidRPr="00AF2924">
        <w:rPr>
          <w:rFonts w:ascii="Arial" w:hAnsi="Arial" w:cs="Arial"/>
          <w:sz w:val="22"/>
          <w:szCs w:val="22"/>
          <w:lang w:val="hr-HR"/>
        </w:rPr>
        <w:t xml:space="preserve"> opterećenju. </w:t>
      </w:r>
    </w:p>
    <w:p w:rsidR="002B0B2B" w:rsidRPr="00AF2924" w:rsidRDefault="002B0B2B" w:rsidP="00861F9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B0B2B" w:rsidRPr="00AF2924" w:rsidRDefault="002B0B2B" w:rsidP="00861F9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B0B2B" w:rsidRPr="00AF2924" w:rsidRDefault="002B0B2B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</w:rPr>
        <w:t>PROVJERA</w:t>
      </w: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caps/>
          <w:sz w:val="22"/>
          <w:szCs w:val="22"/>
        </w:rPr>
        <w:t>KAPACITETA</w:t>
      </w: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caps/>
          <w:sz w:val="22"/>
          <w:szCs w:val="22"/>
        </w:rPr>
        <w:t>PRA</w:t>
      </w:r>
      <w:r w:rsidRPr="00AF2924">
        <w:rPr>
          <w:rFonts w:ascii="Arial" w:hAnsi="Arial" w:cs="Arial"/>
          <w:caps/>
          <w:sz w:val="22"/>
          <w:szCs w:val="22"/>
          <w:lang w:val="hr-HR"/>
        </w:rPr>
        <w:t>Ž</w:t>
      </w:r>
      <w:r w:rsidRPr="00AF2924">
        <w:rPr>
          <w:rFonts w:ascii="Arial" w:hAnsi="Arial" w:cs="Arial"/>
          <w:caps/>
          <w:sz w:val="22"/>
          <w:szCs w:val="22"/>
        </w:rPr>
        <w:t>NJENJA</w:t>
      </w: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caps/>
          <w:sz w:val="22"/>
          <w:szCs w:val="22"/>
        </w:rPr>
        <w:t>BAZENA</w:t>
      </w:r>
      <w:r w:rsidR="00EF4D29" w:rsidRPr="00AF2924">
        <w:rPr>
          <w:rFonts w:ascii="Arial" w:hAnsi="Arial" w:cs="Arial"/>
          <w:caps/>
          <w:sz w:val="22"/>
          <w:szCs w:val="22"/>
        </w:rPr>
        <w:t xml:space="preserve"> za Tehnologiju C</w:t>
      </w:r>
    </w:p>
    <w:p w:rsidR="002B0B2B" w:rsidRPr="00AF2924" w:rsidRDefault="002B0B2B" w:rsidP="002B0B2B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Potreban kapacitet dekantera za </w:t>
      </w:r>
      <w:r w:rsidR="00EF4D29" w:rsidRPr="00AF2924">
        <w:rPr>
          <w:rFonts w:ascii="Arial" w:hAnsi="Arial" w:cs="Arial"/>
          <w:sz w:val="22"/>
          <w:szCs w:val="22"/>
          <w:lang w:val="hr-HR"/>
        </w:rPr>
        <w:t xml:space="preserve">Tehnologiju C i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predloženi ciklus rada je prikazan u tablici </w:t>
      </w:r>
    </w:p>
    <w:p w:rsidR="002B0B2B" w:rsidRPr="00AF2924" w:rsidRDefault="005633C1" w:rsidP="002B0B2B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446EF1" w:rsidRPr="00AF2924">
        <w:rPr>
          <w:rFonts w:ascii="Arial" w:hAnsi="Arial" w:cs="Arial"/>
          <w:i/>
          <w:noProof/>
          <w:sz w:val="20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</w:rPr>
        <w:t>6.14</w:t>
      </w:r>
      <w:r w:rsidR="002B0B2B" w:rsidRPr="00AF2924">
        <w:rPr>
          <w:rFonts w:ascii="Arial" w:hAnsi="Arial" w:cs="Arial"/>
          <w:i/>
          <w:noProof/>
          <w:sz w:val="20"/>
        </w:rPr>
        <w:t xml:space="preserve"> P</w:t>
      </w:r>
      <w:r w:rsidR="002825FF" w:rsidRPr="00AF2924">
        <w:rPr>
          <w:rFonts w:ascii="Arial" w:hAnsi="Arial" w:cs="Arial"/>
          <w:i/>
          <w:noProof/>
          <w:sz w:val="20"/>
        </w:rPr>
        <w:t>otreban kapacitet dekantera SBR-a</w:t>
      </w:r>
    </w:p>
    <w:tbl>
      <w:tblPr>
        <w:tblW w:w="554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</w:tblGrid>
      <w:tr w:rsidR="00EF4D29" w:rsidRPr="00AF2924" w:rsidTr="00EA66F8">
        <w:trPr>
          <w:trHeight w:val="300"/>
        </w:trPr>
        <w:tc>
          <w:tcPr>
            <w:tcW w:w="187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dekantera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 (</w:t>
            </w: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h)</w:t>
            </w:r>
          </w:p>
        </w:tc>
      </w:tr>
      <w:tr w:rsidR="00EF4D29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EF4D29" w:rsidRPr="00AF2924" w:rsidRDefault="00EF4D29" w:rsidP="00EF4D29">
            <w:pPr>
              <w:tabs>
                <w:tab w:val="left" w:pos="4080"/>
              </w:tabs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</w:tr>
      <w:tr w:rsidR="00EF4D29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EF4D29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3B68A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276</w:t>
            </w:r>
          </w:p>
        </w:tc>
      </w:tr>
      <w:tr w:rsidR="00EF4D29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F4D29" w:rsidRPr="00AF2924" w:rsidRDefault="003B68A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236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EF4D29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3B68A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289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EF4D29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F4D29" w:rsidRPr="00AF2924" w:rsidRDefault="003B68A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EF4D29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3B68A9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EF4D29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3B68A9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EF4D29" w:rsidRPr="00AF2924" w:rsidRDefault="00EF4D29" w:rsidP="003B68A9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EF4D29" w:rsidRPr="00AF2924" w:rsidRDefault="00EF4D29" w:rsidP="002B0B2B">
      <w:pPr>
        <w:rPr>
          <w:rFonts w:ascii="Arial" w:hAnsi="Arial" w:cs="Arial"/>
          <w:sz w:val="22"/>
          <w:szCs w:val="22"/>
        </w:rPr>
      </w:pPr>
    </w:p>
    <w:p w:rsidR="002B0B2B" w:rsidRPr="00AF2924" w:rsidRDefault="002B0B2B" w:rsidP="002B0B2B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Kapacitet</w:t>
      </w:r>
      <w:r w:rsidR="00EF4D29" w:rsidRPr="00AF2924">
        <w:rPr>
          <w:rFonts w:ascii="Arial" w:hAnsi="Arial" w:cs="Arial"/>
          <w:sz w:val="22"/>
          <w:szCs w:val="22"/>
          <w:lang w:val="en-US"/>
        </w:rPr>
        <w:t>i podmorskih</w:t>
      </w:r>
      <w:r w:rsidRPr="00AF2924">
        <w:rPr>
          <w:rFonts w:ascii="Arial" w:hAnsi="Arial" w:cs="Arial"/>
          <w:sz w:val="22"/>
          <w:szCs w:val="22"/>
          <w:lang w:val="en-US"/>
        </w:rPr>
        <w:t xml:space="preserve"> ispusta</w:t>
      </w:r>
      <w:r w:rsidR="00EF4D29" w:rsidRPr="00AF2924">
        <w:rPr>
          <w:rFonts w:ascii="Arial" w:hAnsi="Arial" w:cs="Arial"/>
          <w:sz w:val="22"/>
          <w:szCs w:val="22"/>
          <w:lang w:val="en-US"/>
        </w:rPr>
        <w:t xml:space="preserve"> iz projektne dokumentacije</w:t>
      </w:r>
      <w:r w:rsidRPr="00AF2924">
        <w:rPr>
          <w:rFonts w:ascii="Arial" w:hAnsi="Arial" w:cs="Arial"/>
          <w:sz w:val="22"/>
          <w:szCs w:val="22"/>
          <w:lang w:val="en-US"/>
        </w:rPr>
        <w:t>:</w:t>
      </w:r>
    </w:p>
    <w:p w:rsidR="002B0B2B" w:rsidRPr="00AF2924" w:rsidRDefault="002B0B2B" w:rsidP="002B0B2B">
      <w:pPr>
        <w:rPr>
          <w:rFonts w:ascii="Arial" w:hAnsi="Arial" w:cs="Arial"/>
          <w:sz w:val="22"/>
          <w:szCs w:val="22"/>
          <w:lang w:val="en-US"/>
        </w:rPr>
      </w:pPr>
    </w:p>
    <w:p w:rsidR="002B0B2B" w:rsidRPr="00AF2924" w:rsidRDefault="002B0B2B" w:rsidP="002B0B2B">
      <w:pPr>
        <w:rPr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 Malinska-Njivice 864 m</w:t>
      </w:r>
      <w:r w:rsidRPr="00AF2924">
        <w:rPr>
          <w:rFonts w:ascii="Arial" w:hAnsi="Arial" w:cs="Arial"/>
          <w:sz w:val="22"/>
          <w:szCs w:val="22"/>
          <w:vertAlign w:val="superscript"/>
          <w:lang w:val="en-US"/>
        </w:rPr>
        <w:t>3</w:t>
      </w:r>
      <w:r w:rsidRPr="00AF2924">
        <w:rPr>
          <w:rFonts w:ascii="Arial" w:hAnsi="Arial" w:cs="Arial"/>
          <w:sz w:val="22"/>
          <w:szCs w:val="22"/>
          <w:lang w:val="en-US"/>
        </w:rPr>
        <w:t>/h</w:t>
      </w:r>
    </w:p>
    <w:p w:rsidR="00EF4D29" w:rsidRPr="00AF2924" w:rsidRDefault="00EF4D29" w:rsidP="00EF4D29">
      <w:pPr>
        <w:rPr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 Krk 396 m</w:t>
      </w:r>
      <w:r w:rsidRPr="00AF2924">
        <w:rPr>
          <w:rFonts w:ascii="Arial" w:hAnsi="Arial" w:cs="Arial"/>
          <w:sz w:val="22"/>
          <w:szCs w:val="22"/>
          <w:vertAlign w:val="superscript"/>
          <w:lang w:val="en-US"/>
        </w:rPr>
        <w:t>3</w:t>
      </w:r>
      <w:r w:rsidRPr="00AF2924">
        <w:rPr>
          <w:rFonts w:ascii="Arial" w:hAnsi="Arial" w:cs="Arial"/>
          <w:sz w:val="22"/>
          <w:szCs w:val="22"/>
          <w:lang w:val="en-US"/>
        </w:rPr>
        <w:t>/h</w:t>
      </w:r>
    </w:p>
    <w:p w:rsidR="002B0B2B" w:rsidRPr="00AF2924" w:rsidRDefault="002B0B2B" w:rsidP="002B0B2B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UPOV Klimno-Šilo 360 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EF4D29" w:rsidRPr="00AF2924" w:rsidRDefault="00EF4D29" w:rsidP="00EF4D29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UPOV Omišalj 180 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EF4D29" w:rsidRPr="00AF2924" w:rsidRDefault="00EF4D29" w:rsidP="00EF4D29">
      <w:pPr>
        <w:rPr>
          <w:rFonts w:ascii="Arial" w:hAnsi="Arial" w:cs="Arial"/>
          <w:sz w:val="22"/>
          <w:szCs w:val="22"/>
          <w:lang w:val="en-US"/>
        </w:rPr>
      </w:pPr>
    </w:p>
    <w:p w:rsidR="00EF4D29" w:rsidRPr="00AF2924" w:rsidRDefault="00EF4D29" w:rsidP="00EF4D29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Podaci za podmorske ispuste Baška i Punat</w:t>
      </w:r>
      <w:r w:rsidR="00F14E07" w:rsidRPr="00AF2924">
        <w:rPr>
          <w:rFonts w:ascii="Arial" w:hAnsi="Arial" w:cs="Arial"/>
          <w:sz w:val="22"/>
          <w:szCs w:val="22"/>
          <w:lang w:val="en-US"/>
        </w:rPr>
        <w:t xml:space="preserve"> dobiveni od Investitora</w:t>
      </w:r>
      <w:r w:rsidRPr="00AF2924">
        <w:rPr>
          <w:rFonts w:ascii="Arial" w:hAnsi="Arial" w:cs="Arial"/>
          <w:sz w:val="22"/>
          <w:szCs w:val="22"/>
          <w:lang w:val="en-US"/>
        </w:rPr>
        <w:t>:</w:t>
      </w:r>
    </w:p>
    <w:p w:rsidR="006A4AEB" w:rsidRPr="00AF2924" w:rsidRDefault="00EF4D29" w:rsidP="006A4AEB">
      <w:pPr>
        <w:pStyle w:val="ListParagraph"/>
        <w:ind w:left="0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 Baška</w:t>
      </w:r>
      <w:r w:rsidR="006A4AEB" w:rsidRPr="00AF2924">
        <w:rPr>
          <w:rFonts w:ascii="Arial" w:hAnsi="Arial" w:cs="Arial"/>
          <w:sz w:val="22"/>
          <w:szCs w:val="22"/>
        </w:rPr>
        <w:t xml:space="preserve">  L=1440 m, ø30</w:t>
      </w:r>
      <w:r w:rsidR="006A4AEB" w:rsidRPr="00AF2924">
        <w:rPr>
          <w:rFonts w:ascii="Arial" w:hAnsi="Arial" w:cs="Arial"/>
        </w:rPr>
        <w:t>0</w:t>
      </w:r>
      <w:r w:rsidR="006A4AEB" w:rsidRPr="00AF2924">
        <w:rPr>
          <w:rFonts w:ascii="Arial" w:hAnsi="Arial" w:cs="Arial"/>
          <w:sz w:val="22"/>
          <w:szCs w:val="22"/>
        </w:rPr>
        <w:t>, H= -48 m</w:t>
      </w:r>
    </w:p>
    <w:p w:rsidR="00EF4D29" w:rsidRPr="00AF2924" w:rsidRDefault="00EF4D29" w:rsidP="00EF4D29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>UPOV Punat</w:t>
      </w:r>
      <w:r w:rsidR="006A4AEB" w:rsidRPr="00AF2924">
        <w:rPr>
          <w:rFonts w:ascii="Arial" w:hAnsi="Arial" w:cs="Arial"/>
          <w:sz w:val="22"/>
          <w:szCs w:val="22"/>
          <w:lang w:val="en-US"/>
        </w:rPr>
        <w:t xml:space="preserve"> </w:t>
      </w:r>
      <w:r w:rsidR="006A4AEB" w:rsidRPr="00AF2924">
        <w:rPr>
          <w:rFonts w:ascii="Arial" w:hAnsi="Arial" w:cs="Arial"/>
          <w:sz w:val="22"/>
          <w:szCs w:val="22"/>
        </w:rPr>
        <w:t>L=600 m, ø500, H= -45 m</w:t>
      </w:r>
    </w:p>
    <w:p w:rsidR="00EF4D29" w:rsidRPr="00AF2924" w:rsidRDefault="00EF4D29" w:rsidP="00EF4D29">
      <w:pPr>
        <w:rPr>
          <w:rFonts w:ascii="Arial" w:hAnsi="Arial" w:cs="Arial"/>
          <w:sz w:val="22"/>
          <w:szCs w:val="22"/>
          <w:lang w:val="en-US"/>
        </w:rPr>
      </w:pPr>
    </w:p>
    <w:p w:rsidR="00EF4D29" w:rsidRPr="00AF2924" w:rsidRDefault="00EF4D29" w:rsidP="00EF4D29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 xml:space="preserve">Na temelju računske provjere </w:t>
      </w:r>
      <w:r w:rsidR="00F14E07" w:rsidRPr="00AF2924">
        <w:rPr>
          <w:rFonts w:ascii="Arial" w:hAnsi="Arial" w:cs="Arial"/>
          <w:sz w:val="22"/>
          <w:szCs w:val="22"/>
          <w:lang w:val="en-US"/>
        </w:rPr>
        <w:t>procjenjuje</w:t>
      </w:r>
      <w:r w:rsidRPr="00AF2924">
        <w:rPr>
          <w:rFonts w:ascii="Arial" w:hAnsi="Arial" w:cs="Arial"/>
          <w:sz w:val="22"/>
          <w:szCs w:val="22"/>
          <w:lang w:val="en-US"/>
        </w:rPr>
        <w:t xml:space="preserve"> se:</w:t>
      </w:r>
    </w:p>
    <w:p w:rsidR="00EF4D29" w:rsidRPr="00AF2924" w:rsidRDefault="00EF4D29" w:rsidP="00EF4D29">
      <w:pPr>
        <w:rPr>
          <w:rFonts w:ascii="Arial" w:hAnsi="Arial" w:cs="Arial"/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 xml:space="preserve">Kapacitet podmorskog ispusta UPOV Baška &gt; 540 </w:t>
      </w:r>
      <w:r w:rsidRPr="00AF2924">
        <w:rPr>
          <w:rFonts w:ascii="Arial" w:hAnsi="Arial" w:cs="Arial"/>
          <w:sz w:val="22"/>
          <w:szCs w:val="22"/>
        </w:rPr>
        <w:t>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2B0B2B" w:rsidRPr="00AF2924" w:rsidRDefault="00F14E07" w:rsidP="002B0B2B">
      <w:pPr>
        <w:rPr>
          <w:sz w:val="22"/>
          <w:szCs w:val="22"/>
          <w:lang w:val="en-US"/>
        </w:rPr>
      </w:pPr>
      <w:r w:rsidRPr="00AF2924">
        <w:rPr>
          <w:rFonts w:ascii="Arial" w:hAnsi="Arial" w:cs="Arial"/>
          <w:sz w:val="22"/>
          <w:szCs w:val="22"/>
          <w:lang w:val="en-US"/>
        </w:rPr>
        <w:t xml:space="preserve">Kapacitet podmorskog ispusta UPOV Punat &gt; 300 </w:t>
      </w:r>
      <w:r w:rsidRPr="00AF2924">
        <w:rPr>
          <w:rFonts w:ascii="Arial" w:hAnsi="Arial" w:cs="Arial"/>
          <w:sz w:val="22"/>
          <w:szCs w:val="22"/>
        </w:rPr>
        <w:t>m</w:t>
      </w:r>
      <w:r w:rsidRPr="00AF2924">
        <w:rPr>
          <w:rFonts w:ascii="Arial" w:hAnsi="Arial" w:cs="Arial"/>
          <w:sz w:val="22"/>
          <w:szCs w:val="22"/>
          <w:vertAlign w:val="superscript"/>
        </w:rPr>
        <w:t>3</w:t>
      </w:r>
      <w:r w:rsidRPr="00AF2924">
        <w:rPr>
          <w:rFonts w:ascii="Arial" w:hAnsi="Arial" w:cs="Arial"/>
          <w:sz w:val="22"/>
          <w:szCs w:val="22"/>
        </w:rPr>
        <w:t>/h</w:t>
      </w:r>
    </w:p>
    <w:p w:rsidR="002B0B2B" w:rsidRPr="00AF2924" w:rsidRDefault="002B0B2B" w:rsidP="002B0B2B">
      <w:pPr>
        <w:spacing w:line="360" w:lineRule="auto"/>
        <w:ind w:left="708"/>
        <w:jc w:val="both"/>
        <w:rPr>
          <w:rFonts w:ascii="Arial" w:hAnsi="Arial" w:cs="Arial"/>
          <w:sz w:val="22"/>
          <w:szCs w:val="22"/>
          <w:lang w:val="hr-HR"/>
        </w:rPr>
      </w:pPr>
    </w:p>
    <w:p w:rsidR="00251BBE" w:rsidRPr="00AF2924" w:rsidRDefault="00251BBE" w:rsidP="002B0B2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51BBE" w:rsidRPr="00AF2924" w:rsidRDefault="00251BBE" w:rsidP="00251BBE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</w:rPr>
        <w:t>visina vode u reaktoru nakon dekantiranja</w:t>
      </w:r>
    </w:p>
    <w:p w:rsidR="00251BBE" w:rsidRPr="00AF2924" w:rsidRDefault="00251BBE" w:rsidP="002B0B2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51BBE" w:rsidRPr="00AF2924" w:rsidRDefault="00251BBE" w:rsidP="00251BBE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 6.14-1 Visina vode u reaktoru nakon dekantiranja</w:t>
      </w:r>
    </w:p>
    <w:tbl>
      <w:tblPr>
        <w:tblW w:w="299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</w:tblGrid>
      <w:tr w:rsidR="00446EF1" w:rsidRPr="00AF2924" w:rsidTr="00EE0F0D">
        <w:trPr>
          <w:trHeight w:val="270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46EF1" w:rsidRPr="00AF2924" w:rsidRDefault="00446EF1" w:rsidP="00446EF1">
            <w:pPr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Tehnologija C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46EF1" w:rsidRPr="00AF2924" w:rsidRDefault="00446EF1" w:rsidP="00251BBE">
            <w:pPr>
              <w:jc w:val="center"/>
              <w:rPr>
                <w:rFonts w:ascii="Arial" w:hAnsi="Arial" w:cs="Arial"/>
                <w:b/>
                <w:sz w:val="20"/>
                <w:vertAlign w:val="subscript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H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eastAsia="de-AT"/>
              </w:rPr>
              <w:t>w</w:t>
            </w:r>
          </w:p>
        </w:tc>
      </w:tr>
      <w:tr w:rsidR="00446EF1" w:rsidRPr="00AF2924" w:rsidTr="00EE0F0D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46EF1" w:rsidRPr="00AF2924" w:rsidRDefault="00446EF1" w:rsidP="00251BB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46EF1" w:rsidRPr="00AF2924" w:rsidRDefault="00446EF1" w:rsidP="00251BB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</w:p>
        </w:tc>
      </w:tr>
      <w:tr w:rsidR="00626716" w:rsidRPr="00AF2924" w:rsidTr="00446EF1">
        <w:trPr>
          <w:trHeight w:val="270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26716" w:rsidRPr="00AF2924" w:rsidRDefault="00626716" w:rsidP="00251BB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6716" w:rsidRPr="003B06B5" w:rsidRDefault="00A8527E" w:rsidP="0062671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3B06B5">
              <w:rPr>
                <w:rFonts w:ascii="Arial" w:hAnsi="Arial" w:cs="Arial"/>
                <w:sz w:val="20"/>
                <w:lang w:eastAsia="de-AT"/>
              </w:rPr>
              <w:t>3,6</w:t>
            </w:r>
            <w:r w:rsidR="00626716" w:rsidRPr="003B06B5">
              <w:rPr>
                <w:rFonts w:ascii="Arial" w:hAnsi="Arial" w:cs="Arial"/>
                <w:sz w:val="20"/>
                <w:lang w:eastAsia="de-AT"/>
              </w:rPr>
              <w:t>0</w:t>
            </w:r>
          </w:p>
        </w:tc>
      </w:tr>
      <w:tr w:rsidR="00626716" w:rsidRPr="00AF2924" w:rsidTr="00446EF1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26716" w:rsidRPr="00AF2924" w:rsidRDefault="00626716" w:rsidP="00251BB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6716" w:rsidRPr="003B06B5" w:rsidRDefault="00626716" w:rsidP="0062671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3B06B5">
              <w:rPr>
                <w:rFonts w:ascii="Arial" w:hAnsi="Arial" w:cs="Arial"/>
                <w:sz w:val="20"/>
                <w:lang w:eastAsia="de-AT"/>
              </w:rPr>
              <w:t>3,90</w:t>
            </w:r>
          </w:p>
        </w:tc>
      </w:tr>
      <w:tr w:rsidR="00626716" w:rsidRPr="00AF2924" w:rsidTr="00446EF1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26716" w:rsidRPr="00AF2924" w:rsidRDefault="00626716" w:rsidP="00251BB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6716" w:rsidRPr="003B06B5" w:rsidRDefault="00626716" w:rsidP="0062671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3B06B5">
              <w:rPr>
                <w:rFonts w:ascii="Arial" w:hAnsi="Arial" w:cs="Arial"/>
                <w:sz w:val="20"/>
                <w:lang w:eastAsia="de-AT"/>
              </w:rPr>
              <w:t>3,50</w:t>
            </w:r>
          </w:p>
        </w:tc>
      </w:tr>
      <w:tr w:rsidR="00626716" w:rsidRPr="00AF2924" w:rsidTr="00446EF1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26716" w:rsidRPr="00AF2924" w:rsidRDefault="00626716" w:rsidP="00251BB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6716" w:rsidRPr="003B06B5" w:rsidRDefault="00626716" w:rsidP="0062671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3B06B5">
              <w:rPr>
                <w:rFonts w:ascii="Arial" w:hAnsi="Arial" w:cs="Arial"/>
                <w:sz w:val="20"/>
                <w:lang w:eastAsia="de-AT"/>
              </w:rPr>
              <w:t>3,52</w:t>
            </w:r>
          </w:p>
        </w:tc>
      </w:tr>
      <w:tr w:rsidR="00626716" w:rsidRPr="00AF2924" w:rsidTr="00446EF1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26716" w:rsidRPr="00AF2924" w:rsidRDefault="00626716" w:rsidP="00251BB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6716" w:rsidRPr="003B06B5" w:rsidRDefault="00626716" w:rsidP="0062671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3B06B5">
              <w:rPr>
                <w:rFonts w:ascii="Arial" w:hAnsi="Arial" w:cs="Arial"/>
                <w:sz w:val="20"/>
                <w:lang w:eastAsia="de-AT"/>
              </w:rPr>
              <w:t>3,55</w:t>
            </w:r>
          </w:p>
        </w:tc>
      </w:tr>
      <w:tr w:rsidR="00626716" w:rsidRPr="00AF2924" w:rsidTr="00446EF1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26716" w:rsidRPr="00AF2924" w:rsidRDefault="00626716" w:rsidP="00251BB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6716" w:rsidRPr="003B06B5" w:rsidRDefault="00626716" w:rsidP="0062671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3B06B5">
              <w:rPr>
                <w:rFonts w:ascii="Arial" w:hAnsi="Arial" w:cs="Arial"/>
                <w:sz w:val="20"/>
                <w:lang w:eastAsia="de-AT"/>
              </w:rPr>
              <w:t>3,60</w:t>
            </w:r>
          </w:p>
        </w:tc>
      </w:tr>
    </w:tbl>
    <w:p w:rsidR="00A6395A" w:rsidRPr="00AF2924" w:rsidRDefault="00A6395A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666B65" w:rsidRPr="00AF2924" w:rsidRDefault="00666B65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EA1B19" w:rsidRPr="00AF2924" w:rsidRDefault="00EA1B19" w:rsidP="00EA1B1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  <w:lang w:val="hr-HR"/>
        </w:rPr>
      </w:pPr>
      <w:r w:rsidRPr="00AF2924">
        <w:rPr>
          <w:rFonts w:ascii="Arial" w:hAnsi="Arial" w:cs="Arial"/>
          <w:b/>
          <w:sz w:val="22"/>
          <w:szCs w:val="22"/>
        </w:rPr>
        <w:t>Dimenzioniranje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666B65" w:rsidRPr="00AF2924">
        <w:rPr>
          <w:rFonts w:ascii="Arial" w:hAnsi="Arial" w:cs="Arial"/>
          <w:b/>
          <w:sz w:val="22"/>
          <w:szCs w:val="22"/>
        </w:rPr>
        <w:t>SBR</w:t>
      </w:r>
      <w:r w:rsidR="00666B65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8521D5" w:rsidRPr="00AF2924">
        <w:rPr>
          <w:rFonts w:ascii="Arial" w:hAnsi="Arial" w:cs="Arial"/>
          <w:b/>
          <w:sz w:val="22"/>
          <w:szCs w:val="22"/>
          <w:lang w:val="hr-HR"/>
        </w:rPr>
        <w:t xml:space="preserve">tehnologije za </w:t>
      </w:r>
      <w:r w:rsidRPr="00AF2924">
        <w:rPr>
          <w:rFonts w:ascii="Arial" w:hAnsi="Arial" w:cs="Arial"/>
          <w:b/>
          <w:sz w:val="22"/>
          <w:szCs w:val="22"/>
        </w:rPr>
        <w:t>II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stupanj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č</w:t>
      </w:r>
      <w:r w:rsidRPr="00AF2924">
        <w:rPr>
          <w:rFonts w:ascii="Arial" w:hAnsi="Arial" w:cs="Arial"/>
          <w:b/>
          <w:sz w:val="22"/>
          <w:szCs w:val="22"/>
        </w:rPr>
        <w:t>i</w:t>
      </w:r>
      <w:r w:rsidRPr="00AF2924">
        <w:rPr>
          <w:rFonts w:ascii="Arial" w:hAnsi="Arial" w:cs="Arial"/>
          <w:b/>
          <w:sz w:val="22"/>
          <w:szCs w:val="22"/>
          <w:lang w:val="hr-HR"/>
        </w:rPr>
        <w:t>šć</w:t>
      </w:r>
      <w:r w:rsidRPr="00AF2924">
        <w:rPr>
          <w:rFonts w:ascii="Arial" w:hAnsi="Arial" w:cs="Arial"/>
          <w:b/>
          <w:sz w:val="22"/>
          <w:szCs w:val="22"/>
        </w:rPr>
        <w:t>enja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b/>
          <w:sz w:val="22"/>
          <w:szCs w:val="22"/>
        </w:rPr>
        <w:t>izdvajanje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b/>
          <w:sz w:val="22"/>
          <w:szCs w:val="22"/>
        </w:rPr>
        <w:t>C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- </w:t>
      </w:r>
      <w:r w:rsidRPr="00AF2924">
        <w:rPr>
          <w:rFonts w:ascii="Arial" w:hAnsi="Arial" w:cs="Arial"/>
          <w:b/>
          <w:sz w:val="22"/>
          <w:szCs w:val="22"/>
        </w:rPr>
        <w:t>spojeva</w:t>
      </w:r>
      <w:r w:rsidR="000352FE" w:rsidRPr="00AF2924">
        <w:rPr>
          <w:rFonts w:ascii="Arial" w:hAnsi="Arial" w:cs="Arial"/>
          <w:b/>
          <w:sz w:val="22"/>
          <w:szCs w:val="22"/>
          <w:lang w:val="hr-HR"/>
        </w:rPr>
        <w:t xml:space="preserve">, </w:t>
      </w:r>
      <w:r w:rsidR="008521D5" w:rsidRPr="00AF2924">
        <w:rPr>
          <w:rFonts w:ascii="Arial" w:hAnsi="Arial" w:cs="Arial"/>
          <w:b/>
          <w:sz w:val="22"/>
          <w:szCs w:val="22"/>
        </w:rPr>
        <w:t>nitrifikaciju</w:t>
      </w:r>
      <w:r w:rsidR="000352FE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0352FE" w:rsidRPr="00AF2924">
        <w:rPr>
          <w:rFonts w:ascii="Arial" w:hAnsi="Arial" w:cs="Arial"/>
          <w:b/>
          <w:sz w:val="22"/>
          <w:szCs w:val="22"/>
        </w:rPr>
        <w:t>i</w:t>
      </w:r>
      <w:r w:rsidR="000352FE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8521D5" w:rsidRPr="00AF2924">
        <w:rPr>
          <w:rFonts w:ascii="Arial" w:hAnsi="Arial" w:cs="Arial"/>
          <w:b/>
          <w:sz w:val="22"/>
          <w:szCs w:val="22"/>
        </w:rPr>
        <w:t>stabilizaciju</w:t>
      </w:r>
      <w:r w:rsidR="000352FE"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  <w:r w:rsidR="000352FE" w:rsidRPr="00AF2924">
        <w:rPr>
          <w:rFonts w:ascii="Arial" w:hAnsi="Arial" w:cs="Arial"/>
          <w:b/>
          <w:sz w:val="22"/>
          <w:szCs w:val="22"/>
        </w:rPr>
        <w:t>mulja</w:t>
      </w:r>
      <w:r w:rsidRPr="00AF2924">
        <w:rPr>
          <w:rFonts w:ascii="Arial" w:hAnsi="Arial" w:cs="Arial"/>
          <w:b/>
          <w:sz w:val="22"/>
          <w:szCs w:val="22"/>
          <w:lang w:val="hr-HR"/>
        </w:rPr>
        <w:t xml:space="preserve"> </w:t>
      </w:r>
    </w:p>
    <w:p w:rsidR="00EA1B19" w:rsidRPr="00AF2924" w:rsidRDefault="00EA1B19" w:rsidP="00EA1B19">
      <w:p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EA1B19" w:rsidRPr="00AF2924" w:rsidRDefault="00EA1B19" w:rsidP="00EA1B19">
      <w:pPr>
        <w:pStyle w:val="BodyText3"/>
        <w:spacing w:line="360" w:lineRule="auto"/>
        <w:ind w:right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Dimenzioniranje je provedeno na temelju sljedećih normi i kriterija:</w:t>
      </w:r>
    </w:p>
    <w:p w:rsidR="00EA1B19" w:rsidRPr="00AF2924" w:rsidRDefault="00EA1B19" w:rsidP="000970FA">
      <w:pPr>
        <w:pStyle w:val="BodyText3"/>
        <w:numPr>
          <w:ilvl w:val="0"/>
          <w:numId w:val="17"/>
        </w:numPr>
        <w:ind w:right="0"/>
        <w:jc w:val="both"/>
        <w:rPr>
          <w:rFonts w:ascii="Arial" w:hAnsi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 xml:space="preserve">Preporuke za projektiranje uređaja iz tehničke norme </w:t>
      </w:r>
      <w:r w:rsidRPr="00AF2924">
        <w:rPr>
          <w:rFonts w:ascii="Arial" w:eastAsia="Calibri" w:hAnsi="Arial" w:cs="Arial"/>
          <w:sz w:val="22"/>
          <w:szCs w:val="22"/>
          <w:lang w:val="bs-Latn-BA" w:eastAsia="en-US"/>
        </w:rPr>
        <w:t xml:space="preserve">ATV-DVWK </w:t>
      </w:r>
      <w:r w:rsidRPr="00AF2924">
        <w:rPr>
          <w:rFonts w:ascii="Arial" w:hAnsi="Arial"/>
          <w:sz w:val="22"/>
          <w:szCs w:val="22"/>
          <w:lang w:val="bs-Latn-BA"/>
        </w:rPr>
        <w:t>Merkblatt M 210 [2000A], DVWK- ATV-</w:t>
      </w:r>
      <w:r w:rsidR="00E0030C" w:rsidRPr="00AF2924">
        <w:rPr>
          <w:rFonts w:ascii="Arial" w:hAnsi="Arial"/>
          <w:sz w:val="22"/>
          <w:szCs w:val="22"/>
          <w:lang w:val="bs-Latn-BA"/>
        </w:rPr>
        <w:t>A</w:t>
      </w:r>
      <w:r w:rsidRPr="00AF2924">
        <w:rPr>
          <w:rFonts w:ascii="Arial" w:hAnsi="Arial"/>
          <w:sz w:val="22"/>
          <w:szCs w:val="22"/>
          <w:lang w:val="bs-Latn-BA"/>
        </w:rPr>
        <w:t>131 i IWA (2001A)</w:t>
      </w:r>
      <w:r w:rsidRPr="00AF2924">
        <w:rPr>
          <w:rFonts w:ascii="Arial" w:hAnsi="Arial"/>
          <w:sz w:val="22"/>
          <w:szCs w:val="22"/>
        </w:rPr>
        <w:t xml:space="preserve"> </w:t>
      </w:r>
    </w:p>
    <w:p w:rsidR="00EA1B19" w:rsidRPr="00AF2924" w:rsidRDefault="00EA1B19" w:rsidP="00EA1B19">
      <w:pPr>
        <w:pStyle w:val="BodyText3"/>
        <w:ind w:left="720" w:right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/>
          <w:sz w:val="22"/>
          <w:szCs w:val="22"/>
        </w:rPr>
        <w:t>ATV Handbuch-Mechanische und Biologische Abwasserreinigung; Wolfgang Bischof Abwassertechnik</w:t>
      </w:r>
      <w:r w:rsidRPr="00AF2924">
        <w:rPr>
          <w:rFonts w:ascii="Arial" w:hAnsi="Arial"/>
          <w:sz w:val="22"/>
          <w:szCs w:val="22"/>
          <w:lang w:val="bs-Latn-BA"/>
        </w:rPr>
        <w:t>, Springer Fachmedien 1998</w:t>
      </w:r>
    </w:p>
    <w:p w:rsidR="00F41FEE" w:rsidRPr="00AF2924" w:rsidRDefault="00EA1B19" w:rsidP="000970FA">
      <w:pPr>
        <w:pStyle w:val="ListParagraph"/>
        <w:numPr>
          <w:ilvl w:val="0"/>
          <w:numId w:val="17"/>
        </w:numPr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>Postizanje II stupnja pročišćavanja u</w:t>
      </w:r>
      <w:r w:rsidR="000352FE" w:rsidRPr="00AF2924">
        <w:rPr>
          <w:rFonts w:ascii="Arial" w:hAnsi="Arial"/>
          <w:sz w:val="22"/>
          <w:szCs w:val="22"/>
          <w:lang w:val="bs-Latn-BA"/>
        </w:rPr>
        <w:t xml:space="preserve"> procesu izdvajanja C-spojeva, </w:t>
      </w:r>
      <w:r w:rsidR="00494677" w:rsidRPr="00AF2924">
        <w:rPr>
          <w:rFonts w:ascii="Arial" w:hAnsi="Arial"/>
          <w:sz w:val="22"/>
          <w:szCs w:val="22"/>
          <w:lang w:val="bs-Latn-BA"/>
        </w:rPr>
        <w:t xml:space="preserve">nitrifikacije i stabilizacije mulja uz </w:t>
      </w:r>
      <w:r w:rsidR="00741908" w:rsidRPr="00AF2924">
        <w:rPr>
          <w:rFonts w:ascii="Arial" w:hAnsi="Arial"/>
          <w:sz w:val="22"/>
          <w:szCs w:val="22"/>
          <w:lang w:val="bs-Latn-BA"/>
        </w:rPr>
        <w:t>optimal</w:t>
      </w:r>
      <w:r w:rsidR="00494677" w:rsidRPr="00AF2924">
        <w:rPr>
          <w:rFonts w:ascii="Arial" w:hAnsi="Arial"/>
          <w:sz w:val="22"/>
          <w:szCs w:val="22"/>
          <w:lang w:val="bs-Latn-BA"/>
        </w:rPr>
        <w:t>nu starost mulja</w:t>
      </w:r>
      <w:r w:rsidR="00F41FEE" w:rsidRPr="00AF2924">
        <w:rPr>
          <w:rFonts w:ascii="Arial" w:hAnsi="Arial"/>
          <w:sz w:val="22"/>
          <w:szCs w:val="22"/>
          <w:lang w:val="bs-Latn-BA"/>
        </w:rPr>
        <w:t xml:space="preserve">. </w:t>
      </w:r>
      <w:r w:rsidR="00E0030C" w:rsidRPr="00AF2924">
        <w:rPr>
          <w:rFonts w:ascii="Arial" w:hAnsi="Arial"/>
          <w:sz w:val="22"/>
          <w:szCs w:val="22"/>
          <w:lang w:val="bs-Latn-BA"/>
        </w:rPr>
        <w:t>U skladu s</w:t>
      </w:r>
      <w:r w:rsidR="00F41FEE" w:rsidRPr="00AF2924">
        <w:rPr>
          <w:rFonts w:ascii="Arial" w:hAnsi="Arial"/>
          <w:sz w:val="22"/>
          <w:szCs w:val="22"/>
          <w:lang w:val="bs-Latn-BA"/>
        </w:rPr>
        <w:t xml:space="preserve"> </w:t>
      </w:r>
      <w:r w:rsidR="00E0030C" w:rsidRPr="00AF2924">
        <w:rPr>
          <w:rFonts w:ascii="Arial" w:hAnsi="Arial"/>
          <w:sz w:val="22"/>
          <w:szCs w:val="22"/>
          <w:lang w:val="bs-Latn-BA"/>
        </w:rPr>
        <w:t>ATV-A131 (</w:t>
      </w:r>
      <w:r w:rsidR="00E0030C" w:rsidRPr="00AF2924">
        <w:rPr>
          <w:rFonts w:ascii="Arial" w:hAnsi="Arial" w:cs="Arial"/>
          <w:i/>
          <w:sz w:val="22"/>
          <w:szCs w:val="22"/>
        </w:rPr>
        <w:t>5.2.1.4 Plants with Aerobic Sludge Stabilization)</w:t>
      </w:r>
      <w:r w:rsidR="00E0030C" w:rsidRPr="00AF2924">
        <w:rPr>
          <w:rFonts w:ascii="Arial" w:hAnsi="Arial" w:cs="Arial"/>
        </w:rPr>
        <w:t xml:space="preserve"> </w:t>
      </w:r>
      <w:r w:rsidR="00F41FEE" w:rsidRPr="00AF2924">
        <w:rPr>
          <w:rFonts w:ascii="Arial" w:hAnsi="Arial"/>
          <w:sz w:val="22"/>
          <w:szCs w:val="22"/>
          <w:lang w:val="bs-Latn-BA"/>
        </w:rPr>
        <w:t xml:space="preserve">proračun je </w:t>
      </w:r>
      <w:r w:rsidR="00E0030C" w:rsidRPr="00AF2924">
        <w:rPr>
          <w:rFonts w:ascii="Arial" w:hAnsi="Arial"/>
          <w:sz w:val="22"/>
          <w:szCs w:val="22"/>
          <w:lang w:val="bs-Latn-BA"/>
        </w:rPr>
        <w:t xml:space="preserve">proveden na temelju sljedeće potrebne </w:t>
      </w:r>
      <w:r w:rsidR="00E0030C" w:rsidRPr="00AF2924">
        <w:rPr>
          <w:rFonts w:ascii="Arial" w:hAnsi="Arial" w:cs="Arial"/>
          <w:sz w:val="22"/>
          <w:szCs w:val="22"/>
        </w:rPr>
        <w:t>starosti mulja za proces biološke nitrifikacije i stabilizacije mulja:</w:t>
      </w:r>
    </w:p>
    <w:p w:rsidR="00E0030C" w:rsidRPr="00AF2924" w:rsidRDefault="00E0030C" w:rsidP="006A4D0B">
      <w:pPr>
        <w:rPr>
          <w:rFonts w:ascii="Arial" w:hAnsi="Arial"/>
          <w:sz w:val="22"/>
          <w:szCs w:val="22"/>
          <w:lang w:val="bs-Latn-BA"/>
        </w:rPr>
      </w:pPr>
    </w:p>
    <w:tbl>
      <w:tblPr>
        <w:tblW w:w="4410" w:type="dxa"/>
        <w:tblInd w:w="779" w:type="dxa"/>
        <w:tblCellMar>
          <w:left w:w="70" w:type="dxa"/>
          <w:right w:w="70" w:type="dxa"/>
        </w:tblCellMar>
        <w:tblLook w:val="04A0"/>
      </w:tblPr>
      <w:tblGrid>
        <w:gridCol w:w="2268"/>
        <w:gridCol w:w="2142"/>
      </w:tblGrid>
      <w:tr w:rsidR="00E0030C" w:rsidRPr="00AF2924" w:rsidTr="00802FEB">
        <w:trPr>
          <w:trHeight w:val="270"/>
        </w:trPr>
        <w:tc>
          <w:tcPr>
            <w:tcW w:w="2268" w:type="dxa"/>
            <w:tcBorders>
              <w:top w:val="double" w:sz="4" w:space="0" w:color="auto"/>
              <w:left w:val="double" w:sz="4" w:space="0" w:color="auto"/>
              <w:bottom w:val="single" w:sz="12" w:space="0" w:color="auto"/>
              <w:right w:val="single" w:sz="12" w:space="0" w:color="auto"/>
            </w:tcBorders>
          </w:tcPr>
          <w:p w:rsidR="00E0030C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Temperatura otpadne vode</w:t>
            </w:r>
            <w:r w:rsidR="00E0030C" w:rsidRPr="00AF2924">
              <w:rPr>
                <w:rFonts w:ascii="Arial" w:hAnsi="Arial" w:cs="Arial"/>
                <w:sz w:val="20"/>
              </w:rPr>
              <w:t xml:space="preserve">, </w:t>
            </w:r>
            <w:r w:rsidR="00E0030C" w:rsidRPr="00AF2924">
              <w:rPr>
                <w:rFonts w:ascii="Arial" w:hAnsi="Arial" w:cs="Arial"/>
                <w:sz w:val="20"/>
                <w:vertAlign w:val="superscript"/>
                <w:lang w:eastAsia="de-AT"/>
              </w:rPr>
              <w:t>o</w:t>
            </w:r>
            <w:r w:rsidR="00E0030C" w:rsidRPr="00AF2924">
              <w:rPr>
                <w:rFonts w:ascii="Arial" w:hAnsi="Arial" w:cs="Arial"/>
                <w:sz w:val="20"/>
                <w:lang w:eastAsia="de-AT"/>
              </w:rPr>
              <w:t>C</w:t>
            </w:r>
          </w:p>
        </w:tc>
        <w:tc>
          <w:tcPr>
            <w:tcW w:w="2142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E0030C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 xml:space="preserve">Potrebna starost mulja </w:t>
            </w:r>
            <w:r w:rsidR="00E0030C" w:rsidRPr="00AF2924">
              <w:rPr>
                <w:rFonts w:ascii="Arial" w:hAnsi="Arial" w:cs="Arial"/>
                <w:sz w:val="20"/>
              </w:rPr>
              <w:t>d</w:t>
            </w:r>
          </w:p>
        </w:tc>
      </w:tr>
      <w:tr w:rsidR="00802FEB" w:rsidRPr="00AF2924" w:rsidTr="00802FEB">
        <w:trPr>
          <w:trHeight w:val="255"/>
        </w:trPr>
        <w:tc>
          <w:tcPr>
            <w:tcW w:w="2268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214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</w:t>
            </w:r>
          </w:p>
        </w:tc>
      </w:tr>
      <w:tr w:rsidR="00802FEB" w:rsidRPr="00AF2924" w:rsidTr="00802FEB">
        <w:trPr>
          <w:trHeight w:val="255"/>
        </w:trPr>
        <w:tc>
          <w:tcPr>
            <w:tcW w:w="22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13,2</w:t>
            </w:r>
          </w:p>
        </w:tc>
      </w:tr>
      <w:tr w:rsidR="00802FEB" w:rsidRPr="00AF2924" w:rsidTr="00802FEB">
        <w:trPr>
          <w:trHeight w:val="255"/>
        </w:trPr>
        <w:tc>
          <w:tcPr>
            <w:tcW w:w="22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11,5</w:t>
            </w:r>
          </w:p>
        </w:tc>
      </w:tr>
      <w:tr w:rsidR="00802FEB" w:rsidRPr="00AF2924" w:rsidTr="00802FEB">
        <w:trPr>
          <w:trHeight w:val="255"/>
        </w:trPr>
        <w:tc>
          <w:tcPr>
            <w:tcW w:w="22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8,1</w:t>
            </w:r>
          </w:p>
        </w:tc>
      </w:tr>
      <w:tr w:rsidR="00802FEB" w:rsidRPr="00AF2924" w:rsidTr="00802FEB">
        <w:trPr>
          <w:trHeight w:val="255"/>
        </w:trPr>
        <w:tc>
          <w:tcPr>
            <w:tcW w:w="2268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12" w:space="0" w:color="auto"/>
            </w:tcBorders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hideMark/>
          </w:tcPr>
          <w:p w:rsidR="00802FEB" w:rsidRPr="00AF2924" w:rsidRDefault="00802FEB" w:rsidP="00F90E06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5,7</w:t>
            </w:r>
          </w:p>
        </w:tc>
      </w:tr>
    </w:tbl>
    <w:p w:rsidR="00EA1B19" w:rsidRPr="00AF2924" w:rsidRDefault="00F41FEE" w:rsidP="00F41FEE">
      <w:pPr>
        <w:pStyle w:val="ListParagraph"/>
        <w:ind w:left="720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lastRenderedPageBreak/>
        <w:t xml:space="preserve">  </w:t>
      </w:r>
      <w:r w:rsidR="00EA1B19" w:rsidRPr="00AF2924">
        <w:rPr>
          <w:rFonts w:ascii="Arial" w:hAnsi="Arial"/>
          <w:sz w:val="22"/>
          <w:szCs w:val="22"/>
          <w:lang w:val="bs-Latn-BA"/>
        </w:rPr>
        <w:t xml:space="preserve"> </w:t>
      </w:r>
    </w:p>
    <w:p w:rsidR="00EA1B19" w:rsidRPr="00AF2924" w:rsidRDefault="00EA1B19" w:rsidP="000970FA">
      <w:pPr>
        <w:pStyle w:val="ListParagraph"/>
        <w:numPr>
          <w:ilvl w:val="0"/>
          <w:numId w:val="17"/>
        </w:numPr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>Ovisnost volumena aeracijskih bazena o temperaturi. Izračunati su volumeni za temperature 12 i 20</w:t>
      </w:r>
      <w:r w:rsidRPr="00AF2924">
        <w:rPr>
          <w:rFonts w:ascii="Arial" w:hAnsi="Arial"/>
          <w:sz w:val="22"/>
          <w:szCs w:val="22"/>
          <w:lang w:val="bs-Latn-BA"/>
        </w:rPr>
        <w:sym w:font="Symbol" w:char="F0B0"/>
      </w:r>
      <w:r w:rsidRPr="00AF2924">
        <w:rPr>
          <w:rFonts w:ascii="Arial" w:hAnsi="Arial"/>
          <w:sz w:val="22"/>
          <w:szCs w:val="22"/>
          <w:lang w:val="bs-Latn-BA"/>
        </w:rPr>
        <w:t>C. U ljetnom periodu može doći do dodatnog zagrijavanja vode, što ne treba zanemariti u projektiranju uređaja</w:t>
      </w:r>
    </w:p>
    <w:p w:rsidR="00EA1B19" w:rsidRPr="00AF2924" w:rsidRDefault="00EA1B19" w:rsidP="000970FA">
      <w:pPr>
        <w:pStyle w:val="ListParagraph"/>
        <w:numPr>
          <w:ilvl w:val="0"/>
          <w:numId w:val="17"/>
        </w:numPr>
        <w:jc w:val="both"/>
        <w:rPr>
          <w:rFonts w:ascii="Arial" w:hAnsi="Arial"/>
          <w:sz w:val="22"/>
          <w:szCs w:val="22"/>
          <w:lang w:val="bs-Latn-BA"/>
        </w:rPr>
      </w:pPr>
      <w:r w:rsidRPr="00AF2924">
        <w:rPr>
          <w:rFonts w:ascii="Arial" w:hAnsi="Arial"/>
          <w:sz w:val="22"/>
          <w:szCs w:val="22"/>
          <w:lang w:val="bs-Latn-BA"/>
        </w:rPr>
        <w:t>Za izračune SBR tehnologije korištena su sljedeća vremena SBR ciklusa:</w:t>
      </w:r>
    </w:p>
    <w:p w:rsidR="00EA1B19" w:rsidRPr="00AF2924" w:rsidRDefault="00EA1B19" w:rsidP="00EA1B19">
      <w:pPr>
        <w:pStyle w:val="ListParagraph"/>
        <w:rPr>
          <w:rFonts w:ascii="Arial" w:hAnsi="Arial"/>
          <w:sz w:val="22"/>
          <w:szCs w:val="22"/>
          <w:lang w:val="bs-Latn-BA"/>
        </w:rPr>
      </w:pPr>
    </w:p>
    <w:tbl>
      <w:tblPr>
        <w:tblW w:w="4410" w:type="dxa"/>
        <w:tblInd w:w="779" w:type="dxa"/>
        <w:tblCellMar>
          <w:left w:w="70" w:type="dxa"/>
          <w:right w:w="70" w:type="dxa"/>
        </w:tblCellMar>
        <w:tblLook w:val="04A0"/>
      </w:tblPr>
      <w:tblGrid>
        <w:gridCol w:w="2567"/>
        <w:gridCol w:w="709"/>
        <w:gridCol w:w="567"/>
        <w:gridCol w:w="567"/>
      </w:tblGrid>
      <w:tr w:rsidR="00EA1B19" w:rsidRPr="00AF2924" w:rsidTr="00F90E06">
        <w:trPr>
          <w:trHeight w:val="270"/>
        </w:trPr>
        <w:tc>
          <w:tcPr>
            <w:tcW w:w="2567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Ukupno trajanje ciklusa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494677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tc</w:t>
            </w:r>
          </w:p>
        </w:tc>
        <w:tc>
          <w:tcPr>
            <w:tcW w:w="567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4,80</w:t>
            </w:r>
          </w:p>
        </w:tc>
      </w:tr>
      <w:tr w:rsidR="00EA1B19" w:rsidRPr="00AF2924" w:rsidTr="00F90E06">
        <w:trPr>
          <w:trHeight w:val="255"/>
        </w:trPr>
        <w:tc>
          <w:tcPr>
            <w:tcW w:w="256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Trajanje taloženja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tsed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0,95</w:t>
            </w:r>
          </w:p>
        </w:tc>
      </w:tr>
      <w:tr w:rsidR="00EA1B19" w:rsidRPr="00AF2924" w:rsidTr="00F90E06">
        <w:trPr>
          <w:trHeight w:val="255"/>
        </w:trPr>
        <w:tc>
          <w:tcPr>
            <w:tcW w:w="2567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Trajanje pražnjenja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494677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</w:t>
            </w:r>
            <w:r w:rsidR="00494677" w:rsidRPr="00AF2924">
              <w:rPr>
                <w:rFonts w:ascii="Arial" w:hAnsi="Arial" w:cs="Arial"/>
                <w:sz w:val="20"/>
              </w:rPr>
              <w:t>isp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EA1B19" w:rsidRPr="00AF2924" w:rsidRDefault="00EA1B19" w:rsidP="00F90E06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1,00</w:t>
            </w:r>
          </w:p>
        </w:tc>
      </w:tr>
    </w:tbl>
    <w:p w:rsidR="00EA1B19" w:rsidRPr="00AF2924" w:rsidRDefault="00EA1B19" w:rsidP="00EA1B19">
      <w:pPr>
        <w:pStyle w:val="ListParagraph"/>
        <w:ind w:left="709"/>
        <w:jc w:val="both"/>
        <w:rPr>
          <w:rFonts w:ascii="Arial" w:hAnsi="Arial"/>
          <w:sz w:val="22"/>
          <w:szCs w:val="22"/>
        </w:rPr>
      </w:pPr>
      <w:r w:rsidRPr="00AF2924">
        <w:rPr>
          <w:rFonts w:ascii="Arial" w:hAnsi="Arial"/>
          <w:sz w:val="22"/>
          <w:szCs w:val="22"/>
        </w:rPr>
        <w:t>U trajanje ciklusa je uračunato i vrijeme miješanja bez aeracije od 0,60 h za proces denitrifikacije</w:t>
      </w:r>
      <w:r w:rsidR="00EE6859" w:rsidRPr="00AF2924">
        <w:rPr>
          <w:rFonts w:ascii="Arial" w:hAnsi="Arial"/>
          <w:sz w:val="22"/>
          <w:szCs w:val="22"/>
        </w:rPr>
        <w:t>.</w:t>
      </w:r>
      <w:r w:rsidRPr="00AF2924">
        <w:rPr>
          <w:rFonts w:ascii="Arial" w:hAnsi="Arial"/>
          <w:sz w:val="22"/>
          <w:szCs w:val="22"/>
        </w:rPr>
        <w:t xml:space="preserve"> Predviđeno je miješanje zrakom, ali se u projektiranju može usvojiti i ugradnja mješalica.</w:t>
      </w:r>
    </w:p>
    <w:p w:rsidR="00802FEB" w:rsidRDefault="00802FEB">
      <w:pPr>
        <w:rPr>
          <w:rFonts w:ascii="Arial" w:hAnsi="Arial" w:cs="Arial"/>
          <w:sz w:val="22"/>
          <w:szCs w:val="22"/>
          <w:lang w:val="hr-HR"/>
        </w:rPr>
      </w:pPr>
    </w:p>
    <w:p w:rsidR="0059714C" w:rsidRPr="00AF2924" w:rsidRDefault="0059714C">
      <w:pPr>
        <w:rPr>
          <w:rFonts w:ascii="Arial" w:hAnsi="Arial" w:cs="Arial"/>
          <w:sz w:val="22"/>
          <w:szCs w:val="22"/>
          <w:lang w:val="hr-HR"/>
        </w:rPr>
      </w:pPr>
    </w:p>
    <w:p w:rsidR="009649A1" w:rsidRPr="00AF2924" w:rsidRDefault="009649A1" w:rsidP="009649A1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 xml:space="preserve">volumeni SBr reaktora </w:t>
      </w:r>
    </w:p>
    <w:p w:rsidR="009649A1" w:rsidRPr="00AF2924" w:rsidRDefault="009649A1" w:rsidP="009649A1">
      <w:pPr>
        <w:autoSpaceDE w:val="0"/>
        <w:autoSpaceDN w:val="0"/>
        <w:adjustRightInd w:val="0"/>
        <w:spacing w:before="240" w:after="60"/>
        <w:jc w:val="both"/>
        <w:rPr>
          <w:rFonts w:ascii="Arial" w:hAnsi="Arial" w:cs="Arial"/>
          <w:bCs/>
          <w:sz w:val="22"/>
          <w:szCs w:val="22"/>
          <w:lang w:val="hr-HR"/>
        </w:rPr>
      </w:pPr>
      <w:r w:rsidRPr="00AF2924">
        <w:rPr>
          <w:rFonts w:ascii="Arial" w:hAnsi="Arial" w:cs="Arial"/>
          <w:bCs/>
          <w:sz w:val="22"/>
          <w:szCs w:val="22"/>
          <w:lang w:val="hr-HR"/>
        </w:rPr>
        <w:t xml:space="preserve">Volumen SBR na temelju ATV-M210: </w:t>
      </w:r>
    </w:p>
    <w:p w:rsidR="009649A1" w:rsidRPr="00AF2924" w:rsidRDefault="009649A1" w:rsidP="009649A1">
      <w:pPr>
        <w:autoSpaceDE w:val="0"/>
        <w:autoSpaceDN w:val="0"/>
        <w:adjustRightInd w:val="0"/>
        <w:rPr>
          <w:rFonts w:ascii="Arial" w:eastAsia="Calibri" w:hAnsi="Arial" w:cs="Arial"/>
          <w:i/>
          <w:sz w:val="22"/>
          <w:szCs w:val="22"/>
          <w:lang w:val="hr-HR"/>
        </w:rPr>
      </w:pP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 xml:space="preserve"> 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i/>
          <w:sz w:val="22"/>
          <w:szCs w:val="22"/>
          <w:lang w:val="hr-HR"/>
        </w:rPr>
      </w:pP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V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>Rmin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= M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 xml:space="preserve">BR  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x  t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>Z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 xml:space="preserve"> /(n x t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>R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 xml:space="preserve"> x ST</w:t>
      </w:r>
      <w:r w:rsidRPr="00AF2924">
        <w:rPr>
          <w:rFonts w:ascii="Arial" w:eastAsia="Calibri" w:hAnsi="Arial" w:cs="Arial"/>
          <w:i/>
          <w:sz w:val="22"/>
          <w:szCs w:val="22"/>
          <w:vertAlign w:val="subscript"/>
          <w:lang w:val="hr-HR"/>
        </w:rPr>
        <w:t xml:space="preserve">R  </w:t>
      </w:r>
      <w:r w:rsidRPr="00AF2924">
        <w:rPr>
          <w:rFonts w:ascii="Arial" w:eastAsia="Calibri" w:hAnsi="Arial" w:cs="Arial"/>
          <w:i/>
          <w:sz w:val="22"/>
          <w:szCs w:val="22"/>
          <w:lang w:val="hr-HR"/>
        </w:rPr>
        <w:t>)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  <w:lang w:val="hr-HR"/>
        </w:rPr>
      </w:pPr>
      <w:r w:rsidRPr="00AF2924">
        <w:rPr>
          <w:rFonts w:ascii="Arial" w:eastAsia="Calibri" w:hAnsi="Arial" w:cs="Arial"/>
          <w:sz w:val="22"/>
          <w:szCs w:val="22"/>
          <w:lang w:val="hr-HR"/>
        </w:rPr>
        <w:t>M</w:t>
      </w:r>
      <w:r w:rsidRPr="00AF2924">
        <w:rPr>
          <w:rFonts w:ascii="Arial" w:eastAsia="Calibri" w:hAnsi="Arial" w:cs="Arial"/>
          <w:sz w:val="22"/>
          <w:szCs w:val="22"/>
          <w:vertAlign w:val="subscript"/>
          <w:lang w:val="hr-HR"/>
        </w:rPr>
        <w:t xml:space="preserve">BR </w:t>
      </w:r>
      <w:r w:rsidRPr="00AF2924">
        <w:rPr>
          <w:rFonts w:ascii="Arial" w:eastAsia="Calibri" w:hAnsi="Arial" w:cs="Arial"/>
          <w:sz w:val="22"/>
          <w:szCs w:val="22"/>
          <w:lang w:val="hr-HR"/>
        </w:rPr>
        <w:t xml:space="preserve">=količina suhe tvari prema A131 kg/m³ 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  <w:lang w:val="en-US"/>
        </w:rPr>
      </w:pPr>
      <w:r w:rsidRPr="00AF2924">
        <w:rPr>
          <w:rFonts w:ascii="Arial" w:eastAsia="Calibri" w:hAnsi="Arial" w:cs="Arial"/>
          <w:sz w:val="22"/>
          <w:szCs w:val="22"/>
          <w:lang w:val="hr-HR"/>
        </w:rPr>
        <w:t>ST</w:t>
      </w:r>
      <w:r w:rsidRPr="00AF2924">
        <w:rPr>
          <w:rFonts w:ascii="Arial" w:eastAsia="Calibri" w:hAnsi="Arial" w:cs="Arial"/>
          <w:sz w:val="22"/>
          <w:szCs w:val="22"/>
          <w:vertAlign w:val="subscript"/>
          <w:lang w:val="hr-HR"/>
        </w:rPr>
        <w:t xml:space="preserve">R    = </w:t>
      </w:r>
      <w:r w:rsidRPr="00AF2924">
        <w:rPr>
          <w:rFonts w:ascii="Arial" w:eastAsia="Calibri" w:hAnsi="Arial" w:cs="Arial"/>
          <w:sz w:val="22"/>
          <w:szCs w:val="22"/>
          <w:lang w:val="hr-HR"/>
        </w:rPr>
        <w:t>suha tvar za S</w:t>
      </w:r>
      <w:r w:rsidRPr="00AF2924">
        <w:rPr>
          <w:rFonts w:ascii="Arial" w:eastAsia="Calibri" w:hAnsi="Arial" w:cs="Arial"/>
          <w:sz w:val="22"/>
          <w:szCs w:val="22"/>
          <w:lang w:val="en-US"/>
        </w:rPr>
        <w:t>BR   = 5 kg/m³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V</w:t>
      </w:r>
      <w:r w:rsidRPr="00AF2924">
        <w:rPr>
          <w:rFonts w:ascii="Arial" w:eastAsia="Calibri" w:hAnsi="Arial" w:cs="Arial"/>
          <w:sz w:val="22"/>
          <w:szCs w:val="22"/>
          <w:vertAlign w:val="subscript"/>
        </w:rPr>
        <w:t>R</w:t>
      </w:r>
      <w:r w:rsidRPr="00AF2924">
        <w:rPr>
          <w:rFonts w:ascii="Arial" w:eastAsia="Calibri" w:hAnsi="Arial" w:cs="Arial"/>
          <w:sz w:val="22"/>
          <w:szCs w:val="22"/>
        </w:rPr>
        <w:t xml:space="preserve"> = Volumen SBR m³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t</w:t>
      </w:r>
      <w:r w:rsidRPr="00AF2924">
        <w:rPr>
          <w:rFonts w:ascii="Arial" w:eastAsia="Calibri" w:hAnsi="Arial" w:cs="Arial"/>
          <w:sz w:val="22"/>
          <w:szCs w:val="22"/>
          <w:vertAlign w:val="subscript"/>
        </w:rPr>
        <w:t>Z</w:t>
      </w:r>
      <w:r w:rsidRPr="00AF2924">
        <w:rPr>
          <w:rFonts w:ascii="Arial" w:eastAsia="Calibri" w:hAnsi="Arial" w:cs="Arial"/>
          <w:sz w:val="22"/>
          <w:szCs w:val="22"/>
        </w:rPr>
        <w:t xml:space="preserve"> </w:t>
      </w:r>
      <w:r w:rsidR="0024671E">
        <w:rPr>
          <w:rFonts w:ascii="Arial" w:eastAsia="Calibri" w:hAnsi="Arial" w:cs="Arial"/>
          <w:sz w:val="22"/>
          <w:szCs w:val="22"/>
        </w:rPr>
        <w:t>u</w:t>
      </w:r>
      <w:r w:rsidRPr="00AF2924">
        <w:rPr>
          <w:rFonts w:ascii="Arial" w:eastAsia="Calibri" w:hAnsi="Arial" w:cs="Arial"/>
          <w:sz w:val="22"/>
          <w:szCs w:val="22"/>
        </w:rPr>
        <w:t>kupno trajanje ciklusa h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t</w:t>
      </w:r>
      <w:r w:rsidRPr="00AF2924">
        <w:rPr>
          <w:rFonts w:ascii="Arial" w:eastAsia="Calibri" w:hAnsi="Arial" w:cs="Arial"/>
          <w:sz w:val="22"/>
          <w:szCs w:val="22"/>
          <w:vertAlign w:val="subscript"/>
        </w:rPr>
        <w:t>R</w:t>
      </w:r>
      <w:r w:rsidRPr="00AF2924">
        <w:rPr>
          <w:rFonts w:ascii="Arial" w:eastAsia="Calibri" w:hAnsi="Arial" w:cs="Arial"/>
          <w:sz w:val="22"/>
          <w:szCs w:val="22"/>
        </w:rPr>
        <w:t xml:space="preserve"> vrijeme reakcije, h</w:t>
      </w:r>
    </w:p>
    <w:p w:rsidR="009649A1" w:rsidRPr="00AF2924" w:rsidRDefault="009649A1" w:rsidP="009649A1">
      <w:pPr>
        <w:autoSpaceDE w:val="0"/>
        <w:autoSpaceDN w:val="0"/>
        <w:adjustRightInd w:val="0"/>
        <w:spacing w:line="360" w:lineRule="auto"/>
        <w:rPr>
          <w:rFonts w:ascii="Arial" w:eastAsia="Calibri" w:hAnsi="Arial" w:cs="Arial"/>
          <w:sz w:val="22"/>
          <w:szCs w:val="22"/>
        </w:rPr>
      </w:pPr>
      <w:r w:rsidRPr="00AF2924">
        <w:rPr>
          <w:rFonts w:ascii="Arial" w:eastAsia="Calibri" w:hAnsi="Arial" w:cs="Arial"/>
          <w:sz w:val="22"/>
          <w:szCs w:val="22"/>
        </w:rPr>
        <w:t>n broj bioloških bazena</w:t>
      </w:r>
    </w:p>
    <w:p w:rsidR="009649A1" w:rsidRPr="00AF2924" w:rsidRDefault="009649A1" w:rsidP="009649A1">
      <w:pPr>
        <w:spacing w:line="360" w:lineRule="auto"/>
        <w:rPr>
          <w:rFonts w:ascii="Arial" w:hAnsi="Arial"/>
          <w:i/>
          <w:sz w:val="22"/>
          <w:szCs w:val="22"/>
        </w:rPr>
      </w:pPr>
      <w:r w:rsidRPr="00AF2924">
        <w:rPr>
          <w:rFonts w:ascii="Arial" w:hAnsi="Arial"/>
          <w:sz w:val="22"/>
          <w:szCs w:val="22"/>
        </w:rPr>
        <w:t xml:space="preserve">Volumen ukupni </w:t>
      </w:r>
      <w:r w:rsidRPr="00AF2924">
        <w:rPr>
          <w:rFonts w:ascii="Arial" w:hAnsi="Arial"/>
          <w:i/>
          <w:sz w:val="22"/>
          <w:szCs w:val="22"/>
        </w:rPr>
        <w:t>V</w:t>
      </w:r>
      <w:r w:rsidRPr="00AF2924">
        <w:rPr>
          <w:rFonts w:ascii="Arial" w:hAnsi="Arial"/>
          <w:i/>
          <w:sz w:val="22"/>
          <w:szCs w:val="22"/>
          <w:vertAlign w:val="subscript"/>
        </w:rPr>
        <w:t>R</w:t>
      </w:r>
      <w:r w:rsidRPr="00AF2924">
        <w:rPr>
          <w:rFonts w:ascii="Arial" w:hAnsi="Arial"/>
          <w:i/>
          <w:sz w:val="22"/>
          <w:szCs w:val="22"/>
        </w:rPr>
        <w:t>=</w:t>
      </w:r>
      <w:r w:rsidRPr="00AF2924">
        <w:rPr>
          <w:rFonts w:ascii="Arial" w:hAnsi="Arial"/>
          <w:sz w:val="22"/>
          <w:szCs w:val="22"/>
        </w:rPr>
        <w:t xml:space="preserve"> </w:t>
      </w:r>
      <w:r w:rsidRPr="00AF2924">
        <w:rPr>
          <w:rFonts w:ascii="Arial" w:hAnsi="Arial"/>
          <w:i/>
          <w:sz w:val="22"/>
          <w:szCs w:val="22"/>
        </w:rPr>
        <w:t>V</w:t>
      </w:r>
      <w:r w:rsidRPr="00AF2924">
        <w:rPr>
          <w:rFonts w:ascii="Arial" w:hAnsi="Arial"/>
          <w:i/>
          <w:sz w:val="22"/>
          <w:szCs w:val="22"/>
          <w:vertAlign w:val="subscript"/>
        </w:rPr>
        <w:t>Rmin</w:t>
      </w:r>
      <w:r w:rsidRPr="00AF2924">
        <w:rPr>
          <w:rFonts w:ascii="Arial" w:hAnsi="Arial"/>
          <w:i/>
          <w:sz w:val="22"/>
          <w:szCs w:val="22"/>
        </w:rPr>
        <w:t xml:space="preserve"> +Q x  t</w:t>
      </w:r>
      <w:r w:rsidRPr="00AF2924">
        <w:rPr>
          <w:rFonts w:ascii="Arial" w:hAnsi="Arial"/>
          <w:i/>
          <w:sz w:val="22"/>
          <w:szCs w:val="22"/>
          <w:vertAlign w:val="subscript"/>
        </w:rPr>
        <w:t>Z</w:t>
      </w:r>
      <w:r w:rsidRPr="00AF2924">
        <w:rPr>
          <w:rFonts w:ascii="Arial" w:hAnsi="Arial"/>
          <w:i/>
          <w:sz w:val="22"/>
          <w:szCs w:val="22"/>
        </w:rPr>
        <w:t xml:space="preserve"> /n</w:t>
      </w:r>
    </w:p>
    <w:p w:rsidR="009649A1" w:rsidRPr="00AF2924" w:rsidRDefault="009649A1" w:rsidP="003968BC">
      <w:pPr>
        <w:jc w:val="both"/>
        <w:rPr>
          <w:rFonts w:ascii="Arial" w:hAnsi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Veličine potrebnih volumena aeracijskih bazena za različitu starost mulja </w:t>
      </w:r>
      <w:r w:rsidR="00B30BEC" w:rsidRPr="00AF2924">
        <w:rPr>
          <w:rFonts w:ascii="Arial" w:hAnsi="Arial" w:cs="Arial"/>
          <w:sz w:val="22"/>
          <w:szCs w:val="22"/>
        </w:rPr>
        <w:t xml:space="preserve">i proračunsku temperature vode </w:t>
      </w:r>
      <w:r w:rsidRPr="00AF2924">
        <w:rPr>
          <w:rFonts w:ascii="Arial" w:hAnsi="Arial" w:cs="Arial"/>
          <w:sz w:val="22"/>
          <w:szCs w:val="22"/>
        </w:rPr>
        <w:t>nalaze se u tablici:</w:t>
      </w:r>
    </w:p>
    <w:p w:rsidR="003968BC" w:rsidRPr="00AF2924" w:rsidRDefault="003968BC" w:rsidP="003968BC">
      <w:pPr>
        <w:jc w:val="both"/>
        <w:rPr>
          <w:rFonts w:ascii="Arial" w:hAnsi="Arial"/>
          <w:sz w:val="22"/>
          <w:szCs w:val="22"/>
        </w:rPr>
      </w:pPr>
    </w:p>
    <w:p w:rsidR="009649A1" w:rsidRPr="00AF2924" w:rsidRDefault="009649A1" w:rsidP="009649A1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Talica 6.15 Volumeni SBR reaktora</w:t>
      </w:r>
      <w:r w:rsidR="009F0164" w:rsidRPr="00AF2924">
        <w:rPr>
          <w:rFonts w:ascii="Arial" w:hAnsi="Arial" w:cs="Arial"/>
          <w:i/>
          <w:noProof/>
          <w:sz w:val="20"/>
        </w:rPr>
        <w:t xml:space="preserve"> za različitu starost mulja</w:t>
      </w:r>
      <w:r w:rsidR="00B30BEC" w:rsidRPr="00AF2924">
        <w:rPr>
          <w:rFonts w:ascii="Arial" w:hAnsi="Arial" w:cs="Arial"/>
          <w:i/>
          <w:noProof/>
          <w:sz w:val="20"/>
        </w:rPr>
        <w:t xml:space="preserve"> i temperaturu vode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046"/>
        <w:gridCol w:w="1047"/>
        <w:gridCol w:w="1047"/>
        <w:gridCol w:w="1047"/>
        <w:gridCol w:w="1041"/>
        <w:gridCol w:w="1041"/>
        <w:gridCol w:w="1041"/>
      </w:tblGrid>
      <w:tr w:rsidR="00140BD7" w:rsidRPr="00AF2924" w:rsidTr="00B83F7E">
        <w:trPr>
          <w:trHeight w:val="27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140BD7" w:rsidRPr="00AF2924" w:rsidRDefault="00140BD7" w:rsidP="009F0164">
            <w:pPr>
              <w:jc w:val="both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d,24</w:t>
            </w:r>
          </w:p>
          <w:p w:rsidR="00140BD7" w:rsidRPr="00AF2924" w:rsidRDefault="00140BD7" w:rsidP="00140BD7">
            <w:pPr>
              <w:jc w:val="both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4187" w:type="dxa"/>
            <w:gridSpan w:val="4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140BD7" w:rsidRPr="00AF2924" w:rsidRDefault="00140BD7" w:rsidP="00140BD7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Ljetna sezona, tv = 20</w:t>
            </w:r>
            <w:r w:rsidRPr="00AF2924">
              <w:rPr>
                <w:rFonts w:ascii="Arial" w:hAnsi="Arial" w:cs="Arial"/>
                <w:b/>
                <w:sz w:val="20"/>
                <w:vertAlign w:val="superscript"/>
              </w:rPr>
              <w:t>0</w:t>
            </w:r>
            <w:r w:rsidRPr="00AF2924">
              <w:rPr>
                <w:rFonts w:ascii="Arial" w:hAnsi="Arial" w:cs="Arial"/>
                <w:b/>
                <w:sz w:val="20"/>
              </w:rPr>
              <w:t>C</w:t>
            </w:r>
          </w:p>
        </w:tc>
        <w:tc>
          <w:tcPr>
            <w:tcW w:w="3123" w:type="dxa"/>
            <w:gridSpan w:val="3"/>
            <w:tcBorders>
              <w:top w:val="double" w:sz="4" w:space="0" w:color="auto"/>
              <w:left w:val="double" w:sz="6" w:space="0" w:color="auto"/>
              <w:bottom w:val="single" w:sz="8" w:space="0" w:color="auto"/>
              <w:right w:val="double" w:sz="4" w:space="0" w:color="auto"/>
            </w:tcBorders>
          </w:tcPr>
          <w:p w:rsidR="00140BD7" w:rsidRPr="00AF2924" w:rsidRDefault="00140BD7" w:rsidP="00140BD7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Zima, tv = 12</w:t>
            </w:r>
            <w:r w:rsidRPr="00AF2924">
              <w:rPr>
                <w:rFonts w:ascii="Arial" w:hAnsi="Arial" w:cs="Arial"/>
                <w:b/>
                <w:sz w:val="20"/>
                <w:vertAlign w:val="superscript"/>
              </w:rPr>
              <w:t>0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C </w:t>
            </w:r>
          </w:p>
        </w:tc>
      </w:tr>
      <w:tr w:rsidR="00140BD7" w:rsidRPr="00AF2924" w:rsidTr="00B83F7E">
        <w:trPr>
          <w:trHeight w:val="470"/>
        </w:trPr>
        <w:tc>
          <w:tcPr>
            <w:tcW w:w="1800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F71E71">
            <w:pPr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F71E71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3d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F71E71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5d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8d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10d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5d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11d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:rsidR="00140BD7" w:rsidRPr="00AF2924" w:rsidRDefault="00140BD7" w:rsidP="00B83F7E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20d</w:t>
            </w:r>
          </w:p>
        </w:tc>
      </w:tr>
      <w:tr w:rsidR="00140BD7" w:rsidRPr="00AF2924" w:rsidTr="00140BD7">
        <w:trPr>
          <w:trHeight w:val="216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140BD7" w:rsidRPr="00AF2924" w:rsidTr="00B83F7E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046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3.383</w:t>
            </w:r>
          </w:p>
        </w:tc>
        <w:tc>
          <w:tcPr>
            <w:tcW w:w="1047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4.709</w:t>
            </w:r>
          </w:p>
        </w:tc>
        <w:tc>
          <w:tcPr>
            <w:tcW w:w="1047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6.526</w:t>
            </w:r>
          </w:p>
        </w:tc>
        <w:tc>
          <w:tcPr>
            <w:tcW w:w="1047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7.896</w:t>
            </w:r>
          </w:p>
        </w:tc>
        <w:tc>
          <w:tcPr>
            <w:tcW w:w="1041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30BEC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995</w:t>
            </w:r>
          </w:p>
        </w:tc>
        <w:tc>
          <w:tcPr>
            <w:tcW w:w="1041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1.665 </w:t>
            </w:r>
          </w:p>
        </w:tc>
        <w:tc>
          <w:tcPr>
            <w:tcW w:w="1041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2.591</w:t>
            </w:r>
          </w:p>
        </w:tc>
      </w:tr>
      <w:tr w:rsidR="00140BD7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2.886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3.448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4.829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5.718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30BEC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1.108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1.854 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2.886</w:t>
            </w:r>
          </w:p>
        </w:tc>
      </w:tr>
      <w:tr w:rsidR="00140BD7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1.853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2.596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3.614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4.629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30BEC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520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870 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1.354</w:t>
            </w:r>
          </w:p>
        </w:tc>
      </w:tr>
      <w:tr w:rsidR="00140BD7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1.618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2.282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3.190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3.775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30BEC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656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1.098 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1.708</w:t>
            </w:r>
          </w:p>
        </w:tc>
      </w:tr>
      <w:tr w:rsidR="00140BD7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1.405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1.950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2.301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30BEC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181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303 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471</w:t>
            </w:r>
          </w:p>
        </w:tc>
      </w:tr>
      <w:tr w:rsidR="00140BD7" w:rsidRPr="00AF2924" w:rsidTr="00B83F7E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40BD7" w:rsidRPr="00AF2924" w:rsidRDefault="00140BD7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046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915</w:t>
            </w:r>
          </w:p>
        </w:tc>
        <w:tc>
          <w:tcPr>
            <w:tcW w:w="1047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1.286</w:t>
            </w:r>
          </w:p>
        </w:tc>
        <w:tc>
          <w:tcPr>
            <w:tcW w:w="1047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1.795</w:t>
            </w:r>
          </w:p>
        </w:tc>
        <w:tc>
          <w:tcPr>
            <w:tcW w:w="104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40BD7" w:rsidRPr="00AF2924" w:rsidRDefault="00140BD7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2.122</w:t>
            </w:r>
          </w:p>
        </w:tc>
        <w:tc>
          <w:tcPr>
            <w:tcW w:w="1041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30BEC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520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140BD7" w:rsidRPr="00AF2924" w:rsidRDefault="00140BD7" w:rsidP="00B83F7E">
            <w:pPr>
              <w:jc w:val="right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870 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</w:tcPr>
          <w:p w:rsidR="00140BD7" w:rsidRPr="00AF2924" w:rsidRDefault="00140BD7" w:rsidP="00B83F7E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1.354</w:t>
            </w:r>
          </w:p>
        </w:tc>
      </w:tr>
    </w:tbl>
    <w:p w:rsidR="009649A1" w:rsidRPr="00AF2924" w:rsidRDefault="009649A1" w:rsidP="009649A1">
      <w:pPr>
        <w:pStyle w:val="ListParagraph"/>
        <w:spacing w:line="360" w:lineRule="auto"/>
        <w:rPr>
          <w:rFonts w:ascii="Arial" w:hAnsi="Arial"/>
          <w:caps/>
        </w:rPr>
      </w:pPr>
    </w:p>
    <w:p w:rsidR="009649A1" w:rsidRPr="00AF2924" w:rsidRDefault="009649A1" w:rsidP="009F0164">
      <w:pPr>
        <w:jc w:val="both"/>
        <w:rPr>
          <w:rFonts w:ascii="Arial" w:hAnsi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</w:rPr>
        <w:t>Za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potrebe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optimizacije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volumena</w:t>
      </w:r>
      <w:r w:rsidR="00D711AB" w:rsidRPr="00D711AB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stabilizacija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mo</w:t>
      </w:r>
      <w:r w:rsidRPr="00AF2924">
        <w:rPr>
          <w:rFonts w:ascii="Arial" w:hAnsi="Arial" w:cs="Arial"/>
          <w:sz w:val="22"/>
          <w:szCs w:val="22"/>
          <w:lang w:val="hr-HR"/>
        </w:rPr>
        <w:t>ž</w:t>
      </w:r>
      <w:r w:rsidRPr="00AF2924">
        <w:rPr>
          <w:rFonts w:ascii="Arial" w:hAnsi="Arial" w:cs="Arial"/>
          <w:sz w:val="22"/>
          <w:szCs w:val="22"/>
        </w:rPr>
        <w:t>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obaviti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djelomi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no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aeracijskom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reaktoru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Pr="00AF2924">
        <w:rPr>
          <w:rFonts w:ascii="Arial" w:hAnsi="Arial" w:cs="Arial"/>
          <w:sz w:val="22"/>
          <w:szCs w:val="22"/>
        </w:rPr>
        <w:t>djelomi</w:t>
      </w:r>
      <w:r w:rsidRPr="00AF2924">
        <w:rPr>
          <w:rFonts w:ascii="Arial" w:hAnsi="Arial" w:cs="Arial"/>
          <w:sz w:val="22"/>
          <w:szCs w:val="22"/>
          <w:lang w:val="hr-HR"/>
        </w:rPr>
        <w:t>č</w:t>
      </w:r>
      <w:r w:rsidRPr="00AF2924">
        <w:rPr>
          <w:rFonts w:ascii="Arial" w:hAnsi="Arial" w:cs="Arial"/>
          <w:sz w:val="22"/>
          <w:szCs w:val="22"/>
        </w:rPr>
        <w:t>no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u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zasebnom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aerobnom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stabilizacijskom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</w:rPr>
        <w:t>reaktoru</w:t>
      </w:r>
      <w:r w:rsidR="009F0164" w:rsidRPr="00AF2924">
        <w:rPr>
          <w:rFonts w:ascii="Arial" w:hAnsi="Arial" w:cs="Arial"/>
          <w:sz w:val="22"/>
          <w:szCs w:val="22"/>
          <w:lang w:val="hr-HR"/>
        </w:rPr>
        <w:t xml:space="preserve">, </w:t>
      </w:r>
      <w:r w:rsidR="009F0164" w:rsidRPr="00AF2924">
        <w:rPr>
          <w:rFonts w:ascii="Arial" w:hAnsi="Arial" w:cs="Arial"/>
          <w:sz w:val="22"/>
          <w:szCs w:val="22"/>
        </w:rPr>
        <w:t>pa</w:t>
      </w:r>
      <w:r w:rsidR="009F0164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9F0164" w:rsidRPr="00AF2924">
        <w:rPr>
          <w:rFonts w:ascii="Arial" w:hAnsi="Arial" w:cs="Arial"/>
          <w:sz w:val="22"/>
          <w:szCs w:val="22"/>
        </w:rPr>
        <w:t>se</w:t>
      </w:r>
      <w:r w:rsidR="009F0164" w:rsidRPr="00AF2924">
        <w:rPr>
          <w:rFonts w:ascii="Arial" w:hAnsi="Arial" w:cs="Arial"/>
          <w:sz w:val="22"/>
          <w:szCs w:val="22"/>
          <w:lang w:val="hr-HR"/>
        </w:rPr>
        <w:t xml:space="preserve"> p</w:t>
      </w:r>
      <w:r w:rsidR="00C65448" w:rsidRPr="00AF2924">
        <w:rPr>
          <w:rFonts w:ascii="Arial" w:hAnsi="Arial"/>
          <w:sz w:val="22"/>
          <w:szCs w:val="22"/>
        </w:rPr>
        <w:t>redla</w:t>
      </w:r>
      <w:r w:rsidR="00C65448" w:rsidRPr="00AF2924">
        <w:rPr>
          <w:rFonts w:ascii="Arial" w:hAnsi="Arial"/>
          <w:sz w:val="22"/>
          <w:szCs w:val="22"/>
          <w:lang w:val="hr-HR"/>
        </w:rPr>
        <w:t>ž</w:t>
      </w:r>
      <w:r w:rsidR="00C65448" w:rsidRPr="00AF2924">
        <w:rPr>
          <w:rFonts w:ascii="Arial" w:hAnsi="Arial"/>
          <w:sz w:val="22"/>
          <w:szCs w:val="22"/>
        </w:rPr>
        <w:t>e</w:t>
      </w:r>
      <w:r w:rsidR="00C65448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C65448" w:rsidRPr="00AF2924">
        <w:rPr>
          <w:rFonts w:ascii="Arial" w:hAnsi="Arial"/>
          <w:sz w:val="22"/>
          <w:szCs w:val="22"/>
        </w:rPr>
        <w:t>usvajanje</w:t>
      </w:r>
      <w:r w:rsidR="00C65448" w:rsidRPr="00AF2924">
        <w:rPr>
          <w:rFonts w:ascii="Arial" w:hAnsi="Arial"/>
          <w:sz w:val="22"/>
          <w:szCs w:val="22"/>
          <w:lang w:val="hr-HR"/>
        </w:rPr>
        <w:t xml:space="preserve"> </w:t>
      </w:r>
      <w:r w:rsidRPr="00AF2924">
        <w:rPr>
          <w:rFonts w:ascii="Arial" w:hAnsi="Arial"/>
          <w:sz w:val="22"/>
          <w:szCs w:val="22"/>
        </w:rPr>
        <w:t>sljede</w:t>
      </w:r>
      <w:r w:rsidRPr="00AF2924">
        <w:rPr>
          <w:rFonts w:ascii="Arial" w:hAnsi="Arial"/>
          <w:sz w:val="22"/>
          <w:szCs w:val="22"/>
          <w:lang w:val="hr-HR"/>
        </w:rPr>
        <w:t>ć</w:t>
      </w:r>
      <w:r w:rsidRPr="00AF2924">
        <w:rPr>
          <w:rFonts w:ascii="Arial" w:hAnsi="Arial"/>
          <w:sz w:val="22"/>
          <w:szCs w:val="22"/>
        </w:rPr>
        <w:t>i</w:t>
      </w:r>
      <w:r w:rsidR="00C65448" w:rsidRPr="00AF2924">
        <w:rPr>
          <w:rFonts w:ascii="Arial" w:hAnsi="Arial"/>
          <w:sz w:val="22"/>
          <w:szCs w:val="22"/>
        </w:rPr>
        <w:t>h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C65448" w:rsidRPr="00AF2924">
        <w:rPr>
          <w:rFonts w:ascii="Arial" w:hAnsi="Arial"/>
          <w:sz w:val="22"/>
          <w:szCs w:val="22"/>
        </w:rPr>
        <w:t>volumena</w:t>
      </w:r>
      <w:r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9F0164" w:rsidRPr="00AF2924">
        <w:rPr>
          <w:rFonts w:ascii="Arial" w:hAnsi="Arial"/>
          <w:sz w:val="22"/>
          <w:szCs w:val="22"/>
        </w:rPr>
        <w:t>SBR</w:t>
      </w:r>
      <w:r w:rsidR="009F0164" w:rsidRPr="00AF2924">
        <w:rPr>
          <w:rFonts w:ascii="Arial" w:hAnsi="Arial"/>
          <w:sz w:val="22"/>
          <w:szCs w:val="22"/>
          <w:lang w:val="hr-HR"/>
        </w:rPr>
        <w:t xml:space="preserve"> </w:t>
      </w:r>
      <w:r w:rsidR="009F0164" w:rsidRPr="00AF2924">
        <w:rPr>
          <w:rFonts w:ascii="Arial" w:hAnsi="Arial"/>
          <w:sz w:val="22"/>
          <w:szCs w:val="22"/>
        </w:rPr>
        <w:t>reaktora</w:t>
      </w:r>
      <w:r w:rsidRPr="00AF2924">
        <w:rPr>
          <w:rFonts w:ascii="Arial" w:hAnsi="Arial"/>
          <w:sz w:val="22"/>
          <w:szCs w:val="22"/>
          <w:lang w:val="hr-HR"/>
        </w:rPr>
        <w:t>:</w:t>
      </w:r>
    </w:p>
    <w:p w:rsidR="009649A1" w:rsidRPr="00AF2924" w:rsidRDefault="009649A1" w:rsidP="009649A1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</w:p>
    <w:p w:rsidR="009F0164" w:rsidRPr="00AF2924" w:rsidRDefault="009F0164" w:rsidP="009649A1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</w:p>
    <w:p w:rsidR="003968BC" w:rsidRPr="00F32028" w:rsidRDefault="003968BC" w:rsidP="009649A1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</w:p>
    <w:p w:rsidR="009649A1" w:rsidRPr="00AF2924" w:rsidRDefault="009649A1" w:rsidP="009649A1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  <w:r w:rsidRPr="00AF2924">
        <w:rPr>
          <w:rFonts w:ascii="Arial" w:hAnsi="Arial" w:cs="Arial"/>
          <w:i/>
          <w:noProof/>
          <w:sz w:val="20"/>
        </w:rPr>
        <w:lastRenderedPageBreak/>
        <w:t>Tablica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6</w:t>
      </w:r>
      <w:r w:rsidR="009F0164" w:rsidRPr="00AF2924">
        <w:rPr>
          <w:rFonts w:ascii="Arial" w:hAnsi="Arial" w:cs="Arial"/>
          <w:i/>
          <w:noProof/>
          <w:sz w:val="20"/>
          <w:lang w:val="hr-HR"/>
        </w:rPr>
        <w:t>.16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Volumeni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SBR</w:t>
      </w:r>
      <w:r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reaktora</w:t>
      </w:r>
    </w:p>
    <w:tbl>
      <w:tblPr>
        <w:tblW w:w="696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418"/>
        <w:gridCol w:w="1418"/>
        <w:gridCol w:w="1134"/>
        <w:gridCol w:w="1134"/>
      </w:tblGrid>
      <w:tr w:rsidR="009F0164" w:rsidRPr="00AF2924" w:rsidTr="009F0164">
        <w:trPr>
          <w:trHeight w:val="315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F0164" w:rsidRPr="00AF2924" w:rsidRDefault="009F0164" w:rsidP="009F0164">
            <w:pPr>
              <w:jc w:val="both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b/>
                <w:sz w:val="20"/>
              </w:rPr>
              <w:t>,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d,24</w:t>
            </w:r>
          </w:p>
          <w:p w:rsidR="009F0164" w:rsidRPr="00AF2924" w:rsidRDefault="009F0164" w:rsidP="009F0164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tv = 20</w:t>
            </w:r>
            <w:r w:rsidRPr="00AF2924">
              <w:rPr>
                <w:rFonts w:ascii="Arial" w:hAnsi="Arial" w:cs="Arial"/>
                <w:b/>
                <w:sz w:val="20"/>
                <w:vertAlign w:val="superscript"/>
              </w:rPr>
              <w:t>0</w:t>
            </w:r>
            <w:r w:rsidRPr="00AF2924">
              <w:rPr>
                <w:rFonts w:ascii="Arial" w:hAnsi="Arial" w:cs="Arial"/>
                <w:b/>
                <w:sz w:val="20"/>
              </w:rPr>
              <w:t>C</w:t>
            </w:r>
          </w:p>
          <w:p w:rsidR="009F0164" w:rsidRPr="00AF2924" w:rsidRDefault="009F0164" w:rsidP="009F0164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 = 8d</w:t>
            </w:r>
          </w:p>
        </w:tc>
        <w:tc>
          <w:tcPr>
            <w:tcW w:w="1418" w:type="dxa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</w:rPr>
            </w:pPr>
          </w:p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prorač</w:t>
            </w:r>
          </w:p>
        </w:tc>
        <w:tc>
          <w:tcPr>
            <w:tcW w:w="1418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Broj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 </w:t>
            </w:r>
            <w:r w:rsidRPr="00AF2924">
              <w:rPr>
                <w:rFonts w:ascii="Arial" w:hAnsi="Arial" w:cs="Arial"/>
                <w:sz w:val="20"/>
              </w:rPr>
              <w:t>reaktora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1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V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uk</w:t>
            </w:r>
          </w:p>
        </w:tc>
      </w:tr>
      <w:tr w:rsidR="009F0164" w:rsidRPr="00AF2924" w:rsidTr="009F0164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vertAlign w:val="superscript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  <w:tc>
          <w:tcPr>
            <w:tcW w:w="1418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noWrap/>
            <w:hideMark/>
          </w:tcPr>
          <w:p w:rsidR="009F0164" w:rsidRPr="00AF2924" w:rsidRDefault="009F0164" w:rsidP="009F0164">
            <w:pPr>
              <w:jc w:val="center"/>
              <w:rPr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hideMark/>
          </w:tcPr>
          <w:p w:rsidR="009F0164" w:rsidRPr="00AF2924" w:rsidRDefault="009F0164" w:rsidP="009F0164">
            <w:pPr>
              <w:jc w:val="center"/>
              <w:rPr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</w:p>
        </w:tc>
      </w:tr>
      <w:tr w:rsidR="009F0164" w:rsidRPr="00AF2924" w:rsidTr="009F0164">
        <w:trPr>
          <w:trHeight w:val="355"/>
        </w:trPr>
        <w:tc>
          <w:tcPr>
            <w:tcW w:w="1858" w:type="dxa"/>
            <w:tcBorders>
              <w:top w:val="double" w:sz="6" w:space="0" w:color="auto"/>
              <w:left w:val="double" w:sz="4" w:space="0" w:color="auto"/>
              <w:bottom w:val="single" w:sz="8" w:space="0" w:color="000000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-</w:t>
            </w:r>
            <w:r w:rsidRPr="00AF2924">
              <w:rPr>
                <w:rFonts w:ascii="Arial" w:hAnsi="Arial" w:cs="Arial"/>
                <w:b/>
                <w:sz w:val="20"/>
              </w:rPr>
              <w:t>Njivice</w:t>
            </w:r>
          </w:p>
        </w:tc>
        <w:tc>
          <w:tcPr>
            <w:tcW w:w="1418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</w:p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6.526</w:t>
            </w:r>
          </w:p>
        </w:tc>
        <w:tc>
          <w:tcPr>
            <w:tcW w:w="1418" w:type="dxa"/>
            <w:tcBorders>
              <w:top w:val="double" w:sz="6" w:space="0" w:color="auto"/>
              <w:left w:val="single" w:sz="6" w:space="0" w:color="auto"/>
              <w:bottom w:val="single" w:sz="8" w:space="0" w:color="000000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6" w:space="0" w:color="auto"/>
              <w:bottom w:val="single" w:sz="8" w:space="0" w:color="000000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1.650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6" w:space="0" w:color="auto"/>
              <w:bottom w:val="single" w:sz="8" w:space="0" w:color="000000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F0164" w:rsidRPr="00AF2924" w:rsidRDefault="00B51188" w:rsidP="00B51188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  <w:r w:rsidR="009F0164" w:rsidRPr="00AF2924">
              <w:rPr>
                <w:rFonts w:ascii="Arial" w:hAnsi="Arial" w:cs="Arial"/>
                <w:sz w:val="20"/>
                <w:lang w:val="hr-HR"/>
              </w:rPr>
              <w:t>.</w:t>
            </w: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  <w:r w:rsidR="009F0164" w:rsidRPr="00AF2924">
              <w:rPr>
                <w:rFonts w:ascii="Arial" w:hAnsi="Arial" w:cs="Arial"/>
                <w:sz w:val="20"/>
                <w:lang w:val="hr-HR"/>
              </w:rPr>
              <w:t>00</w:t>
            </w:r>
          </w:p>
        </w:tc>
      </w:tr>
      <w:tr w:rsidR="009F0164" w:rsidRPr="00AF2924" w:rsidTr="009F0164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18" w:type="dxa"/>
            <w:tcBorders>
              <w:top w:val="sing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4.829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1.650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F0164" w:rsidRPr="00AF2924" w:rsidRDefault="00B51188" w:rsidP="00B51188">
            <w:pPr>
              <w:ind w:right="125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  <w:r w:rsidR="009F0164" w:rsidRPr="00AF2924">
              <w:rPr>
                <w:rFonts w:ascii="Arial" w:hAnsi="Arial" w:cs="Arial"/>
                <w:sz w:val="20"/>
                <w:lang w:val="hr-HR"/>
              </w:rPr>
              <w:t>.</w:t>
            </w:r>
            <w:r w:rsidRPr="00AF2924">
              <w:rPr>
                <w:rFonts w:ascii="Arial" w:hAnsi="Arial" w:cs="Arial"/>
                <w:sz w:val="20"/>
                <w:lang w:val="hr-HR"/>
              </w:rPr>
              <w:t>95</w:t>
            </w:r>
            <w:r w:rsidR="009F0164" w:rsidRPr="00AF2924">
              <w:rPr>
                <w:rFonts w:ascii="Arial" w:hAnsi="Arial" w:cs="Arial"/>
                <w:sz w:val="20"/>
                <w:lang w:val="hr-HR"/>
              </w:rPr>
              <w:t>0</w:t>
            </w:r>
          </w:p>
        </w:tc>
      </w:tr>
      <w:tr w:rsidR="009F0164" w:rsidRPr="00AF2924" w:rsidTr="009F0164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3.614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9F0164" w:rsidRPr="00AF2924" w:rsidRDefault="009F0164" w:rsidP="00B51188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</w:t>
            </w:r>
            <w:r w:rsidR="00B51188" w:rsidRPr="00AF2924">
              <w:rPr>
                <w:rFonts w:ascii="Arial" w:hAnsi="Arial" w:cs="Arial"/>
                <w:sz w:val="20"/>
              </w:rPr>
              <w:t>8</w:t>
            </w:r>
            <w:r w:rsidRPr="00AF2924">
              <w:rPr>
                <w:rFonts w:ascii="Arial" w:hAnsi="Arial" w:cs="Arial"/>
                <w:sz w:val="20"/>
              </w:rPr>
              <w:t>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F0164" w:rsidRPr="00AF2924" w:rsidRDefault="00B51188" w:rsidP="00B51188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  <w:r w:rsidR="009F016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6</w:t>
            </w:r>
            <w:r w:rsidR="009F0164" w:rsidRPr="00AF2924">
              <w:rPr>
                <w:rFonts w:ascii="Arial" w:hAnsi="Arial" w:cs="Arial"/>
                <w:sz w:val="20"/>
              </w:rPr>
              <w:t>00</w:t>
            </w:r>
          </w:p>
        </w:tc>
      </w:tr>
      <w:tr w:rsidR="00B51188" w:rsidRPr="00AF2924" w:rsidTr="009F0164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51188" w:rsidRPr="00AF2924" w:rsidRDefault="00B5118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3.190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51188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B51188" w:rsidRPr="00AF2924" w:rsidRDefault="00B51188" w:rsidP="009F0164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3.000</w:t>
            </w:r>
          </w:p>
        </w:tc>
      </w:tr>
      <w:tr w:rsidR="00B51188" w:rsidRPr="00AF2924" w:rsidTr="009F0164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B51188" w:rsidRPr="00AF2924" w:rsidRDefault="00B5118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1.950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B51188" w:rsidRPr="00AF2924" w:rsidRDefault="00B51188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2.000</w:t>
            </w:r>
          </w:p>
        </w:tc>
      </w:tr>
      <w:tr w:rsidR="00B51188" w:rsidRPr="00AF2924" w:rsidTr="009F0164">
        <w:trPr>
          <w:trHeight w:val="300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18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vAlign w:val="bottom"/>
          </w:tcPr>
          <w:p w:rsidR="00B51188" w:rsidRPr="00AF2924" w:rsidRDefault="00B5118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1.795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1.000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B51188" w:rsidRPr="00AF2924" w:rsidRDefault="00B51188" w:rsidP="00B83F7E">
            <w:pPr>
              <w:ind w:right="12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2.000</w:t>
            </w:r>
          </w:p>
        </w:tc>
      </w:tr>
    </w:tbl>
    <w:p w:rsidR="009649A1" w:rsidRPr="00AF2924" w:rsidRDefault="009649A1" w:rsidP="009649A1">
      <w:pPr>
        <w:rPr>
          <w:rFonts w:ascii="Arial" w:hAnsi="Arial" w:cs="Arial"/>
          <w:sz w:val="22"/>
          <w:szCs w:val="22"/>
        </w:rPr>
      </w:pPr>
    </w:p>
    <w:p w:rsidR="009649A1" w:rsidRPr="00AF2924" w:rsidRDefault="009649A1" w:rsidP="009649A1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Starost mulja na temelju usvojenih veličina SBR reaktora</w:t>
      </w:r>
    </w:p>
    <w:p w:rsidR="009649A1" w:rsidRPr="00AF2924" w:rsidRDefault="009649A1" w:rsidP="009649A1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SM</w:t>
      </w:r>
      <w:r w:rsidRPr="00AF2924">
        <w:rPr>
          <w:rFonts w:ascii="Arial" w:hAnsi="Arial" w:cs="Arial"/>
          <w:sz w:val="22"/>
          <w:szCs w:val="22"/>
          <w:vertAlign w:val="subscript"/>
        </w:rPr>
        <w:t>min</w:t>
      </w:r>
      <w:r w:rsidRPr="00AF2924">
        <w:rPr>
          <w:rFonts w:ascii="Arial" w:hAnsi="Arial" w:cs="Arial"/>
          <w:sz w:val="22"/>
          <w:szCs w:val="22"/>
        </w:rPr>
        <w:t>=SM*t</w:t>
      </w:r>
      <w:r w:rsidRPr="00AF2924">
        <w:rPr>
          <w:rFonts w:ascii="Arial" w:hAnsi="Arial" w:cs="Arial"/>
          <w:sz w:val="22"/>
          <w:szCs w:val="22"/>
          <w:vertAlign w:val="subscript"/>
        </w:rPr>
        <w:t>R</w:t>
      </w:r>
      <w:r w:rsidRPr="00AF2924">
        <w:rPr>
          <w:rFonts w:ascii="Arial" w:hAnsi="Arial" w:cs="Arial"/>
          <w:sz w:val="22"/>
          <w:szCs w:val="22"/>
        </w:rPr>
        <w:t>/t</w:t>
      </w:r>
      <w:r w:rsidRPr="00AF2924">
        <w:rPr>
          <w:rFonts w:ascii="Arial" w:hAnsi="Arial" w:cs="Arial"/>
          <w:sz w:val="22"/>
          <w:szCs w:val="22"/>
          <w:vertAlign w:val="subscript"/>
        </w:rPr>
        <w:t>z</w:t>
      </w:r>
    </w:p>
    <w:p w:rsidR="009649A1" w:rsidRPr="00AF2924" w:rsidRDefault="009649A1" w:rsidP="009649A1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SM</w:t>
      </w:r>
      <w:r w:rsidRPr="00AF2924">
        <w:rPr>
          <w:rFonts w:ascii="Arial" w:hAnsi="Arial" w:cs="Arial"/>
          <w:sz w:val="22"/>
          <w:szCs w:val="22"/>
          <w:vertAlign w:val="subscript"/>
        </w:rPr>
        <w:t>max</w:t>
      </w:r>
      <w:r w:rsidRPr="00AF2924">
        <w:rPr>
          <w:rFonts w:ascii="Arial" w:hAnsi="Arial" w:cs="Arial"/>
          <w:sz w:val="22"/>
          <w:szCs w:val="22"/>
        </w:rPr>
        <w:t>=SM*(t</w:t>
      </w:r>
      <w:r w:rsidRPr="00AF2924">
        <w:rPr>
          <w:rFonts w:ascii="Arial" w:hAnsi="Arial" w:cs="Arial"/>
          <w:sz w:val="22"/>
          <w:szCs w:val="22"/>
          <w:vertAlign w:val="subscript"/>
        </w:rPr>
        <w:t>R</w:t>
      </w:r>
      <w:r w:rsidRPr="00AF2924">
        <w:rPr>
          <w:rFonts w:ascii="Arial" w:hAnsi="Arial" w:cs="Arial"/>
          <w:sz w:val="22"/>
          <w:szCs w:val="22"/>
        </w:rPr>
        <w:t>+t</w:t>
      </w:r>
      <w:r w:rsidRPr="00AF2924">
        <w:rPr>
          <w:rFonts w:ascii="Arial" w:hAnsi="Arial" w:cs="Arial"/>
          <w:sz w:val="22"/>
          <w:szCs w:val="22"/>
          <w:vertAlign w:val="subscript"/>
        </w:rPr>
        <w:t>m</w:t>
      </w:r>
      <w:r w:rsidRPr="00AF2924">
        <w:rPr>
          <w:rFonts w:ascii="Arial" w:hAnsi="Arial" w:cs="Arial"/>
          <w:sz w:val="22"/>
          <w:szCs w:val="22"/>
        </w:rPr>
        <w:t>)/t</w:t>
      </w:r>
      <w:r w:rsidRPr="00AF2924">
        <w:rPr>
          <w:rFonts w:ascii="Arial" w:hAnsi="Arial" w:cs="Arial"/>
          <w:sz w:val="22"/>
          <w:szCs w:val="22"/>
          <w:vertAlign w:val="subscript"/>
        </w:rPr>
        <w:t>z</w:t>
      </w:r>
    </w:p>
    <w:tbl>
      <w:tblPr>
        <w:tblW w:w="299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</w:tblGrid>
      <w:tr w:rsidR="003B4C66" w:rsidRPr="00AF2924" w:rsidTr="003B4C66">
        <w:trPr>
          <w:trHeight w:val="270"/>
        </w:trPr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B4C66" w:rsidRPr="00AF2924" w:rsidRDefault="003B4C66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B4C66" w:rsidRPr="00AF2924" w:rsidRDefault="003B4C66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SM</w:t>
            </w:r>
          </w:p>
        </w:tc>
      </w:tr>
      <w:tr w:rsidR="00C65448" w:rsidRPr="00AF2924" w:rsidTr="009F0164">
        <w:trPr>
          <w:trHeight w:val="270"/>
        </w:trPr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8,1</w:t>
            </w:r>
          </w:p>
        </w:tc>
      </w:tr>
      <w:tr w:rsidR="00C65448" w:rsidRPr="00AF2924" w:rsidTr="009F0164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8,2</w:t>
            </w:r>
          </w:p>
        </w:tc>
      </w:tr>
      <w:tr w:rsidR="00C65448" w:rsidRPr="00AF2924" w:rsidTr="009F0164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8,0</w:t>
            </w:r>
          </w:p>
        </w:tc>
      </w:tr>
      <w:tr w:rsidR="00C65448" w:rsidRPr="00AF2924" w:rsidTr="009F0164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8,0</w:t>
            </w:r>
          </w:p>
        </w:tc>
      </w:tr>
      <w:tr w:rsidR="00C65448" w:rsidRPr="00AF2924" w:rsidTr="009F0164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8,2</w:t>
            </w:r>
          </w:p>
        </w:tc>
      </w:tr>
      <w:tr w:rsidR="00C65448" w:rsidRPr="00AF2924" w:rsidTr="009F0164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8,9</w:t>
            </w:r>
          </w:p>
        </w:tc>
      </w:tr>
    </w:tbl>
    <w:p w:rsidR="009649A1" w:rsidRPr="00AF2924" w:rsidRDefault="009649A1">
      <w:pPr>
        <w:rPr>
          <w:rFonts w:ascii="Arial" w:hAnsi="Arial" w:cs="Arial"/>
          <w:sz w:val="22"/>
          <w:szCs w:val="22"/>
        </w:rPr>
      </w:pPr>
    </w:p>
    <w:p w:rsidR="009649A1" w:rsidRPr="00AF2924" w:rsidRDefault="009649A1">
      <w:pPr>
        <w:rPr>
          <w:rFonts w:ascii="Arial" w:hAnsi="Arial" w:cs="Arial"/>
          <w:sz w:val="22"/>
          <w:szCs w:val="22"/>
        </w:rPr>
      </w:pPr>
    </w:p>
    <w:p w:rsidR="006A3F51" w:rsidRPr="00AF2924" w:rsidRDefault="00B51188" w:rsidP="006A3F51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</w:rPr>
        <w:t>kapacitet dekanter</w:t>
      </w:r>
      <w:r w:rsidR="006A3F51" w:rsidRPr="00AF2924">
        <w:rPr>
          <w:rFonts w:ascii="Arial" w:hAnsi="Arial" w:cs="Arial"/>
          <w:caps/>
          <w:sz w:val="22"/>
          <w:szCs w:val="22"/>
        </w:rPr>
        <w:t>a</w:t>
      </w:r>
    </w:p>
    <w:p w:rsidR="00B51188" w:rsidRPr="00AF2924" w:rsidRDefault="00B51188" w:rsidP="00B5118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>Potreban kapacitet dekantera za Tehnologiju C</w:t>
      </w:r>
      <w:r w:rsidR="00D13D35">
        <w:rPr>
          <w:rFonts w:ascii="Arial" w:hAnsi="Arial" w:cs="Arial"/>
          <w:sz w:val="22"/>
          <w:szCs w:val="22"/>
        </w:rPr>
        <w:t xml:space="preserve"> (sa stabilizacijom)</w:t>
      </w:r>
      <w:r w:rsidRPr="00AF2924">
        <w:rPr>
          <w:rFonts w:ascii="Arial" w:hAnsi="Arial" w:cs="Arial"/>
          <w:sz w:val="22"/>
          <w:szCs w:val="22"/>
        </w:rPr>
        <w:t xml:space="preserve"> i predloženi ciklus rada je prikazan u tablici </w:t>
      </w:r>
    </w:p>
    <w:p w:rsidR="00B51188" w:rsidRPr="00AF2924" w:rsidRDefault="00B51188" w:rsidP="00B51188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 6.17 Potreban kapacitet dekantera SBR-a</w:t>
      </w:r>
    </w:p>
    <w:tbl>
      <w:tblPr>
        <w:tblW w:w="554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</w:tblGrid>
      <w:tr w:rsidR="00B51188" w:rsidRPr="00AF2924" w:rsidTr="00B83F7E">
        <w:trPr>
          <w:trHeight w:val="300"/>
        </w:trPr>
        <w:tc>
          <w:tcPr>
            <w:tcW w:w="187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dekantera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 (</w:t>
            </w: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h)</w:t>
            </w:r>
          </w:p>
        </w:tc>
      </w:tr>
      <w:tr w:rsidR="00B51188" w:rsidRPr="00AF2924" w:rsidTr="00B83F7E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  <w:vAlign w:val="center"/>
          </w:tcPr>
          <w:p w:rsidR="00B51188" w:rsidRPr="00AF2924" w:rsidRDefault="00B51188" w:rsidP="00B83F7E">
            <w:pPr>
              <w:tabs>
                <w:tab w:val="left" w:pos="4080"/>
              </w:tabs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</w:tr>
      <w:tr w:rsidR="00B51188" w:rsidRPr="00AF2924" w:rsidTr="00B83F7E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B51188" w:rsidRPr="00AF2924" w:rsidTr="00B83F7E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276</w:t>
            </w:r>
          </w:p>
        </w:tc>
      </w:tr>
      <w:tr w:rsidR="00B51188" w:rsidRPr="00AF2924" w:rsidTr="00B83F7E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236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B51188" w:rsidRPr="00AF2924" w:rsidTr="00B83F7E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289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B51188" w:rsidRPr="00AF2924" w:rsidTr="00B83F7E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B51188" w:rsidRPr="00AF2924" w:rsidTr="00B83F7E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162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B51188" w:rsidRPr="00AF2924" w:rsidTr="00B83F7E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51188" w:rsidRPr="00AF2924" w:rsidRDefault="00B51188" w:rsidP="00B83F7E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6A3F51" w:rsidRPr="00AF2924" w:rsidRDefault="006A3F51" w:rsidP="006A3F51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A3F51" w:rsidRPr="00AF2924" w:rsidRDefault="006A3F51" w:rsidP="006A3F51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 6.1</w:t>
      </w:r>
      <w:r w:rsidR="00B51188" w:rsidRPr="00AF2924">
        <w:rPr>
          <w:rFonts w:ascii="Arial" w:hAnsi="Arial" w:cs="Arial"/>
          <w:i/>
          <w:noProof/>
          <w:sz w:val="20"/>
        </w:rPr>
        <w:t>7</w:t>
      </w:r>
      <w:r w:rsidRPr="00AF2924">
        <w:rPr>
          <w:rFonts w:ascii="Arial" w:hAnsi="Arial" w:cs="Arial"/>
          <w:i/>
          <w:noProof/>
          <w:sz w:val="20"/>
        </w:rPr>
        <w:t>-1 Visina vode u reaktoru nakon dekantiranja</w:t>
      </w:r>
    </w:p>
    <w:tbl>
      <w:tblPr>
        <w:tblW w:w="299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58"/>
        <w:gridCol w:w="1134"/>
      </w:tblGrid>
      <w:tr w:rsidR="006A3F51" w:rsidRPr="00AF2924" w:rsidTr="009F0164">
        <w:trPr>
          <w:trHeight w:val="270"/>
        </w:trPr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3F51" w:rsidRPr="00AF2924" w:rsidRDefault="006A3F51" w:rsidP="009F0164">
            <w:pPr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Tehnologija C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A3F51" w:rsidRPr="00AF2924" w:rsidRDefault="006A3F51" w:rsidP="009F0164">
            <w:pPr>
              <w:jc w:val="center"/>
              <w:rPr>
                <w:rFonts w:ascii="Arial" w:hAnsi="Arial" w:cs="Arial"/>
                <w:b/>
                <w:sz w:val="20"/>
                <w:vertAlign w:val="subscript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H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eastAsia="de-AT"/>
              </w:rPr>
              <w:t>w</w:t>
            </w:r>
          </w:p>
        </w:tc>
      </w:tr>
      <w:tr w:rsidR="006A3F51" w:rsidRPr="00AF2924" w:rsidTr="009F0164">
        <w:trPr>
          <w:trHeight w:val="270"/>
        </w:trPr>
        <w:tc>
          <w:tcPr>
            <w:tcW w:w="1858" w:type="dxa"/>
            <w:vMerge/>
            <w:tcBorders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6A3F51" w:rsidRPr="00AF2924" w:rsidRDefault="006A3F51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A3F51" w:rsidRPr="00AF2924" w:rsidRDefault="006A3F51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</w:p>
        </w:tc>
      </w:tr>
      <w:tr w:rsidR="00C65448" w:rsidRPr="00AF2924" w:rsidTr="009F0164">
        <w:trPr>
          <w:trHeight w:val="270"/>
        </w:trPr>
        <w:tc>
          <w:tcPr>
            <w:tcW w:w="1858" w:type="dxa"/>
            <w:tcBorders>
              <w:top w:val="single" w:sz="12" w:space="0" w:color="auto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5,3</w:t>
            </w:r>
          </w:p>
        </w:tc>
      </w:tr>
      <w:tr w:rsidR="00C65448" w:rsidRPr="00AF2924" w:rsidTr="009F0164">
        <w:trPr>
          <w:trHeight w:val="25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5,5</w:t>
            </w:r>
          </w:p>
        </w:tc>
      </w:tr>
      <w:tr w:rsidR="00C65448" w:rsidRPr="00AF2924" w:rsidTr="009F0164">
        <w:trPr>
          <w:trHeight w:val="270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C65448" w:rsidRPr="00AF2924" w:rsidRDefault="00C65448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5,5</w:t>
            </w:r>
          </w:p>
        </w:tc>
      </w:tr>
      <w:tr w:rsidR="006A3F51" w:rsidRPr="00AF2924" w:rsidTr="009F0164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3F51" w:rsidRPr="00AF2924" w:rsidRDefault="006A3F51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A3F51" w:rsidRPr="0004443D" w:rsidRDefault="006A3F51" w:rsidP="006A3F51">
            <w:pPr>
              <w:jc w:val="center"/>
              <w:rPr>
                <w:rFonts w:ascii="Arial" w:hAnsi="Arial" w:cs="Arial"/>
                <w:sz w:val="20"/>
                <w:highlight w:val="yellow"/>
                <w:lang w:eastAsia="de-AT"/>
              </w:rPr>
            </w:pPr>
            <w:r w:rsidRPr="0004443D">
              <w:rPr>
                <w:rFonts w:ascii="Arial" w:hAnsi="Arial" w:cs="Arial"/>
                <w:sz w:val="20"/>
                <w:highlight w:val="yellow"/>
                <w:lang w:eastAsia="de-AT"/>
              </w:rPr>
              <w:t>4,</w:t>
            </w:r>
            <w:r w:rsidR="006746B1" w:rsidRPr="0004443D">
              <w:rPr>
                <w:rFonts w:ascii="Arial" w:hAnsi="Arial" w:cs="Arial"/>
                <w:sz w:val="20"/>
                <w:highlight w:val="yellow"/>
                <w:lang w:eastAsia="de-AT"/>
              </w:rPr>
              <w:t>9</w:t>
            </w:r>
          </w:p>
        </w:tc>
      </w:tr>
      <w:tr w:rsidR="006A3F51" w:rsidRPr="00AF2924" w:rsidTr="009F0164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3F51" w:rsidRPr="00AF2924" w:rsidRDefault="006A3F51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A3F51" w:rsidRPr="00AF2924" w:rsidRDefault="006A3F51" w:rsidP="00CF0919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</w:t>
            </w:r>
            <w:r w:rsidR="00CF0919"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</w:tr>
      <w:tr w:rsidR="006A3F51" w:rsidRPr="00AF2924" w:rsidTr="009F0164">
        <w:trPr>
          <w:trHeight w:val="285"/>
        </w:trPr>
        <w:tc>
          <w:tcPr>
            <w:tcW w:w="1858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A3F51" w:rsidRPr="00AF2924" w:rsidRDefault="006A3F51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134" w:type="dxa"/>
            <w:tcBorders>
              <w:top w:val="nil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A3F51" w:rsidRPr="00AF2924" w:rsidRDefault="006A3F51" w:rsidP="009F01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4,3</w:t>
            </w:r>
          </w:p>
        </w:tc>
      </w:tr>
    </w:tbl>
    <w:p w:rsidR="00580F03" w:rsidRPr="00AF2924" w:rsidRDefault="00580F03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861F9B" w:rsidRPr="00AF2924" w:rsidRDefault="00465B94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AF2924">
        <w:rPr>
          <w:rFonts w:ascii="Arial" w:hAnsi="Arial" w:cs="Arial"/>
          <w:b/>
          <w:sz w:val="22"/>
          <w:szCs w:val="22"/>
        </w:rPr>
        <w:t>Aeracijski sustav</w:t>
      </w:r>
    </w:p>
    <w:p w:rsidR="00465B94" w:rsidRPr="00AF2924" w:rsidRDefault="00465B94" w:rsidP="00465B94">
      <w:pPr>
        <w:jc w:val="both"/>
        <w:rPr>
          <w:rFonts w:ascii="Arial" w:hAnsi="Arial" w:cs="Arial"/>
          <w:sz w:val="22"/>
          <w:szCs w:val="22"/>
        </w:rPr>
      </w:pPr>
    </w:p>
    <w:p w:rsidR="00861F9B" w:rsidRPr="00AF2924" w:rsidRDefault="00861F9B" w:rsidP="00465B9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 ovom </w:t>
      </w:r>
      <w:r w:rsidR="00465B94" w:rsidRPr="00AF2924">
        <w:rPr>
          <w:rFonts w:ascii="Arial" w:hAnsi="Arial" w:cs="Arial"/>
          <w:sz w:val="22"/>
          <w:szCs w:val="22"/>
          <w:lang w:val="hr-HR"/>
        </w:rPr>
        <w:t xml:space="preserve">je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elaboratu </w:t>
      </w:r>
      <w:r w:rsidR="00465B94" w:rsidRPr="00AF2924">
        <w:rPr>
          <w:rFonts w:ascii="Arial" w:hAnsi="Arial" w:cs="Arial"/>
          <w:sz w:val="22"/>
          <w:szCs w:val="22"/>
          <w:lang w:val="hr-HR"/>
        </w:rPr>
        <w:t>proveden proračun aeracijskog sustava s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difuzorima. </w:t>
      </w:r>
    </w:p>
    <w:p w:rsidR="00861F9B" w:rsidRPr="00AF2924" w:rsidRDefault="00861F9B" w:rsidP="00861F9B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465B94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TEHNOLOGIJa</w:t>
      </w:r>
      <w:r w:rsidR="00861F9B" w:rsidRPr="00AF2924">
        <w:rPr>
          <w:rFonts w:ascii="Arial" w:hAnsi="Arial" w:cs="Arial"/>
          <w:caps/>
          <w:sz w:val="22"/>
          <w:szCs w:val="22"/>
        </w:rPr>
        <w:t xml:space="preserve"> A i TEHNOLOGIJA B</w:t>
      </w:r>
    </w:p>
    <w:p w:rsidR="00861F9B" w:rsidRPr="00AF2924" w:rsidRDefault="00861F9B" w:rsidP="00861F9B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  <w:lang w:val="hr-HR"/>
        </w:rPr>
      </w:pPr>
      <w:r w:rsidRPr="00AF2924">
        <w:rPr>
          <w:rFonts w:ascii="Arial" w:hAnsi="Arial" w:cs="Arial"/>
          <w:b/>
          <w:bCs/>
          <w:sz w:val="22"/>
          <w:szCs w:val="22"/>
          <w:lang w:val="hr-HR"/>
        </w:rPr>
        <w:t xml:space="preserve">Potrebna količina zraka </w:t>
      </w:r>
    </w:p>
    <w:p w:rsidR="00861F9B" w:rsidRPr="00AF2924" w:rsidRDefault="00861F9B" w:rsidP="00D678F9">
      <w:pPr>
        <w:numPr>
          <w:ilvl w:val="0"/>
          <w:numId w:val="6"/>
        </w:numPr>
        <w:tabs>
          <w:tab w:val="clear" w:pos="360"/>
          <w:tab w:val="num" w:pos="1068"/>
        </w:tabs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količina zraka (zima 2020)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Proračunska temperatura </w:t>
      </w:r>
      <w:r w:rsidRPr="00AF2924">
        <w:rPr>
          <w:rFonts w:ascii="Arial" w:hAnsi="Arial" w:cs="Arial"/>
          <w:sz w:val="22"/>
          <w:szCs w:val="22"/>
          <w:lang w:val="hr-HR"/>
        </w:rPr>
        <w:tab/>
        <w:t>t = 12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Starost mulja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  <w:t>t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= 5 d (12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C)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                                                 t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(aeracijski)</w:t>
      </w:r>
      <w:r w:rsidR="00603C74"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hr-HR"/>
        </w:rPr>
        <w:t>= 3 d (16,18,20,25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C)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Faktor udarnog opterećenja</w:t>
      </w:r>
      <w:r w:rsidRPr="00AF2924">
        <w:rPr>
          <w:rFonts w:ascii="Arial" w:hAnsi="Arial" w:cs="Arial"/>
          <w:sz w:val="22"/>
          <w:szCs w:val="22"/>
          <w:lang w:val="hr-HR"/>
        </w:rPr>
        <w:tab/>
        <w:t>f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C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= 1,28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količina zraka (ovisi o aeracijskom sustavu)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sustav s finim mjehurićima zraka f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0</w:t>
      </w:r>
      <w:r w:rsidR="0024671E">
        <w:rPr>
          <w:rFonts w:ascii="Arial" w:hAnsi="Arial" w:cs="Arial"/>
          <w:sz w:val="22"/>
          <w:szCs w:val="22"/>
          <w:lang w:val="hr-HR"/>
        </w:rPr>
        <w:t xml:space="preserve"> </w:t>
      </w:r>
      <w:r w:rsidR="0024671E" w:rsidRPr="00434600">
        <w:rPr>
          <w:rFonts w:ascii="Arial" w:hAnsi="Arial" w:cs="Arial"/>
          <w:sz w:val="22"/>
          <w:szCs w:val="22"/>
          <w:lang w:val="hr-HR"/>
        </w:rPr>
        <w:t xml:space="preserve">= </w:t>
      </w:r>
      <w:r w:rsidR="00434600" w:rsidRPr="00434600">
        <w:rPr>
          <w:rFonts w:ascii="Arial" w:hAnsi="Arial" w:cs="Arial"/>
          <w:sz w:val="22"/>
          <w:szCs w:val="22"/>
          <w:lang w:val="hr-HR"/>
        </w:rPr>
        <w:t xml:space="preserve">18 </w:t>
      </w:r>
      <w:r w:rsidRPr="00434600">
        <w:rPr>
          <w:rFonts w:ascii="Arial" w:hAnsi="Arial" w:cs="Arial"/>
          <w:sz w:val="22"/>
          <w:szCs w:val="22"/>
          <w:lang w:val="hr-HR"/>
        </w:rPr>
        <w:t>g O</w:t>
      </w:r>
      <w:r w:rsidRPr="00434600">
        <w:rPr>
          <w:rFonts w:ascii="Arial" w:hAnsi="Arial" w:cs="Arial"/>
          <w:sz w:val="22"/>
          <w:szCs w:val="22"/>
          <w:vertAlign w:val="subscript"/>
          <w:lang w:val="hr-HR"/>
        </w:rPr>
        <w:t>2</w:t>
      </w:r>
      <w:r w:rsidRPr="00434600">
        <w:rPr>
          <w:rFonts w:ascii="Arial" w:hAnsi="Arial" w:cs="Arial"/>
          <w:sz w:val="22"/>
          <w:szCs w:val="22"/>
          <w:lang w:val="hr-HR"/>
        </w:rPr>
        <w:t>/m</w:t>
      </w:r>
      <w:r w:rsidRPr="00434600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434600">
        <w:rPr>
          <w:rFonts w:ascii="Arial" w:hAnsi="Arial" w:cs="Arial"/>
          <w:sz w:val="22"/>
          <w:szCs w:val="22"/>
          <w:lang w:val="hr-HR"/>
        </w:rPr>
        <w:sym w:font="Symbol" w:char="F0D7"/>
      </w:r>
      <w:r w:rsidRPr="00434600">
        <w:rPr>
          <w:rFonts w:ascii="Arial" w:hAnsi="Arial" w:cs="Arial"/>
          <w:sz w:val="22"/>
          <w:szCs w:val="22"/>
          <w:lang w:val="hr-HR"/>
        </w:rPr>
        <w:t xml:space="preserve"> m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dubina difuzora h </w:t>
      </w:r>
      <w:r w:rsidRPr="0092618D">
        <w:rPr>
          <w:rFonts w:ascii="Arial" w:hAnsi="Arial" w:cs="Arial"/>
          <w:sz w:val="22"/>
          <w:szCs w:val="22"/>
          <w:lang w:val="hr-HR"/>
        </w:rPr>
        <w:t>= 4,5</w:t>
      </w:r>
      <w:r w:rsidR="00BA6A8B">
        <w:rPr>
          <w:rFonts w:ascii="Arial" w:hAnsi="Arial" w:cs="Arial"/>
          <w:sz w:val="22"/>
          <w:szCs w:val="22"/>
          <w:lang w:val="hr-HR"/>
        </w:rPr>
        <w:t xml:space="preserve"> </w:t>
      </w:r>
      <w:r w:rsidRPr="00AF2924">
        <w:rPr>
          <w:rFonts w:ascii="Arial" w:hAnsi="Arial" w:cs="Arial"/>
          <w:sz w:val="22"/>
          <w:szCs w:val="22"/>
          <w:lang w:val="hr-HR"/>
        </w:rPr>
        <w:t>m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koeficijenti prijenosa kisika 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61"/>
      </w:r>
      <w:r w:rsidRPr="00AF2924">
        <w:rPr>
          <w:rFonts w:ascii="Arial" w:hAnsi="Arial" w:cs="Arial"/>
          <w:sz w:val="22"/>
          <w:szCs w:val="22"/>
          <w:lang w:val="hr-HR"/>
        </w:rPr>
        <w:t xml:space="preserve"> = 0,5 </w:t>
      </w:r>
    </w:p>
    <w:p w:rsidR="00861F9B" w:rsidRPr="00AF2924" w:rsidRDefault="00861F9B" w:rsidP="00D678F9">
      <w:pPr>
        <w:numPr>
          <w:ilvl w:val="0"/>
          <w:numId w:val="6"/>
        </w:numPr>
        <w:tabs>
          <w:tab w:val="clear" w:pos="360"/>
          <w:tab w:val="num" w:pos="1068"/>
        </w:tabs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količina zraka</w:t>
      </w:r>
      <w:r w:rsidR="00603C74" w:rsidRPr="00AF2924">
        <w:rPr>
          <w:rFonts w:ascii="Arial" w:hAnsi="Arial" w:cs="Arial"/>
          <w:sz w:val="22"/>
          <w:szCs w:val="22"/>
          <w:lang w:val="hr-HR"/>
        </w:rPr>
        <w:t xml:space="preserve"> (ljeto 2020)</w:t>
      </w:r>
    </w:p>
    <w:p w:rsidR="00861F9B" w:rsidRPr="00AF2924" w:rsidRDefault="00861F9B" w:rsidP="00861F9B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Proračunska temperatura zraka</w:t>
      </w:r>
      <w:r w:rsidRPr="00AF2924">
        <w:rPr>
          <w:rFonts w:ascii="Arial" w:hAnsi="Arial" w:cs="Arial"/>
          <w:sz w:val="22"/>
          <w:szCs w:val="22"/>
          <w:lang w:val="hr-HR"/>
        </w:rPr>
        <w:tab/>
        <w:t>t = 35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</w:t>
      </w:r>
    </w:p>
    <w:p w:rsidR="00E63EA2" w:rsidRPr="00AF2924" w:rsidRDefault="00603C74" w:rsidP="00A6395A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Rezultat izračuna</w:t>
      </w:r>
      <w:r w:rsidR="00861F9B" w:rsidRPr="00AF2924">
        <w:rPr>
          <w:rFonts w:ascii="Arial" w:hAnsi="Arial" w:cs="Arial"/>
          <w:sz w:val="22"/>
          <w:szCs w:val="22"/>
          <w:lang w:val="hr-HR"/>
        </w:rPr>
        <w:t xml:space="preserve"> potrebnih količina kisika i </w:t>
      </w:r>
      <w:r w:rsidRPr="00AF2924">
        <w:rPr>
          <w:rFonts w:ascii="Arial" w:hAnsi="Arial" w:cs="Arial"/>
          <w:sz w:val="22"/>
          <w:szCs w:val="22"/>
          <w:lang w:val="hr-HR"/>
        </w:rPr>
        <w:t>unosa</w:t>
      </w:r>
      <w:r w:rsidR="00861F9B" w:rsidRPr="00AF2924">
        <w:rPr>
          <w:rFonts w:ascii="Arial" w:hAnsi="Arial" w:cs="Arial"/>
          <w:sz w:val="22"/>
          <w:szCs w:val="22"/>
          <w:lang w:val="hr-HR"/>
        </w:rPr>
        <w:t xml:space="preserve"> zraka </w:t>
      </w:r>
      <w:r w:rsidRPr="00AF2924">
        <w:rPr>
          <w:rFonts w:ascii="Arial" w:hAnsi="Arial" w:cs="Arial"/>
          <w:sz w:val="22"/>
          <w:szCs w:val="22"/>
          <w:lang w:val="hr-HR"/>
        </w:rPr>
        <w:t>slijede u tablicama:</w:t>
      </w:r>
    </w:p>
    <w:p w:rsidR="00A6395A" w:rsidRPr="00AF2924" w:rsidRDefault="00A6395A" w:rsidP="00A6395A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5633C1" w:rsidP="00603C7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B374C1">
        <w:rPr>
          <w:rFonts w:ascii="Arial" w:hAnsi="Arial" w:cs="Arial"/>
          <w:i/>
          <w:noProof/>
          <w:sz w:val="20"/>
        </w:rPr>
        <w:t xml:space="preserve"> </w:t>
      </w:r>
      <w:r w:rsidR="00B51188" w:rsidRPr="00AF2924">
        <w:rPr>
          <w:rFonts w:ascii="Arial" w:hAnsi="Arial" w:cs="Arial"/>
          <w:i/>
          <w:noProof/>
          <w:sz w:val="20"/>
        </w:rPr>
        <w:t>6.18</w:t>
      </w:r>
      <w:r w:rsidR="00861F9B" w:rsidRPr="00AF2924">
        <w:rPr>
          <w:rFonts w:ascii="Arial" w:hAnsi="Arial" w:cs="Arial"/>
          <w:i/>
          <w:noProof/>
          <w:sz w:val="20"/>
        </w:rPr>
        <w:t xml:space="preserve"> Potrebna količina kisika</w:t>
      </w:r>
    </w:p>
    <w:tbl>
      <w:tblPr>
        <w:tblW w:w="6819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241"/>
        <w:gridCol w:w="1278"/>
        <w:gridCol w:w="1166"/>
      </w:tblGrid>
      <w:tr w:rsidR="006521B3" w:rsidRPr="00AF2924" w:rsidTr="00EA66F8">
        <w:trPr>
          <w:trHeight w:val="300"/>
        </w:trPr>
        <w:tc>
          <w:tcPr>
            <w:tcW w:w="187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 UPOV</w:t>
            </w:r>
          </w:p>
        </w:tc>
        <w:tc>
          <w:tcPr>
            <w:tcW w:w="2500" w:type="dxa"/>
            <w:gridSpan w:val="2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B</w:t>
            </w:r>
          </w:p>
        </w:tc>
        <w:tc>
          <w:tcPr>
            <w:tcW w:w="2444" w:type="dxa"/>
            <w:gridSpan w:val="2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A</w:t>
            </w:r>
          </w:p>
        </w:tc>
      </w:tr>
      <w:tr w:rsidR="006521B3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03C74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2500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kgO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2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/h, </w:t>
            </w:r>
          </w:p>
        </w:tc>
        <w:tc>
          <w:tcPr>
            <w:tcW w:w="2444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kgO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2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</w:tr>
      <w:tr w:rsidR="006521B3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03C74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241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278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166" w:type="dxa"/>
            <w:tcBorders>
              <w:top w:val="nil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</w:tr>
      <w:tr w:rsidR="00603C74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36,9</w:t>
            </w:r>
          </w:p>
        </w:tc>
        <w:tc>
          <w:tcPr>
            <w:tcW w:w="1241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116,1</w:t>
            </w:r>
          </w:p>
        </w:tc>
        <w:tc>
          <w:tcPr>
            <w:tcW w:w="1278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36,9</w:t>
            </w: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232,2</w:t>
            </w:r>
          </w:p>
        </w:tc>
      </w:tr>
      <w:tr w:rsidR="00603C7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38,2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88,3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38,2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176,5</w:t>
            </w:r>
          </w:p>
        </w:tc>
      </w:tr>
      <w:tr w:rsidR="00603C74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17,9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65,0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17,9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130,1</w:t>
            </w:r>
          </w:p>
        </w:tc>
      </w:tr>
      <w:tr w:rsidR="00603C7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22,6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58,1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22,6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116,1</w:t>
            </w:r>
          </w:p>
        </w:tc>
      </w:tr>
      <w:tr w:rsidR="00603C7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6,2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34,8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6,2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69,7</w:t>
            </w:r>
          </w:p>
        </w:tc>
      </w:tr>
      <w:tr w:rsidR="00603C7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17,9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32,5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17,9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03C74" w:rsidRPr="00AF2924" w:rsidRDefault="00603C74" w:rsidP="00BB6994">
            <w:pPr>
              <w:ind w:right="289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65,0</w:t>
            </w:r>
          </w:p>
        </w:tc>
      </w:tr>
    </w:tbl>
    <w:p w:rsidR="0036750A" w:rsidRPr="00AF2924" w:rsidRDefault="0036750A" w:rsidP="00A6395A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5633C1" w:rsidP="00603C7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861F9B" w:rsidRPr="00AF2924">
        <w:rPr>
          <w:rFonts w:ascii="Arial" w:hAnsi="Arial" w:cs="Arial"/>
          <w:i/>
          <w:noProof/>
          <w:sz w:val="20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</w:rPr>
        <w:t>6</w:t>
      </w:r>
      <w:r w:rsidR="00861F9B" w:rsidRPr="00AF2924">
        <w:rPr>
          <w:rFonts w:ascii="Arial" w:hAnsi="Arial" w:cs="Arial"/>
          <w:i/>
          <w:noProof/>
          <w:sz w:val="20"/>
        </w:rPr>
        <w:t>.1</w:t>
      </w:r>
      <w:r w:rsidR="00B51188" w:rsidRPr="00AF2924">
        <w:rPr>
          <w:rFonts w:ascii="Arial" w:hAnsi="Arial" w:cs="Arial"/>
          <w:i/>
          <w:noProof/>
          <w:sz w:val="20"/>
        </w:rPr>
        <w:t>9</w:t>
      </w:r>
      <w:r w:rsidR="00861F9B" w:rsidRPr="00AF2924">
        <w:rPr>
          <w:rFonts w:ascii="Arial" w:hAnsi="Arial" w:cs="Arial"/>
          <w:i/>
          <w:noProof/>
          <w:sz w:val="20"/>
        </w:rPr>
        <w:t xml:space="preserve"> Potebna količina zraka</w:t>
      </w:r>
    </w:p>
    <w:tbl>
      <w:tblPr>
        <w:tblW w:w="6819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241"/>
        <w:gridCol w:w="1278"/>
        <w:gridCol w:w="1166"/>
      </w:tblGrid>
      <w:tr w:rsidR="006521B3" w:rsidRPr="00AF2924" w:rsidTr="00EA66F8">
        <w:trPr>
          <w:trHeight w:val="300"/>
        </w:trPr>
        <w:tc>
          <w:tcPr>
            <w:tcW w:w="187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F0030" w:rsidRPr="00AF2924" w:rsidRDefault="006521B3" w:rsidP="006521B3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 </w:t>
            </w:r>
          </w:p>
          <w:p w:rsidR="00BF0030" w:rsidRPr="00AF2924" w:rsidRDefault="00BF0030" w:rsidP="006521B3">
            <w:pPr>
              <w:rPr>
                <w:rFonts w:ascii="Arial" w:hAnsi="Arial" w:cs="Arial"/>
                <w:sz w:val="20"/>
                <w:lang w:val="hr-HR"/>
              </w:rPr>
            </w:pPr>
          </w:p>
          <w:p w:rsidR="006521B3" w:rsidRPr="00AF2924" w:rsidRDefault="006521B3" w:rsidP="006521B3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UPOV</w:t>
            </w:r>
          </w:p>
        </w:tc>
        <w:tc>
          <w:tcPr>
            <w:tcW w:w="2500" w:type="dxa"/>
            <w:gridSpan w:val="2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B</w:t>
            </w:r>
          </w:p>
        </w:tc>
        <w:tc>
          <w:tcPr>
            <w:tcW w:w="2444" w:type="dxa"/>
            <w:gridSpan w:val="2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A</w:t>
            </w:r>
          </w:p>
        </w:tc>
      </w:tr>
      <w:tr w:rsidR="006521B3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2500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CB3B67" w:rsidP="00CB3B67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  <w:tc>
          <w:tcPr>
            <w:tcW w:w="2444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CB3B67" w:rsidP="00CB3B67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</w:t>
            </w:r>
          </w:p>
        </w:tc>
      </w:tr>
      <w:tr w:rsidR="006521B3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241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278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166" w:type="dxa"/>
            <w:tcBorders>
              <w:top w:val="nil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</w:tr>
      <w:tr w:rsidR="006521B3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363,8</w:t>
            </w:r>
          </w:p>
        </w:tc>
        <w:tc>
          <w:tcPr>
            <w:tcW w:w="1241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</w:t>
            </w:r>
            <w:r w:rsidR="00BB6994" w:rsidRPr="00AF2924">
              <w:rPr>
                <w:rFonts w:ascii="Arial" w:hAnsi="Arial" w:cs="Arial"/>
                <w:sz w:val="20"/>
                <w:lang w:val="hr-HR"/>
              </w:rPr>
              <w:t>.</w:t>
            </w:r>
            <w:r w:rsidRPr="00AF2924">
              <w:rPr>
                <w:rFonts w:ascii="Arial" w:hAnsi="Arial" w:cs="Arial"/>
                <w:sz w:val="20"/>
                <w:lang w:val="hr-HR"/>
              </w:rPr>
              <w:t>104,0</w:t>
            </w:r>
          </w:p>
        </w:tc>
        <w:tc>
          <w:tcPr>
            <w:tcW w:w="1278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363,8</w:t>
            </w: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  <w:r w:rsidR="00BB6994" w:rsidRPr="00AF2924">
              <w:rPr>
                <w:rFonts w:ascii="Arial" w:hAnsi="Arial" w:cs="Arial"/>
                <w:sz w:val="20"/>
                <w:lang w:val="hr-HR"/>
              </w:rPr>
              <w:t>.</w:t>
            </w:r>
            <w:r w:rsidRPr="00AF2924">
              <w:rPr>
                <w:rFonts w:ascii="Arial" w:hAnsi="Arial" w:cs="Arial"/>
                <w:sz w:val="20"/>
                <w:lang w:val="hr-HR"/>
              </w:rPr>
              <w:t>207,9</w:t>
            </w:r>
          </w:p>
        </w:tc>
      </w:tr>
      <w:tr w:rsidR="006521B3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76,5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839,0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376,5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678,0</w:t>
            </w:r>
          </w:p>
        </w:tc>
      </w:tr>
      <w:tr w:rsidR="006521B3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176,7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618,2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176,7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236,4</w:t>
            </w:r>
          </w:p>
        </w:tc>
      </w:tr>
      <w:tr w:rsidR="006521B3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222,8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552,0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222,8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104,0</w:t>
            </w:r>
          </w:p>
        </w:tc>
      </w:tr>
      <w:tr w:rsidR="006521B3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61,5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331,2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61,5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662,4</w:t>
            </w:r>
          </w:p>
        </w:tc>
      </w:tr>
      <w:tr w:rsidR="006521B3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6521B3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176,7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309,1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176,7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521B3" w:rsidRPr="00AF2924" w:rsidRDefault="006521B3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618,2</w:t>
            </w:r>
          </w:p>
        </w:tc>
      </w:tr>
    </w:tbl>
    <w:p w:rsidR="006521B3" w:rsidRPr="00AF2924" w:rsidRDefault="006521B3" w:rsidP="00603C7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</w:p>
    <w:p w:rsidR="006521B3" w:rsidRPr="00AF2924" w:rsidRDefault="006521B3" w:rsidP="00603C7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</w:p>
    <w:p w:rsidR="00861F9B" w:rsidRPr="00AF2924" w:rsidRDefault="00861F9B" w:rsidP="00861F9B">
      <w:pPr>
        <w:autoSpaceDE w:val="0"/>
        <w:autoSpaceDN w:val="0"/>
        <w:adjustRightInd w:val="0"/>
        <w:rPr>
          <w:rFonts w:ascii="Arial" w:hAnsi="Arial" w:cs="Arial"/>
          <w:b/>
          <w:bCs/>
          <w:sz w:val="22"/>
          <w:szCs w:val="22"/>
          <w:lang w:val="hr-HR"/>
        </w:rPr>
      </w:pPr>
      <w:r w:rsidRPr="00AF2924">
        <w:rPr>
          <w:rFonts w:ascii="Arial" w:hAnsi="Arial" w:cs="Arial"/>
          <w:b/>
          <w:bCs/>
          <w:sz w:val="22"/>
          <w:szCs w:val="22"/>
          <w:lang w:val="hr-HR"/>
        </w:rPr>
        <w:t>Snaga puhala</w:t>
      </w:r>
    </w:p>
    <w:p w:rsidR="00C84C0E" w:rsidRPr="00AF2924" w:rsidRDefault="00C84C0E" w:rsidP="00861F9B">
      <w:pPr>
        <w:autoSpaceDE w:val="0"/>
        <w:autoSpaceDN w:val="0"/>
        <w:adjustRightInd w:val="0"/>
        <w:rPr>
          <w:rFonts w:ascii="Arial" w:hAnsi="Arial" w:cs="Arial"/>
          <w:b/>
          <w:bCs/>
          <w:sz w:val="22"/>
          <w:szCs w:val="22"/>
          <w:lang w:val="hr-HR"/>
        </w:rPr>
      </w:pPr>
    </w:p>
    <w:p w:rsidR="00C84C0E" w:rsidRPr="00AF2924" w:rsidRDefault="00111A44" w:rsidP="00861F9B">
      <w:pPr>
        <w:autoSpaceDE w:val="0"/>
        <w:autoSpaceDN w:val="0"/>
        <w:adjustRightInd w:val="0"/>
        <w:rPr>
          <w:rFonts w:ascii="Arial" w:hAnsi="Arial" w:cs="Arial"/>
          <w:b/>
          <w:bCs/>
          <w:sz w:val="22"/>
          <w:szCs w:val="22"/>
          <w:lang w:val="hr-HR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Arial"/>
                  <w:b/>
                  <w:bCs/>
                  <w:i/>
                  <w:sz w:val="22"/>
                  <w:szCs w:val="22"/>
                  <w:lang w:val="hr-HR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Arial"/>
                  <w:sz w:val="22"/>
                  <w:szCs w:val="22"/>
                  <w:lang w:val="hr-HR"/>
                </w:rPr>
                <m:t>P</m:t>
              </m:r>
            </m:e>
            <m:sub>
              <m:r>
                <m:rPr>
                  <m:sty m:val="bi"/>
                </m:rPr>
                <w:rPr>
                  <w:rFonts w:ascii="Cambria Math" w:hAnsi="Cambria Math" w:cs="Arial"/>
                  <w:sz w:val="22"/>
                  <w:szCs w:val="22"/>
                  <w:lang w:val="hr-HR"/>
                </w:rPr>
                <m:t>aer</m:t>
              </m:r>
            </m:sub>
          </m:sSub>
          <m:r>
            <m:rPr>
              <m:sty m:val="bi"/>
            </m:rPr>
            <w:rPr>
              <w:rFonts w:ascii="Cambria Math" w:hAnsi="Cambria Math" w:cs="Arial"/>
              <w:sz w:val="22"/>
              <w:szCs w:val="22"/>
              <w:lang w:val="hr-HR"/>
            </w:rPr>
            <m:t>=</m:t>
          </m:r>
          <m:f>
            <m:fPr>
              <m:ctrlPr>
                <w:rPr>
                  <w:rFonts w:ascii="Cambria Math" w:hAnsi="Cambria Math" w:cs="Arial"/>
                  <w:b/>
                  <w:bCs/>
                  <w:i/>
                  <w:sz w:val="22"/>
                  <w:szCs w:val="22"/>
                  <w:lang w:val="hr-HR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b/>
                      <w:bCs/>
                      <w:i/>
                      <w:sz w:val="22"/>
                      <w:szCs w:val="22"/>
                      <w:lang w:val="hr-HR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  <w:lang w:val="hr-HR"/>
                    </w:rPr>
                    <m:t>Q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  <w:lang w:val="hr-HR"/>
                    </w:rPr>
                    <m:t>air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Arial"/>
                  <w:sz w:val="22"/>
                  <w:szCs w:val="22"/>
                  <w:lang w:val="hr-HR"/>
                </w:rPr>
                <m:t>∙R∙</m:t>
              </m:r>
              <m:sSub>
                <m:sSubPr>
                  <m:ctrlPr>
                    <w:rPr>
                      <w:rFonts w:ascii="Cambria Math" w:hAnsi="Cambria Math" w:cs="Arial"/>
                      <w:b/>
                      <w:bCs/>
                      <w:i/>
                      <w:sz w:val="22"/>
                      <w:szCs w:val="22"/>
                      <w:lang w:val="hr-HR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  <w:lang w:val="hr-HR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  <w:lang w:val="hr-HR"/>
                    </w:rPr>
                    <m:t>in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Arial"/>
                  <w:sz w:val="22"/>
                  <w:szCs w:val="22"/>
                  <w:lang w:val="hr-HR"/>
                </w:rPr>
                <m:t>∙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 w:cs="Arial"/>
                      <w:b/>
                      <w:bCs/>
                      <w:i/>
                      <w:sz w:val="22"/>
                      <w:szCs w:val="22"/>
                      <w:lang w:val="hr-HR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 w:cs="Arial"/>
                          <w:b/>
                          <w:bCs/>
                          <w:i/>
                          <w:sz w:val="22"/>
                          <w:szCs w:val="22"/>
                          <w:lang w:val="hr-HR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Arial"/>
                              <w:b/>
                              <w:bCs/>
                              <w:i/>
                              <w:sz w:val="22"/>
                              <w:szCs w:val="22"/>
                              <w:lang w:val="hr-HR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Arial"/>
                                  <w:b/>
                                  <w:bCs/>
                                  <w:i/>
                                  <w:sz w:val="22"/>
                                  <w:szCs w:val="22"/>
                                  <w:lang w:val="hr-HR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 w:cs="Arial"/>
                                  <w:sz w:val="22"/>
                                  <w:szCs w:val="22"/>
                                  <w:lang w:val="hr-HR"/>
                                </w:rPr>
                                <m:t>p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 w:cs="Arial"/>
                                  <w:sz w:val="22"/>
                                  <w:szCs w:val="22"/>
                                  <w:lang w:val="hr-HR"/>
                                </w:rPr>
                                <m:t>dis</m:t>
                              </m:r>
                            </m:sub>
                          </m:s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Arial"/>
                              <w:sz w:val="22"/>
                              <w:szCs w:val="22"/>
                              <w:lang w:val="hr-HR"/>
                            </w:rPr>
                            <m:t>∕p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sz w:val="22"/>
                          <w:szCs w:val="22"/>
                          <w:lang w:val="hr-HR"/>
                        </w:rPr>
                        <m:t>0,283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  <w:lang w:val="hr-HR"/>
                    </w:rPr>
                    <m:t>-1</m:t>
                  </m:r>
                </m:e>
              </m:d>
            </m:num>
            <m:den>
              <m:r>
                <m:rPr>
                  <m:sty m:val="bi"/>
                </m:rPr>
                <w:rPr>
                  <w:rFonts w:ascii="Cambria Math" w:hAnsi="Cambria Math" w:cs="Arial"/>
                  <w:sz w:val="22"/>
                  <w:szCs w:val="22"/>
                  <w:lang w:val="hr-HR"/>
                </w:rPr>
                <m:t>3600∙29,7∙0,283⋅</m:t>
              </m:r>
              <m:sSub>
                <m:sSubPr>
                  <m:ctrlPr>
                    <w:rPr>
                      <w:rFonts w:ascii="Cambria Math" w:hAnsi="Cambria Math" w:cs="Arial"/>
                      <w:b/>
                      <w:bCs/>
                      <w:i/>
                      <w:sz w:val="22"/>
                      <w:szCs w:val="22"/>
                      <w:lang w:val="hr-HR"/>
                    </w:rPr>
                  </m:ctrlPr>
                </m:sSubPr>
                <m:e>
                  <m:r>
                    <m:rPr>
                      <m:nor/>
                    </m:rPr>
                    <w:rPr>
                      <w:rFonts w:ascii="Cambria Math" w:hAnsi="Cambria Math" w:cs="Arial"/>
                      <w:b/>
                      <w:bCs/>
                      <w:sz w:val="22"/>
                      <w:szCs w:val="22"/>
                      <w:lang w:val="hr-HR"/>
                    </w:rPr>
                    <m:t>η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  <w:lang w:val="hr-HR"/>
                    </w:rPr>
                    <m:t>aer</m:t>
                  </m:r>
                </m:sub>
              </m:sSub>
            </m:den>
          </m:f>
        </m:oMath>
      </m:oMathPara>
    </w:p>
    <w:p w:rsidR="00861F9B" w:rsidRPr="00AF2924" w:rsidRDefault="00861F9B" w:rsidP="00861F9B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861F9B" w:rsidP="00EA66F8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6521B3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Visina vode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="00861F9B" w:rsidRPr="00AF2924">
        <w:rPr>
          <w:rFonts w:ascii="Arial" w:hAnsi="Arial" w:cs="Arial"/>
          <w:sz w:val="22"/>
          <w:szCs w:val="22"/>
          <w:lang w:val="hr-HR"/>
        </w:rPr>
        <w:t>h</w:t>
      </w:r>
      <w:r w:rsidR="00861F9B" w:rsidRPr="00AF2924">
        <w:rPr>
          <w:rFonts w:ascii="Arial" w:hAnsi="Arial" w:cs="Arial"/>
          <w:sz w:val="22"/>
          <w:szCs w:val="22"/>
          <w:vertAlign w:val="subscript"/>
          <w:lang w:val="hr-HR"/>
        </w:rPr>
        <w:t>D</w:t>
      </w:r>
      <w:r w:rsidR="00861F9B" w:rsidRPr="00AF2924">
        <w:rPr>
          <w:rFonts w:ascii="Arial" w:hAnsi="Arial" w:cs="Arial"/>
          <w:sz w:val="22"/>
          <w:szCs w:val="22"/>
          <w:lang w:val="hr-HR"/>
        </w:rPr>
        <w:t xml:space="preserve"> = 4,8</w:t>
      </w:r>
      <w:r w:rsidR="00BA6A8B">
        <w:rPr>
          <w:rFonts w:ascii="Arial" w:hAnsi="Arial" w:cs="Arial"/>
          <w:sz w:val="22"/>
          <w:szCs w:val="22"/>
          <w:lang w:val="hr-HR"/>
        </w:rPr>
        <w:t xml:space="preserve"> </w:t>
      </w:r>
      <w:r w:rsidR="00861F9B" w:rsidRPr="00AF2924">
        <w:rPr>
          <w:rFonts w:ascii="Arial" w:hAnsi="Arial" w:cs="Arial"/>
          <w:sz w:val="22"/>
          <w:szCs w:val="22"/>
          <w:lang w:val="hr-HR"/>
        </w:rPr>
        <w:t>m</w:t>
      </w:r>
    </w:p>
    <w:p w:rsidR="00861F9B" w:rsidRPr="00AF2924" w:rsidRDefault="00861F9B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Otpo</w:t>
      </w:r>
      <w:r w:rsidR="006521B3" w:rsidRPr="00AF2924">
        <w:rPr>
          <w:rFonts w:ascii="Arial" w:hAnsi="Arial" w:cs="Arial"/>
          <w:sz w:val="22"/>
          <w:szCs w:val="22"/>
          <w:lang w:val="hr-HR"/>
        </w:rPr>
        <w:t>ri u cjevovodu i difuzorima</w:t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>pc = 100 mbar</w:t>
      </w:r>
    </w:p>
    <w:p w:rsidR="00861F9B" w:rsidRPr="00AF2924" w:rsidRDefault="00861F9B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Visina </w:t>
      </w:r>
      <w:r w:rsidR="006521B3" w:rsidRPr="00AF2924">
        <w:rPr>
          <w:rFonts w:ascii="Arial" w:hAnsi="Arial" w:cs="Arial"/>
          <w:sz w:val="22"/>
          <w:szCs w:val="22"/>
          <w:lang w:val="hr-HR"/>
        </w:rPr>
        <w:t>difuzora od dna</w:t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BA6A8B">
        <w:rPr>
          <w:rFonts w:ascii="Arial" w:hAnsi="Arial" w:cs="Arial"/>
          <w:sz w:val="22"/>
          <w:szCs w:val="22"/>
          <w:lang w:val="hr-HR"/>
        </w:rPr>
        <w:t>300 mm</w:t>
      </w:r>
    </w:p>
    <w:p w:rsidR="00861F9B" w:rsidRPr="00AF2924" w:rsidRDefault="006521B3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Potreban tlak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="00861F9B" w:rsidRPr="00AF2924">
        <w:rPr>
          <w:rFonts w:ascii="Arial" w:hAnsi="Arial" w:cs="Arial"/>
          <w:sz w:val="22"/>
          <w:szCs w:val="22"/>
          <w:lang w:val="hr-HR"/>
        </w:rPr>
        <w:t>p = 550</w:t>
      </w:r>
      <w:r w:rsidR="00BA6A8B">
        <w:rPr>
          <w:rFonts w:ascii="Arial" w:hAnsi="Arial" w:cs="Arial"/>
          <w:sz w:val="22"/>
          <w:szCs w:val="22"/>
          <w:lang w:val="hr-HR"/>
        </w:rPr>
        <w:t xml:space="preserve"> </w:t>
      </w:r>
      <w:r w:rsidR="00861F9B" w:rsidRPr="00AF2924">
        <w:rPr>
          <w:rFonts w:ascii="Arial" w:hAnsi="Arial" w:cs="Arial"/>
          <w:sz w:val="22"/>
          <w:szCs w:val="22"/>
          <w:lang w:val="hr-HR"/>
        </w:rPr>
        <w:t>mbar</w:t>
      </w:r>
    </w:p>
    <w:p w:rsidR="00861F9B" w:rsidRPr="00AF2924" w:rsidRDefault="00861F9B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Temperatura okolnog z</w:t>
      </w:r>
      <w:r w:rsidR="006521B3" w:rsidRPr="00AF2924">
        <w:rPr>
          <w:rFonts w:ascii="Arial" w:hAnsi="Arial" w:cs="Arial"/>
          <w:sz w:val="22"/>
          <w:szCs w:val="22"/>
          <w:lang w:val="hr-HR"/>
        </w:rPr>
        <w:t>raka (ljeto)</w:t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>t= 35¨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>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C        </w:t>
      </w:r>
    </w:p>
    <w:p w:rsidR="00861F9B" w:rsidRPr="00AF2924" w:rsidRDefault="00861F9B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Temperatura okolnog zraka (</w:t>
      </w:r>
      <w:r w:rsidR="006521B3" w:rsidRPr="00AF2924">
        <w:rPr>
          <w:rFonts w:ascii="Arial" w:hAnsi="Arial" w:cs="Arial"/>
          <w:sz w:val="22"/>
          <w:szCs w:val="22"/>
          <w:lang w:val="hr-HR"/>
        </w:rPr>
        <w:t>zima</w:t>
      </w:r>
      <w:r w:rsidRPr="00AF2924">
        <w:rPr>
          <w:rFonts w:ascii="Arial" w:hAnsi="Arial" w:cs="Arial"/>
          <w:sz w:val="22"/>
          <w:szCs w:val="22"/>
          <w:lang w:val="hr-HR"/>
        </w:rPr>
        <w:t>)</w:t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 xml:space="preserve">            </w:t>
      </w:r>
      <w:r w:rsidR="006521B3"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>t= 15¨</w:t>
      </w:r>
      <w:r w:rsidRPr="00AF2924">
        <w:rPr>
          <w:rFonts w:ascii="Arial" w:hAnsi="Arial" w:cs="Arial"/>
          <w:sz w:val="22"/>
          <w:szCs w:val="22"/>
          <w:vertAlign w:val="superscript"/>
          <w:lang w:val="hr-HR"/>
        </w:rPr>
        <w:t>o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C        </w:t>
      </w:r>
    </w:p>
    <w:p w:rsidR="00750414" w:rsidRPr="00AF2924" w:rsidRDefault="00861F9B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Potrebna ukupna snaga </w:t>
      </w:r>
      <w:r w:rsidR="006521B3" w:rsidRPr="00AF2924">
        <w:rPr>
          <w:rFonts w:ascii="Arial" w:hAnsi="Arial" w:cs="Arial"/>
          <w:sz w:val="22"/>
          <w:szCs w:val="22"/>
          <w:lang w:val="hr-HR"/>
        </w:rPr>
        <w:t>puhala</w:t>
      </w:r>
      <w:r w:rsidR="00750414" w:rsidRPr="00AF2924">
        <w:rPr>
          <w:rFonts w:ascii="Arial" w:hAnsi="Arial" w:cs="Arial"/>
          <w:sz w:val="22"/>
          <w:szCs w:val="22"/>
          <w:lang w:val="hr-HR"/>
        </w:rPr>
        <w:t>:</w:t>
      </w:r>
    </w:p>
    <w:p w:rsidR="00E63EA2" w:rsidRPr="00AF2924" w:rsidRDefault="00E63EA2" w:rsidP="00861F9B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5633C1" w:rsidP="00603C7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0111C1" w:rsidRPr="00AF2924">
        <w:rPr>
          <w:rFonts w:ascii="Arial" w:hAnsi="Arial" w:cs="Arial"/>
          <w:i/>
          <w:noProof/>
          <w:sz w:val="20"/>
        </w:rPr>
        <w:t xml:space="preserve"> </w:t>
      </w:r>
      <w:r w:rsidR="008E5E66" w:rsidRPr="00AF2924">
        <w:rPr>
          <w:rFonts w:ascii="Arial" w:hAnsi="Arial" w:cs="Arial"/>
          <w:i/>
          <w:noProof/>
          <w:sz w:val="20"/>
        </w:rPr>
        <w:t>6.20</w:t>
      </w:r>
      <w:r w:rsidR="000111C1" w:rsidRPr="00AF2924">
        <w:rPr>
          <w:rFonts w:ascii="Arial" w:hAnsi="Arial" w:cs="Arial"/>
          <w:i/>
          <w:noProof/>
          <w:sz w:val="20"/>
        </w:rPr>
        <w:t xml:space="preserve"> Potrebna</w:t>
      </w:r>
      <w:r w:rsidR="00861F9B" w:rsidRPr="00AF2924">
        <w:rPr>
          <w:rFonts w:ascii="Arial" w:hAnsi="Arial" w:cs="Arial"/>
          <w:i/>
          <w:noProof/>
          <w:sz w:val="20"/>
        </w:rPr>
        <w:t xml:space="preserve"> snaga</w:t>
      </w:r>
      <w:r w:rsidR="000111C1" w:rsidRPr="00AF2924">
        <w:rPr>
          <w:rFonts w:ascii="Arial" w:hAnsi="Arial" w:cs="Arial"/>
          <w:i/>
          <w:noProof/>
          <w:sz w:val="20"/>
        </w:rPr>
        <w:t xml:space="preserve"> puhala</w:t>
      </w:r>
    </w:p>
    <w:tbl>
      <w:tblPr>
        <w:tblW w:w="6819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241"/>
        <w:gridCol w:w="1278"/>
        <w:gridCol w:w="1166"/>
      </w:tblGrid>
      <w:tr w:rsidR="00FA66C4" w:rsidRPr="00AF2924" w:rsidTr="00EA66F8">
        <w:trPr>
          <w:trHeight w:val="300"/>
        </w:trPr>
        <w:tc>
          <w:tcPr>
            <w:tcW w:w="1875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F0030" w:rsidRPr="00AF2924" w:rsidRDefault="00BF0030" w:rsidP="008127C9">
            <w:pPr>
              <w:rPr>
                <w:rFonts w:ascii="Arial" w:hAnsi="Arial" w:cs="Arial"/>
                <w:sz w:val="20"/>
                <w:lang w:val="hr-HR"/>
              </w:rPr>
            </w:pPr>
          </w:p>
          <w:p w:rsidR="00BF0030" w:rsidRPr="00AF2924" w:rsidRDefault="00BF0030" w:rsidP="008127C9">
            <w:pPr>
              <w:rPr>
                <w:rFonts w:ascii="Arial" w:hAnsi="Arial" w:cs="Arial"/>
                <w:sz w:val="20"/>
                <w:lang w:val="hr-HR"/>
              </w:rPr>
            </w:pPr>
          </w:p>
          <w:p w:rsidR="00FA66C4" w:rsidRPr="00AF2924" w:rsidRDefault="00FA66C4" w:rsidP="008127C9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 UPOV</w:t>
            </w:r>
          </w:p>
        </w:tc>
        <w:tc>
          <w:tcPr>
            <w:tcW w:w="2500" w:type="dxa"/>
            <w:gridSpan w:val="2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B</w:t>
            </w:r>
          </w:p>
        </w:tc>
        <w:tc>
          <w:tcPr>
            <w:tcW w:w="2444" w:type="dxa"/>
            <w:gridSpan w:val="2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A</w:t>
            </w:r>
          </w:p>
        </w:tc>
      </w:tr>
      <w:tr w:rsidR="00FA66C4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2500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 xml:space="preserve">P </w:t>
            </w:r>
            <w:r w:rsidR="00FA66C4" w:rsidRPr="00AF2924">
              <w:rPr>
                <w:rFonts w:ascii="Arial" w:hAnsi="Arial" w:cs="Arial"/>
                <w:sz w:val="20"/>
                <w:lang w:val="hr-HR"/>
              </w:rPr>
              <w:t xml:space="preserve">kW </w:t>
            </w:r>
          </w:p>
        </w:tc>
        <w:tc>
          <w:tcPr>
            <w:tcW w:w="2444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 xml:space="preserve">P </w:t>
            </w:r>
            <w:r w:rsidR="00FA66C4" w:rsidRPr="00AF2924">
              <w:rPr>
                <w:rFonts w:ascii="Arial" w:hAnsi="Arial" w:cs="Arial"/>
                <w:sz w:val="20"/>
                <w:lang w:val="hr-HR"/>
              </w:rPr>
              <w:t xml:space="preserve">kW </w:t>
            </w:r>
          </w:p>
        </w:tc>
      </w:tr>
      <w:tr w:rsidR="00FA66C4" w:rsidRPr="00AF2924" w:rsidTr="00EA66F8">
        <w:trPr>
          <w:trHeight w:val="255"/>
        </w:trPr>
        <w:tc>
          <w:tcPr>
            <w:tcW w:w="1875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259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241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278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12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1166" w:type="dxa"/>
            <w:tcBorders>
              <w:top w:val="nil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</w:tr>
      <w:tr w:rsidR="00FA66C4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7,1</w:t>
            </w:r>
          </w:p>
        </w:tc>
        <w:tc>
          <w:tcPr>
            <w:tcW w:w="1241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20,1</w:t>
            </w:r>
          </w:p>
        </w:tc>
        <w:tc>
          <w:tcPr>
            <w:tcW w:w="1278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7,1</w:t>
            </w: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40,2</w:t>
            </w:r>
          </w:p>
        </w:tc>
      </w:tr>
      <w:tr w:rsidR="00FA66C4" w:rsidRPr="00AF2924" w:rsidTr="00EA66F8">
        <w:trPr>
          <w:trHeight w:val="285"/>
        </w:trPr>
        <w:tc>
          <w:tcPr>
            <w:tcW w:w="1875" w:type="dxa"/>
            <w:tcBorders>
              <w:top w:val="nil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7,3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15,3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7,3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30</w:t>
            </w:r>
            <w:r w:rsidRPr="00AF2924">
              <w:rPr>
                <w:rFonts w:ascii="Arial" w:hAnsi="Arial" w:cs="Arial"/>
                <w:sz w:val="20"/>
              </w:rPr>
              <w:t>,5</w:t>
            </w:r>
          </w:p>
        </w:tc>
      </w:tr>
      <w:tr w:rsidR="00FA66C4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3,4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11,3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3,4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22,5</w:t>
            </w:r>
          </w:p>
        </w:tc>
      </w:tr>
      <w:tr w:rsidR="00FA66C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4,3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10,0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4,3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20,1</w:t>
            </w:r>
          </w:p>
        </w:tc>
      </w:tr>
      <w:tr w:rsidR="00FA66C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6,0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12,1</w:t>
            </w:r>
          </w:p>
        </w:tc>
      </w:tr>
      <w:tr w:rsidR="00FA66C4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3,4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5,6</w:t>
            </w:r>
          </w:p>
        </w:tc>
        <w:tc>
          <w:tcPr>
            <w:tcW w:w="1278" w:type="dxa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3,4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11,3</w:t>
            </w:r>
          </w:p>
        </w:tc>
      </w:tr>
      <w:tr w:rsidR="00FA66C4" w:rsidRPr="00AF2924" w:rsidTr="00EA66F8">
        <w:trPr>
          <w:trHeight w:val="28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FA66C4" w:rsidRPr="00AF2924" w:rsidRDefault="00FA66C4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</w:t>
            </w:r>
            <w:r w:rsidR="001655F4" w:rsidRPr="00AF2924">
              <w:rPr>
                <w:rFonts w:ascii="Arial" w:hAnsi="Arial" w:cs="Arial"/>
                <w:b/>
                <w:sz w:val="20"/>
              </w:rPr>
              <w:t xml:space="preserve"> P(kW)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66C4" w:rsidRPr="00AF2924" w:rsidRDefault="00FA66C4" w:rsidP="00FA66C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26,8</w:t>
            </w:r>
          </w:p>
        </w:tc>
        <w:tc>
          <w:tcPr>
            <w:tcW w:w="1241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FA66C4" w:rsidRPr="00AF2924" w:rsidRDefault="00FA66C4" w:rsidP="00FA66C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68,3</w:t>
            </w:r>
          </w:p>
        </w:tc>
        <w:tc>
          <w:tcPr>
            <w:tcW w:w="1278" w:type="dxa"/>
            <w:tcBorders>
              <w:top w:val="single" w:sz="12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66C4" w:rsidRPr="00AF2924" w:rsidRDefault="00FA66C4" w:rsidP="00FA66C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26,8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FA66C4" w:rsidRPr="00AF2924" w:rsidRDefault="00FA66C4" w:rsidP="00FA66C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136,6</w:t>
            </w:r>
          </w:p>
        </w:tc>
      </w:tr>
    </w:tbl>
    <w:p w:rsidR="00FA66C4" w:rsidRPr="00AF2924" w:rsidRDefault="00FA66C4" w:rsidP="00FA66C4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750414" w:rsidRPr="00AF2924" w:rsidRDefault="00750414" w:rsidP="00FA66C4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861F9B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TEHNOLOGIJA C I TEHNOLOGIJA D</w:t>
      </w:r>
    </w:p>
    <w:p w:rsidR="00861F9B" w:rsidRPr="00AF2924" w:rsidRDefault="00FA66C4" w:rsidP="00FA66C4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Rezultati izračuna potrebnih količina zraka</w:t>
      </w:r>
      <w:r w:rsidR="00DD4325" w:rsidRPr="00AF2924">
        <w:rPr>
          <w:rFonts w:ascii="Arial" w:hAnsi="Arial" w:cs="Arial"/>
          <w:sz w:val="22"/>
          <w:szCs w:val="22"/>
          <w:lang w:val="hr-HR"/>
        </w:rPr>
        <w:t xml:space="preserve"> i </w:t>
      </w:r>
      <w:r w:rsidRPr="00AF2924">
        <w:rPr>
          <w:rFonts w:ascii="Arial" w:hAnsi="Arial" w:cs="Arial"/>
          <w:sz w:val="22"/>
          <w:szCs w:val="22"/>
          <w:lang w:val="hr-HR"/>
        </w:rPr>
        <w:t>potrebne snage puhala slijede u tablicama:</w:t>
      </w:r>
    </w:p>
    <w:p w:rsidR="0036750A" w:rsidRPr="00AF2924" w:rsidRDefault="0036750A" w:rsidP="00FA66C4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61F9B" w:rsidRPr="00AF2924" w:rsidRDefault="005633C1" w:rsidP="00603C74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861F9B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  <w:lang w:val="hr-HR"/>
        </w:rPr>
        <w:t>6</w:t>
      </w:r>
      <w:r w:rsidR="008E5E66" w:rsidRPr="00AF2924">
        <w:rPr>
          <w:rFonts w:ascii="Arial" w:hAnsi="Arial" w:cs="Arial"/>
          <w:i/>
          <w:noProof/>
          <w:sz w:val="20"/>
          <w:lang w:val="hr-HR"/>
        </w:rPr>
        <w:t>.21</w:t>
      </w:r>
      <w:r w:rsidR="00861F9B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861F9B" w:rsidRPr="00AF2924">
        <w:rPr>
          <w:rFonts w:ascii="Arial" w:hAnsi="Arial" w:cs="Arial"/>
          <w:i/>
          <w:noProof/>
          <w:sz w:val="20"/>
        </w:rPr>
        <w:t>Potrebna</w:t>
      </w:r>
      <w:r w:rsidR="00861F9B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861F9B" w:rsidRPr="00AF2924">
        <w:rPr>
          <w:rFonts w:ascii="Arial" w:hAnsi="Arial" w:cs="Arial"/>
          <w:i/>
          <w:noProof/>
          <w:sz w:val="20"/>
        </w:rPr>
        <w:t>koli</w:t>
      </w:r>
      <w:r w:rsidR="00861F9B" w:rsidRPr="00AF2924">
        <w:rPr>
          <w:rFonts w:ascii="Arial" w:hAnsi="Arial" w:cs="Arial"/>
          <w:i/>
          <w:noProof/>
          <w:sz w:val="20"/>
          <w:lang w:val="hr-HR"/>
        </w:rPr>
        <w:t>č</w:t>
      </w:r>
      <w:r w:rsidR="00861F9B" w:rsidRPr="00AF2924">
        <w:rPr>
          <w:rFonts w:ascii="Arial" w:hAnsi="Arial" w:cs="Arial"/>
          <w:i/>
          <w:noProof/>
          <w:sz w:val="20"/>
        </w:rPr>
        <w:t>ina</w:t>
      </w:r>
      <w:r w:rsidR="00861F9B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861F9B" w:rsidRPr="00AF2924">
        <w:rPr>
          <w:rFonts w:ascii="Arial" w:hAnsi="Arial" w:cs="Arial"/>
          <w:i/>
          <w:noProof/>
          <w:sz w:val="20"/>
        </w:rPr>
        <w:t>zraka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275"/>
        <w:gridCol w:w="1125"/>
        <w:gridCol w:w="1166"/>
      </w:tblGrid>
      <w:tr w:rsidR="00DD4325" w:rsidRPr="00AF2924" w:rsidTr="00EA66F8">
        <w:trPr>
          <w:trHeight w:val="300"/>
        </w:trPr>
        <w:tc>
          <w:tcPr>
            <w:tcW w:w="187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D</w:t>
            </w:r>
          </w:p>
        </w:tc>
        <w:tc>
          <w:tcPr>
            <w:tcW w:w="3566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C</w:t>
            </w:r>
          </w:p>
        </w:tc>
      </w:tr>
      <w:tr w:rsidR="00DD4325" w:rsidRPr="00AF2924" w:rsidTr="00EA66F8">
        <w:trPr>
          <w:trHeight w:val="255"/>
        </w:trPr>
        <w:tc>
          <w:tcPr>
            <w:tcW w:w="1875" w:type="dxa"/>
            <w:tcBorders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6" w:space="0" w:color="auto"/>
            </w:tcBorders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3566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</w:tr>
      <w:tr w:rsidR="00DD4325" w:rsidRPr="00AF2924" w:rsidTr="00EA66F8">
        <w:trPr>
          <w:trHeight w:val="25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275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25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DD4325" w:rsidRPr="00AF2924" w:rsidRDefault="00DD4325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1013EF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-</w:t>
            </w:r>
            <w:r w:rsidRPr="00AF2924">
              <w:rPr>
                <w:rFonts w:ascii="Arial" w:hAnsi="Arial" w:cs="Arial"/>
                <w:b/>
                <w:sz w:val="20"/>
              </w:rPr>
              <w:t>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2.463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1.848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1.386</w:t>
            </w:r>
          </w:p>
        </w:tc>
        <w:tc>
          <w:tcPr>
            <w:tcW w:w="1275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4.698</w:t>
            </w:r>
          </w:p>
        </w:tc>
        <w:tc>
          <w:tcPr>
            <w:tcW w:w="1125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3.132</w:t>
            </w: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2.349</w:t>
            </w: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1.872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1.404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1.053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3.570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2.380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1.785</w:t>
            </w:r>
          </w:p>
        </w:tc>
      </w:tr>
      <w:tr w:rsidR="001013EF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1.379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1.035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776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2.631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1.754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1.315</w:t>
            </w: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1.232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924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693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2.349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1.566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1.174</w:t>
            </w: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739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554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416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1.409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940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705</w:t>
            </w: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690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517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BB6994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388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1.315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877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658</w:t>
            </w:r>
          </w:p>
        </w:tc>
      </w:tr>
    </w:tbl>
    <w:p w:rsidR="00DD4325" w:rsidRPr="00AF2924" w:rsidRDefault="00DD4325">
      <w:pPr>
        <w:spacing w:line="360" w:lineRule="auto"/>
        <w:jc w:val="both"/>
        <w:rPr>
          <w:rFonts w:ascii="Arial" w:hAnsi="Arial" w:cs="Arial"/>
          <w:sz w:val="20"/>
          <w:lang w:val="hr-HR"/>
        </w:rPr>
      </w:pPr>
    </w:p>
    <w:p w:rsidR="00A6395A" w:rsidRPr="00AF2924" w:rsidRDefault="00A6395A" w:rsidP="001655F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</w:p>
    <w:p w:rsidR="001655F4" w:rsidRPr="00AF2924" w:rsidRDefault="005633C1" w:rsidP="001655F4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lastRenderedPageBreak/>
        <w:t>Tablica</w:t>
      </w:r>
      <w:r w:rsidR="001655F4" w:rsidRPr="00AF2924">
        <w:rPr>
          <w:rFonts w:ascii="Arial" w:hAnsi="Arial" w:cs="Arial"/>
          <w:i/>
          <w:noProof/>
          <w:sz w:val="20"/>
        </w:rPr>
        <w:t xml:space="preserve"> </w:t>
      </w:r>
      <w:r w:rsidR="008E5E66" w:rsidRPr="00AF2924">
        <w:rPr>
          <w:rFonts w:ascii="Arial" w:hAnsi="Arial" w:cs="Arial"/>
          <w:i/>
          <w:noProof/>
          <w:sz w:val="20"/>
        </w:rPr>
        <w:t>6.22</w:t>
      </w:r>
      <w:r w:rsidR="001655F4" w:rsidRPr="00AF2924">
        <w:rPr>
          <w:rFonts w:ascii="Arial" w:hAnsi="Arial" w:cs="Arial"/>
          <w:i/>
          <w:noProof/>
          <w:sz w:val="20"/>
        </w:rPr>
        <w:t xml:space="preserve"> Potrebna snaga puhala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275"/>
        <w:gridCol w:w="1125"/>
        <w:gridCol w:w="1166"/>
      </w:tblGrid>
      <w:tr w:rsidR="001655F4" w:rsidRPr="00AF2924" w:rsidTr="00EA66F8">
        <w:trPr>
          <w:trHeight w:val="300"/>
        </w:trPr>
        <w:tc>
          <w:tcPr>
            <w:tcW w:w="187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D</w:t>
            </w:r>
          </w:p>
        </w:tc>
        <w:tc>
          <w:tcPr>
            <w:tcW w:w="3566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C</w:t>
            </w:r>
          </w:p>
        </w:tc>
      </w:tr>
      <w:tr w:rsidR="001655F4" w:rsidRPr="00AF2924" w:rsidTr="00EA66F8">
        <w:trPr>
          <w:trHeight w:val="255"/>
        </w:trPr>
        <w:tc>
          <w:tcPr>
            <w:tcW w:w="1875" w:type="dxa"/>
            <w:tcBorders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6" w:space="0" w:color="auto"/>
            </w:tcBorders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 (kW), t = 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  <w:tc>
          <w:tcPr>
            <w:tcW w:w="3566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 (kW), t = 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</w:t>
            </w:r>
          </w:p>
        </w:tc>
      </w:tr>
      <w:tr w:rsidR="001655F4" w:rsidRPr="00AF2924" w:rsidTr="00EA66F8">
        <w:trPr>
          <w:trHeight w:val="25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275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25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655F4" w:rsidRPr="00AF2924" w:rsidRDefault="001655F4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1013EF" w:rsidRPr="00AF2924" w:rsidTr="00F90E06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val="hr-HR" w:eastAsia="de-AT"/>
              </w:rPr>
              <w:t>46,45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val="hr-HR" w:eastAsia="de-AT"/>
              </w:rPr>
              <w:t>30,95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val="hr-HR" w:eastAsia="de-AT"/>
              </w:rPr>
              <w:t>23,25</w:t>
            </w:r>
          </w:p>
        </w:tc>
        <w:tc>
          <w:tcPr>
            <w:tcW w:w="1275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92,9</w:t>
            </w:r>
          </w:p>
        </w:tc>
        <w:tc>
          <w:tcPr>
            <w:tcW w:w="1125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61,9</w:t>
            </w: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46,5</w:t>
            </w:r>
          </w:p>
        </w:tc>
      </w:tr>
      <w:tr w:rsidR="001013EF" w:rsidRPr="00AF2924" w:rsidTr="00F90E06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val="hr-HR" w:eastAsia="de-AT"/>
              </w:rPr>
              <w:t>35,3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val="hr-HR" w:eastAsia="de-AT"/>
              </w:rPr>
              <w:t>23,5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val="hr-HR" w:eastAsia="de-AT"/>
              </w:rPr>
              <w:t>17,65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70,6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47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35,3</w:t>
            </w:r>
          </w:p>
        </w:tc>
      </w:tr>
      <w:tr w:rsidR="001013EF" w:rsidRPr="00AF2924" w:rsidTr="00F90E06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17,35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13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52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34,7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26</w:t>
            </w:r>
          </w:p>
        </w:tc>
      </w:tr>
      <w:tr w:rsidR="001013EF" w:rsidRPr="00AF2924" w:rsidTr="00F90E06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23,25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15,5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11,6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46,5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31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23,2</w:t>
            </w:r>
          </w:p>
        </w:tc>
      </w:tr>
      <w:tr w:rsidR="001013EF" w:rsidRPr="00AF2924" w:rsidTr="00F90E06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9,3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28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18,6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14</w:t>
            </w:r>
          </w:p>
        </w:tc>
      </w:tr>
      <w:tr w:rsidR="001013EF" w:rsidRPr="00AF2924" w:rsidTr="00F90E06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8,65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6,5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double" w:sz="2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26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17,3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13</w:t>
            </w:r>
          </w:p>
        </w:tc>
      </w:tr>
      <w:tr w:rsidR="001013EF" w:rsidRPr="00AF2924" w:rsidTr="00F90E06">
        <w:trPr>
          <w:trHeight w:val="285"/>
        </w:trPr>
        <w:tc>
          <w:tcPr>
            <w:tcW w:w="1875" w:type="dxa"/>
            <w:tcBorders>
              <w:top w:val="double" w:sz="2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 P(kW)</w:t>
            </w:r>
          </w:p>
        </w:tc>
        <w:tc>
          <w:tcPr>
            <w:tcW w:w="1259" w:type="dxa"/>
            <w:tcBorders>
              <w:top w:val="double" w:sz="2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158</w:t>
            </w:r>
          </w:p>
        </w:tc>
        <w:tc>
          <w:tcPr>
            <w:tcW w:w="1134" w:type="dxa"/>
            <w:tcBorders>
              <w:top w:val="double" w:sz="2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105,25</w:t>
            </w:r>
          </w:p>
        </w:tc>
        <w:tc>
          <w:tcPr>
            <w:tcW w:w="1276" w:type="dxa"/>
            <w:tcBorders>
              <w:top w:val="double" w:sz="2" w:space="0" w:color="auto"/>
              <w:left w:val="single" w:sz="12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79</w:t>
            </w:r>
          </w:p>
        </w:tc>
        <w:tc>
          <w:tcPr>
            <w:tcW w:w="1275" w:type="dxa"/>
            <w:tcBorders>
              <w:top w:val="double" w:sz="2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316</w:t>
            </w:r>
          </w:p>
        </w:tc>
        <w:tc>
          <w:tcPr>
            <w:tcW w:w="1125" w:type="dxa"/>
            <w:tcBorders>
              <w:top w:val="double" w:sz="2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210,5</w:t>
            </w:r>
          </w:p>
        </w:tc>
        <w:tc>
          <w:tcPr>
            <w:tcW w:w="1166" w:type="dxa"/>
            <w:tcBorders>
              <w:top w:val="double" w:sz="2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158</w:t>
            </w:r>
          </w:p>
        </w:tc>
      </w:tr>
    </w:tbl>
    <w:p w:rsidR="001655F4" w:rsidRPr="00AF2924" w:rsidRDefault="001655F4" w:rsidP="001655F4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1655F4" w:rsidRPr="00AF2924" w:rsidRDefault="001655F4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TEHNOLOGIJA E</w:t>
      </w:r>
    </w:p>
    <w:p w:rsidR="001655F4" w:rsidRPr="00AF2924" w:rsidRDefault="001655F4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Potrebna snaga puhala za ovu tehnologiju je 20% veća od </w:t>
      </w:r>
      <w:r w:rsidR="000111C1" w:rsidRPr="00AF2924">
        <w:rPr>
          <w:rFonts w:ascii="Arial" w:hAnsi="Arial" w:cs="Arial"/>
          <w:sz w:val="22"/>
          <w:szCs w:val="22"/>
          <w:lang w:val="hr-HR"/>
        </w:rPr>
        <w:t>T</w:t>
      </w:r>
      <w:r w:rsidRPr="00AF2924">
        <w:rPr>
          <w:rFonts w:ascii="Arial" w:hAnsi="Arial" w:cs="Arial"/>
          <w:sz w:val="22"/>
          <w:szCs w:val="22"/>
          <w:lang w:val="hr-HR"/>
        </w:rPr>
        <w:t>ehnologije</w:t>
      </w:r>
      <w:r w:rsidR="000111C1" w:rsidRPr="00AF2924">
        <w:rPr>
          <w:rFonts w:ascii="Arial" w:hAnsi="Arial" w:cs="Arial"/>
          <w:sz w:val="22"/>
          <w:szCs w:val="22"/>
          <w:lang w:val="hr-HR"/>
        </w:rPr>
        <w:t xml:space="preserve"> D.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1655F4" w:rsidRPr="00AF2924" w:rsidRDefault="001655F4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750414" w:rsidRPr="00AF2924" w:rsidRDefault="00750414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1655F4" w:rsidRPr="00AF2924" w:rsidRDefault="000111C1" w:rsidP="00D678F9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odabir</w:t>
      </w:r>
      <w:r w:rsidR="001655F4" w:rsidRPr="00AF2924">
        <w:rPr>
          <w:rFonts w:ascii="Arial" w:hAnsi="Arial" w:cs="Arial"/>
          <w:caps/>
          <w:sz w:val="22"/>
          <w:szCs w:val="22"/>
        </w:rPr>
        <w:t xml:space="preserve"> PUHALA</w:t>
      </w:r>
      <w:r w:rsidR="00802FEB" w:rsidRPr="00AF2924">
        <w:rPr>
          <w:rFonts w:ascii="Arial" w:hAnsi="Arial" w:cs="Arial"/>
          <w:caps/>
          <w:sz w:val="22"/>
          <w:szCs w:val="22"/>
        </w:rPr>
        <w:t xml:space="preserve"> za tehnologije C i d</w:t>
      </w:r>
    </w:p>
    <w:p w:rsidR="001655F4" w:rsidRPr="00AF2924" w:rsidRDefault="001655F4" w:rsidP="000111C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Za tehnologiju C </w:t>
      </w:r>
      <w:r w:rsidR="000610FB" w:rsidRPr="00AF2924">
        <w:rPr>
          <w:rFonts w:ascii="Arial" w:hAnsi="Arial" w:cs="Arial"/>
          <w:sz w:val="22"/>
          <w:szCs w:val="22"/>
          <w:lang w:val="hr-HR"/>
        </w:rPr>
        <w:t xml:space="preserve">i D </w:t>
      </w:r>
      <w:r w:rsidRPr="00AF2924">
        <w:rPr>
          <w:rFonts w:ascii="Arial" w:hAnsi="Arial" w:cs="Arial"/>
          <w:sz w:val="22"/>
          <w:szCs w:val="22"/>
          <w:lang w:val="hr-HR"/>
        </w:rPr>
        <w:t>i odabrani broj reaktora potrebna količina zraka</w:t>
      </w:r>
      <w:r w:rsidR="00F14E07" w:rsidRPr="00AF2924">
        <w:rPr>
          <w:rFonts w:ascii="Arial" w:hAnsi="Arial" w:cs="Arial"/>
          <w:sz w:val="22"/>
          <w:szCs w:val="22"/>
          <w:lang w:val="hr-HR"/>
        </w:rPr>
        <w:t xml:space="preserve"> i</w:t>
      </w:r>
      <w:r w:rsidR="000111C1" w:rsidRPr="00AF2924">
        <w:rPr>
          <w:rFonts w:ascii="Arial" w:hAnsi="Arial" w:cs="Arial"/>
          <w:sz w:val="22"/>
          <w:szCs w:val="22"/>
          <w:lang w:val="hr-HR"/>
        </w:rPr>
        <w:t xml:space="preserve"> kapacitet puhala slijede u tablicama:</w:t>
      </w:r>
    </w:p>
    <w:p w:rsidR="000111C1" w:rsidRPr="00AF2924" w:rsidRDefault="000111C1" w:rsidP="001655F4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1655F4" w:rsidRPr="00AF2924" w:rsidRDefault="005633C1" w:rsidP="000111C1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8E5E66" w:rsidRPr="00AF2924">
        <w:rPr>
          <w:rFonts w:ascii="Arial" w:hAnsi="Arial" w:cs="Arial"/>
          <w:i/>
          <w:noProof/>
          <w:sz w:val="20"/>
        </w:rPr>
        <w:t xml:space="preserve"> 6.23</w:t>
      </w:r>
      <w:r w:rsidR="001655F4" w:rsidRPr="00AF2924">
        <w:rPr>
          <w:rFonts w:ascii="Arial" w:hAnsi="Arial" w:cs="Arial"/>
          <w:i/>
          <w:noProof/>
          <w:sz w:val="20"/>
        </w:rPr>
        <w:t xml:space="preserve"> </w:t>
      </w:r>
      <w:r w:rsidR="005F26CE" w:rsidRPr="00AF2924">
        <w:rPr>
          <w:rFonts w:ascii="Arial" w:hAnsi="Arial" w:cs="Arial"/>
          <w:i/>
          <w:noProof/>
          <w:sz w:val="20"/>
        </w:rPr>
        <w:t>Potrebna k</w:t>
      </w:r>
      <w:r w:rsidR="001655F4" w:rsidRPr="00AF2924">
        <w:rPr>
          <w:rFonts w:ascii="Arial" w:hAnsi="Arial" w:cs="Arial"/>
          <w:i/>
          <w:noProof/>
          <w:sz w:val="20"/>
        </w:rPr>
        <w:t>oličina zraka za tehnologiju C</w:t>
      </w:r>
      <w:r w:rsidR="000610FB" w:rsidRPr="00AF2924">
        <w:rPr>
          <w:rFonts w:ascii="Arial" w:hAnsi="Arial" w:cs="Arial"/>
          <w:i/>
          <w:noProof/>
          <w:sz w:val="20"/>
        </w:rPr>
        <w:t xml:space="preserve"> i D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275"/>
        <w:gridCol w:w="1125"/>
        <w:gridCol w:w="1166"/>
      </w:tblGrid>
      <w:tr w:rsidR="000111C1" w:rsidRPr="00AF2924" w:rsidTr="00EA66F8">
        <w:trPr>
          <w:trHeight w:val="300"/>
        </w:trPr>
        <w:tc>
          <w:tcPr>
            <w:tcW w:w="187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D</w:t>
            </w:r>
          </w:p>
        </w:tc>
        <w:tc>
          <w:tcPr>
            <w:tcW w:w="3566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C</w:t>
            </w:r>
          </w:p>
        </w:tc>
      </w:tr>
      <w:tr w:rsidR="000111C1" w:rsidRPr="00AF2924" w:rsidTr="00EA66F8">
        <w:trPr>
          <w:trHeight w:val="255"/>
        </w:trPr>
        <w:tc>
          <w:tcPr>
            <w:tcW w:w="1875" w:type="dxa"/>
            <w:tcBorders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6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3566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</w:tr>
      <w:tr w:rsidR="000111C1" w:rsidRPr="00AF2924" w:rsidTr="00EA66F8">
        <w:trPr>
          <w:trHeight w:val="25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275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25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1013EF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1.386</w:t>
            </w:r>
          </w:p>
        </w:tc>
        <w:tc>
          <w:tcPr>
            <w:tcW w:w="1275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25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2.349</w:t>
            </w: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1.404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2.380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</w:p>
        </w:tc>
      </w:tr>
      <w:tr w:rsidR="001013EF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1.379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2.631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924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1.754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739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1.409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1013EF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690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1013EF" w:rsidRPr="00AF2924" w:rsidRDefault="001013EF" w:rsidP="00F90E06">
            <w:pPr>
              <w:ind w:right="2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1.315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1013EF" w:rsidRPr="00AF2924" w:rsidRDefault="001013EF" w:rsidP="008127C9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36750A" w:rsidRPr="00AF2924" w:rsidRDefault="0036750A" w:rsidP="000111C1">
      <w:pPr>
        <w:spacing w:line="360" w:lineRule="auto"/>
        <w:jc w:val="both"/>
        <w:rPr>
          <w:rFonts w:ascii="Arial" w:hAnsi="Arial" w:cs="Arial"/>
          <w:sz w:val="20"/>
          <w:lang w:val="hr-HR"/>
        </w:rPr>
      </w:pPr>
    </w:p>
    <w:p w:rsidR="000111C1" w:rsidRPr="00AF2924" w:rsidRDefault="005633C1" w:rsidP="000111C1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0111C1" w:rsidRPr="00AF2924">
        <w:rPr>
          <w:rFonts w:ascii="Arial" w:hAnsi="Arial" w:cs="Arial"/>
          <w:i/>
          <w:noProof/>
          <w:sz w:val="20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</w:rPr>
        <w:t>6.</w:t>
      </w:r>
      <w:r w:rsidR="00335269" w:rsidRPr="00AF2924">
        <w:rPr>
          <w:rFonts w:ascii="Arial" w:hAnsi="Arial" w:cs="Arial"/>
          <w:i/>
          <w:noProof/>
          <w:sz w:val="20"/>
        </w:rPr>
        <w:t>2</w:t>
      </w:r>
      <w:r w:rsidR="008E5E66" w:rsidRPr="00AF2924">
        <w:rPr>
          <w:rFonts w:ascii="Arial" w:hAnsi="Arial" w:cs="Arial"/>
          <w:i/>
          <w:noProof/>
          <w:sz w:val="20"/>
        </w:rPr>
        <w:t>4</w:t>
      </w:r>
      <w:r w:rsidR="000111C1" w:rsidRPr="00AF2924">
        <w:rPr>
          <w:rFonts w:ascii="Arial" w:hAnsi="Arial" w:cs="Arial"/>
          <w:i/>
          <w:noProof/>
          <w:sz w:val="20"/>
        </w:rPr>
        <w:t xml:space="preserve"> </w:t>
      </w:r>
      <w:r w:rsidR="000610FB" w:rsidRPr="00AF2924">
        <w:rPr>
          <w:rFonts w:ascii="Arial" w:hAnsi="Arial" w:cs="Arial"/>
          <w:i/>
          <w:noProof/>
          <w:sz w:val="20"/>
        </w:rPr>
        <w:t>Odabrani</w:t>
      </w:r>
      <w:r w:rsidR="000111C1" w:rsidRPr="00AF2924">
        <w:rPr>
          <w:rFonts w:ascii="Arial" w:hAnsi="Arial" w:cs="Arial"/>
          <w:i/>
          <w:noProof/>
          <w:sz w:val="20"/>
        </w:rPr>
        <w:t xml:space="preserve"> kapacitet puhala</w:t>
      </w:r>
    </w:p>
    <w:tbl>
      <w:tblPr>
        <w:tblW w:w="9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275"/>
        <w:gridCol w:w="1125"/>
        <w:gridCol w:w="1166"/>
      </w:tblGrid>
      <w:tr w:rsidR="000111C1" w:rsidRPr="00AF2924" w:rsidTr="00EA66F8">
        <w:trPr>
          <w:trHeight w:val="300"/>
        </w:trPr>
        <w:tc>
          <w:tcPr>
            <w:tcW w:w="187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D</w:t>
            </w:r>
          </w:p>
        </w:tc>
        <w:tc>
          <w:tcPr>
            <w:tcW w:w="3566" w:type="dxa"/>
            <w:gridSpan w:val="3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C</w:t>
            </w:r>
          </w:p>
        </w:tc>
      </w:tr>
      <w:tr w:rsidR="000111C1" w:rsidRPr="00AF2924" w:rsidTr="00EA66F8">
        <w:trPr>
          <w:trHeight w:val="255"/>
        </w:trPr>
        <w:tc>
          <w:tcPr>
            <w:tcW w:w="1875" w:type="dxa"/>
            <w:tcBorders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6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3566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double" w:sz="4" w:space="0" w:color="auto"/>
            </w:tcBorders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</w:tr>
      <w:tr w:rsidR="000111C1" w:rsidRPr="00AF2924" w:rsidTr="00EA66F8">
        <w:trPr>
          <w:trHeight w:val="25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275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25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</w:tr>
      <w:tr w:rsidR="000111C1" w:rsidRPr="00AF2924" w:rsidTr="00EA66F8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4x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350</w:t>
            </w:r>
          </w:p>
        </w:tc>
        <w:tc>
          <w:tcPr>
            <w:tcW w:w="1275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25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6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4x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750</w:t>
            </w:r>
          </w:p>
        </w:tc>
      </w:tr>
      <w:tr w:rsidR="000111C1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3x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500 (4x350)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3x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950ili 4x750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</w:tr>
      <w:tr w:rsidR="000111C1" w:rsidRPr="00AF2924" w:rsidTr="00EA66F8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2x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700 ili 4X350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2x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1.400 ili 4X750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</w:tr>
      <w:tr w:rsidR="000111C1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3x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350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3x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750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</w:tr>
      <w:tr w:rsidR="000111C1" w:rsidRPr="00AF2924" w:rsidTr="00EA66F8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2x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350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2x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750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</w:tr>
      <w:tr w:rsidR="000111C1" w:rsidRPr="00AF2924" w:rsidTr="000610FB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2x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350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single" w:sz="12" w:space="0" w:color="auto"/>
            </w:tcBorders>
            <w:vAlign w:val="center"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double" w:sz="6" w:space="0" w:color="auto"/>
              <w:bottom w:val="double" w:sz="2" w:space="0" w:color="auto"/>
              <w:right w:val="single" w:sz="12" w:space="0" w:color="auto"/>
            </w:tcBorders>
            <w:vAlign w:val="center"/>
          </w:tcPr>
          <w:p w:rsidR="000111C1" w:rsidRPr="00AF2924" w:rsidRDefault="00E55037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2x</w:t>
            </w:r>
            <w:r w:rsidR="000111C1" w:rsidRPr="00AF2924">
              <w:rPr>
                <w:rFonts w:ascii="Arial" w:hAnsi="Arial" w:cs="Arial"/>
                <w:sz w:val="20"/>
                <w:lang w:val="de-AT" w:eastAsia="de-AT"/>
              </w:rPr>
              <w:t>750</w:t>
            </w:r>
          </w:p>
        </w:tc>
        <w:tc>
          <w:tcPr>
            <w:tcW w:w="1125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  <w:tc>
          <w:tcPr>
            <w:tcW w:w="1166" w:type="dxa"/>
            <w:tcBorders>
              <w:top w:val="single" w:sz="6" w:space="0" w:color="auto"/>
              <w:left w:val="single" w:sz="12" w:space="0" w:color="auto"/>
              <w:bottom w:val="double" w:sz="2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0111C1" w:rsidRPr="00AF2924" w:rsidRDefault="000111C1" w:rsidP="008127C9">
            <w:pPr>
              <w:jc w:val="center"/>
              <w:rPr>
                <w:rFonts w:ascii="Arial" w:hAnsi="Arial" w:cs="Arial"/>
                <w:sz w:val="20"/>
                <w:lang w:val="de-AT" w:eastAsia="de-AT"/>
              </w:rPr>
            </w:pPr>
            <w:r w:rsidRPr="00AF2924">
              <w:rPr>
                <w:rFonts w:ascii="Arial" w:hAnsi="Arial" w:cs="Arial"/>
                <w:sz w:val="20"/>
                <w:lang w:val="de-AT" w:eastAsia="de-AT"/>
              </w:rPr>
              <w:t> </w:t>
            </w:r>
          </w:p>
        </w:tc>
      </w:tr>
    </w:tbl>
    <w:p w:rsidR="00802FEB" w:rsidRPr="00AF2924" w:rsidRDefault="00802FEB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02FEB" w:rsidRPr="00AF2924" w:rsidRDefault="00802FEB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02FEB" w:rsidRPr="00AF2924" w:rsidRDefault="00802FEB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802FEB" w:rsidRPr="00AF2924" w:rsidRDefault="00802FEB" w:rsidP="00802FE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aeracijski sustav za tehnologiju C sa stabilizacijom mulja</w:t>
      </w:r>
    </w:p>
    <w:p w:rsidR="00BC64AF" w:rsidRPr="00AF2924" w:rsidRDefault="00BC64AF" w:rsidP="00F90E06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  <w:lang w:val="hr-HR"/>
        </w:rPr>
      </w:pPr>
    </w:p>
    <w:p w:rsidR="00F90E06" w:rsidRPr="00AF2924" w:rsidRDefault="00F90E06" w:rsidP="00F90E06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  <w:lang w:val="hr-HR"/>
        </w:rPr>
      </w:pPr>
      <w:r w:rsidRPr="00AF2924">
        <w:rPr>
          <w:rFonts w:ascii="Arial" w:hAnsi="Arial" w:cs="Arial"/>
          <w:b/>
          <w:bCs/>
          <w:sz w:val="22"/>
          <w:szCs w:val="22"/>
          <w:lang w:val="hr-HR"/>
        </w:rPr>
        <w:t xml:space="preserve">Potrebna količina zraka </w:t>
      </w:r>
    </w:p>
    <w:p w:rsidR="00F90E06" w:rsidRPr="00AF2924" w:rsidRDefault="00F90E06" w:rsidP="00F90E06">
      <w:pPr>
        <w:numPr>
          <w:ilvl w:val="0"/>
          <w:numId w:val="6"/>
        </w:numPr>
        <w:tabs>
          <w:tab w:val="clear" w:pos="360"/>
          <w:tab w:val="num" w:pos="1068"/>
        </w:tabs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količina zraka (ljeto 2020)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Proračunska temperatura 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  <w:t>t = 20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Proračunska temperatura zraka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  <w:t>t = 35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Starost mulja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  <w:t>t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= 8 d (20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C)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                                                 </w:t>
      </w:r>
      <w:r w:rsidRPr="00AF2924">
        <w:rPr>
          <w:rFonts w:ascii="Arial" w:hAnsi="Arial" w:cs="Arial"/>
          <w:sz w:val="22"/>
          <w:szCs w:val="22"/>
          <w:lang w:val="hr-HR"/>
        </w:rPr>
        <w:tab/>
      </w:r>
      <w:r w:rsidRPr="00AF2924">
        <w:rPr>
          <w:rFonts w:ascii="Arial" w:hAnsi="Arial" w:cs="Arial"/>
          <w:sz w:val="22"/>
          <w:szCs w:val="22"/>
          <w:lang w:val="hr-HR"/>
        </w:rPr>
        <w:tab/>
        <w:t>t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ST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(aeracijski) = 3 d (16,18,20,25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B0"/>
      </w:r>
      <w:r w:rsidRPr="00AF2924">
        <w:rPr>
          <w:rFonts w:ascii="Arial" w:hAnsi="Arial" w:cs="Arial"/>
          <w:sz w:val="22"/>
          <w:szCs w:val="22"/>
          <w:lang w:val="hr-HR"/>
        </w:rPr>
        <w:t>C)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Faktor udarnog opterećenja za C,</w:t>
      </w:r>
      <w:r w:rsidRPr="00AF2924">
        <w:rPr>
          <w:rFonts w:ascii="Arial" w:hAnsi="Arial" w:cs="Arial"/>
          <w:sz w:val="22"/>
          <w:szCs w:val="22"/>
          <w:lang w:val="hr-HR"/>
        </w:rPr>
        <w:tab/>
        <w:t>f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C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= 1,28 – 1,20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Faktor udarnog opterećenja za N,</w:t>
      </w:r>
      <w:r w:rsidRPr="00AF2924">
        <w:rPr>
          <w:rFonts w:ascii="Arial" w:hAnsi="Arial" w:cs="Arial"/>
          <w:sz w:val="22"/>
          <w:szCs w:val="22"/>
          <w:lang w:val="hr-HR"/>
        </w:rPr>
        <w:tab/>
        <w:t>f</w:t>
      </w:r>
      <w:r w:rsidRPr="00AF2924">
        <w:rPr>
          <w:rFonts w:ascii="Arial" w:hAnsi="Arial" w:cs="Arial"/>
          <w:sz w:val="22"/>
          <w:szCs w:val="22"/>
          <w:vertAlign w:val="subscript"/>
          <w:lang w:val="hr-HR"/>
        </w:rPr>
        <w:t>N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= 1,0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Potrebna količina zraka (ovisi o aeracijskom sustavu)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sustav s finim mjehurićima zraka </w:t>
      </w:r>
      <w:r w:rsidRPr="00434600">
        <w:rPr>
          <w:rFonts w:ascii="Arial" w:hAnsi="Arial" w:cs="Arial"/>
          <w:sz w:val="22"/>
          <w:szCs w:val="22"/>
          <w:highlight w:val="green"/>
          <w:lang w:val="hr-HR"/>
        </w:rPr>
        <w:t>f</w:t>
      </w:r>
      <w:r w:rsidRPr="00434600">
        <w:rPr>
          <w:rFonts w:ascii="Arial" w:hAnsi="Arial" w:cs="Arial"/>
          <w:sz w:val="22"/>
          <w:szCs w:val="22"/>
          <w:highlight w:val="green"/>
          <w:vertAlign w:val="subscript"/>
          <w:lang w:val="hr-HR"/>
        </w:rPr>
        <w:t>0</w:t>
      </w:r>
      <w:r w:rsidR="00BA6A8B" w:rsidRPr="00434600">
        <w:rPr>
          <w:rFonts w:ascii="Arial" w:hAnsi="Arial" w:cs="Arial"/>
          <w:sz w:val="22"/>
          <w:szCs w:val="22"/>
          <w:highlight w:val="green"/>
          <w:lang w:val="hr-HR"/>
        </w:rPr>
        <w:t xml:space="preserve"> = 20</w:t>
      </w:r>
      <w:r w:rsidRPr="00434600">
        <w:rPr>
          <w:rFonts w:ascii="Arial" w:hAnsi="Arial" w:cs="Arial"/>
          <w:sz w:val="22"/>
          <w:szCs w:val="22"/>
          <w:highlight w:val="green"/>
          <w:lang w:val="hr-HR"/>
        </w:rPr>
        <w:t xml:space="preserve"> g O</w:t>
      </w:r>
      <w:r w:rsidRPr="00434600">
        <w:rPr>
          <w:rFonts w:ascii="Arial" w:hAnsi="Arial" w:cs="Arial"/>
          <w:sz w:val="22"/>
          <w:szCs w:val="22"/>
          <w:highlight w:val="green"/>
          <w:vertAlign w:val="subscript"/>
          <w:lang w:val="hr-HR"/>
        </w:rPr>
        <w:t>2</w:t>
      </w:r>
      <w:r w:rsidRPr="00434600">
        <w:rPr>
          <w:rFonts w:ascii="Arial" w:hAnsi="Arial" w:cs="Arial"/>
          <w:sz w:val="22"/>
          <w:szCs w:val="22"/>
          <w:highlight w:val="green"/>
          <w:lang w:val="hr-HR"/>
        </w:rPr>
        <w:t>/m</w:t>
      </w:r>
      <w:r w:rsidRPr="00434600">
        <w:rPr>
          <w:rFonts w:ascii="Arial" w:hAnsi="Arial" w:cs="Arial"/>
          <w:sz w:val="22"/>
          <w:szCs w:val="22"/>
          <w:highlight w:val="green"/>
          <w:vertAlign w:val="superscript"/>
          <w:lang w:val="hr-HR"/>
        </w:rPr>
        <w:t>3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D7"/>
      </w:r>
      <w:r w:rsidRPr="00AF2924">
        <w:rPr>
          <w:rFonts w:ascii="Arial" w:hAnsi="Arial" w:cs="Arial"/>
          <w:sz w:val="22"/>
          <w:szCs w:val="22"/>
          <w:lang w:val="hr-HR"/>
        </w:rPr>
        <w:t xml:space="preserve"> m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dubina difuzora h = </w:t>
      </w:r>
      <w:r w:rsidRPr="00434600">
        <w:rPr>
          <w:rFonts w:ascii="Arial" w:hAnsi="Arial" w:cs="Arial"/>
          <w:sz w:val="22"/>
          <w:szCs w:val="22"/>
          <w:highlight w:val="green"/>
          <w:lang w:val="hr-HR"/>
        </w:rPr>
        <w:t>4,9 – 6,2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m</w:t>
      </w:r>
    </w:p>
    <w:p w:rsidR="00F90E06" w:rsidRPr="00AF2924" w:rsidRDefault="00F90E06" w:rsidP="00F90E06">
      <w:pPr>
        <w:spacing w:line="360" w:lineRule="auto"/>
        <w:ind w:left="1068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koeficijenti prijenosa kisika </w:t>
      </w:r>
      <w:r w:rsidRPr="00AF2924">
        <w:rPr>
          <w:rFonts w:ascii="Arial" w:hAnsi="Arial" w:cs="Arial"/>
          <w:sz w:val="22"/>
          <w:szCs w:val="22"/>
          <w:lang w:val="hr-HR"/>
        </w:rPr>
        <w:sym w:font="Symbol" w:char="F061"/>
      </w:r>
      <w:r w:rsidRPr="00AF2924">
        <w:rPr>
          <w:rFonts w:ascii="Arial" w:hAnsi="Arial" w:cs="Arial"/>
          <w:sz w:val="22"/>
          <w:szCs w:val="22"/>
          <w:lang w:val="hr-HR"/>
        </w:rPr>
        <w:t xml:space="preserve"> = 0,5 – 0,6</w:t>
      </w:r>
      <w:r w:rsidR="00434600">
        <w:rPr>
          <w:rFonts w:ascii="Arial" w:hAnsi="Arial" w:cs="Arial"/>
          <w:sz w:val="22"/>
          <w:szCs w:val="22"/>
          <w:lang w:val="hr-HR"/>
        </w:rPr>
        <w:t>5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F90E06" w:rsidRPr="00AF2924" w:rsidRDefault="00F90E06" w:rsidP="00F90E06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Rezultat izračuna potrebne</w:t>
      </w:r>
      <w:r w:rsidR="00BC64AF" w:rsidRPr="00AF2924">
        <w:rPr>
          <w:rFonts w:ascii="Arial" w:hAnsi="Arial" w:cs="Arial"/>
          <w:sz w:val="22"/>
          <w:szCs w:val="22"/>
          <w:lang w:val="hr-HR"/>
        </w:rPr>
        <w:t xml:space="preserve"> količine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BC64AF" w:rsidRPr="00AF2924">
        <w:rPr>
          <w:rFonts w:ascii="Arial" w:hAnsi="Arial" w:cs="Arial"/>
          <w:sz w:val="22"/>
          <w:szCs w:val="22"/>
          <w:lang w:val="hr-HR"/>
        </w:rPr>
        <w:t xml:space="preserve">i kapaciteta </w:t>
      </w:r>
      <w:r w:rsidR="005D2CB4" w:rsidRPr="00AF2924">
        <w:rPr>
          <w:rFonts w:ascii="Arial" w:hAnsi="Arial" w:cs="Arial"/>
          <w:sz w:val="22"/>
          <w:szCs w:val="22"/>
          <w:lang w:val="hr-HR"/>
        </w:rPr>
        <w:t xml:space="preserve">puhala </w:t>
      </w:r>
      <w:r w:rsidRPr="00AF2924">
        <w:rPr>
          <w:rFonts w:ascii="Arial" w:hAnsi="Arial" w:cs="Arial"/>
          <w:sz w:val="22"/>
          <w:szCs w:val="22"/>
          <w:lang w:val="hr-HR"/>
        </w:rPr>
        <w:t>zraka slijedi u tablicama:</w:t>
      </w:r>
    </w:p>
    <w:p w:rsidR="00F90E06" w:rsidRPr="00AF2924" w:rsidRDefault="00F90E06" w:rsidP="00F90E06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8E5E66" w:rsidRPr="00AF2924">
        <w:rPr>
          <w:rFonts w:ascii="Arial" w:hAnsi="Arial" w:cs="Arial"/>
          <w:i/>
          <w:noProof/>
          <w:sz w:val="20"/>
        </w:rPr>
        <w:t xml:space="preserve"> </w:t>
      </w:r>
      <w:r w:rsidRPr="00AF2924">
        <w:rPr>
          <w:rFonts w:ascii="Arial" w:hAnsi="Arial" w:cs="Arial"/>
          <w:i/>
          <w:noProof/>
          <w:sz w:val="20"/>
        </w:rPr>
        <w:t>6.2</w:t>
      </w:r>
      <w:r w:rsidR="008E5E66" w:rsidRPr="00AF2924">
        <w:rPr>
          <w:rFonts w:ascii="Arial" w:hAnsi="Arial" w:cs="Arial"/>
          <w:i/>
          <w:noProof/>
          <w:sz w:val="20"/>
        </w:rPr>
        <w:t>5</w:t>
      </w:r>
      <w:r w:rsidRPr="00AF2924">
        <w:rPr>
          <w:rFonts w:ascii="Arial" w:hAnsi="Arial" w:cs="Arial"/>
          <w:i/>
          <w:noProof/>
          <w:sz w:val="20"/>
        </w:rPr>
        <w:t xml:space="preserve"> Potrebna količina zraka za tehnologiju C </w:t>
      </w:r>
      <w:r w:rsidR="00013A2C" w:rsidRPr="00AF2924">
        <w:rPr>
          <w:rFonts w:ascii="Arial" w:hAnsi="Arial" w:cs="Arial"/>
          <w:i/>
          <w:noProof/>
          <w:sz w:val="20"/>
        </w:rPr>
        <w:t>sa stabilizacijom</w:t>
      </w:r>
      <w:r w:rsidR="00C33144" w:rsidRPr="00AF2924">
        <w:rPr>
          <w:rFonts w:ascii="Arial" w:hAnsi="Arial" w:cs="Arial"/>
          <w:i/>
          <w:noProof/>
          <w:sz w:val="20"/>
        </w:rPr>
        <w:t xml:space="preserve"> mulja</w:t>
      </w:r>
    </w:p>
    <w:tbl>
      <w:tblPr>
        <w:tblW w:w="673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188"/>
      </w:tblGrid>
      <w:tr w:rsidR="00B42ACE" w:rsidRPr="00AF2924" w:rsidTr="009F0164">
        <w:trPr>
          <w:trHeight w:val="300"/>
        </w:trPr>
        <w:tc>
          <w:tcPr>
            <w:tcW w:w="187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42ACE" w:rsidRPr="00AF2924" w:rsidRDefault="00B42ACE" w:rsidP="00F90E06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4857" w:type="dxa"/>
            <w:gridSpan w:val="4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C, SM = 8d</w:t>
            </w:r>
          </w:p>
        </w:tc>
      </w:tr>
      <w:tr w:rsidR="00B42ACE" w:rsidRPr="00AF2924" w:rsidTr="00B42ACE">
        <w:trPr>
          <w:trHeight w:val="255"/>
        </w:trPr>
        <w:tc>
          <w:tcPr>
            <w:tcW w:w="1875" w:type="dxa"/>
            <w:tcBorders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42ACE" w:rsidRPr="00AF2924" w:rsidRDefault="00B42ACE" w:rsidP="00F90E06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single" w:sz="12" w:space="0" w:color="auto"/>
            </w:tcBorders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h (m)</w:t>
            </w:r>
          </w:p>
        </w:tc>
      </w:tr>
      <w:tr w:rsidR="00B42ACE" w:rsidRPr="00AF2924" w:rsidTr="00B42ACE">
        <w:trPr>
          <w:trHeight w:val="25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42ACE" w:rsidRPr="00AF2924" w:rsidRDefault="00B42ACE" w:rsidP="00F90E06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188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vAlign w:val="center"/>
          </w:tcPr>
          <w:p w:rsidR="00B42ACE" w:rsidRPr="00AF2924" w:rsidRDefault="00B42ACE" w:rsidP="00F90E06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BA6A8B" w:rsidRPr="00AF2924" w:rsidTr="00B42ACE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F90E06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3C4563">
              <w:rPr>
                <w:rFonts w:ascii="Arial" w:hAnsi="Arial" w:cs="Arial"/>
                <w:sz w:val="20"/>
                <w:highlight w:val="green"/>
                <w:lang w:eastAsia="de-AT"/>
              </w:rPr>
              <w:t>3.784</w:t>
            </w:r>
          </w:p>
        </w:tc>
        <w:tc>
          <w:tcPr>
            <w:tcW w:w="1188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BA6A8B" w:rsidRPr="00AF2924" w:rsidRDefault="00BA6A8B" w:rsidP="00C3314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6,2</w:t>
            </w:r>
          </w:p>
        </w:tc>
      </w:tr>
      <w:tr w:rsidR="00BA6A8B" w:rsidRPr="00AF2924" w:rsidTr="00B42ACE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F90E06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3C4563">
              <w:rPr>
                <w:rFonts w:ascii="Arial" w:hAnsi="Arial" w:cs="Arial"/>
                <w:sz w:val="20"/>
                <w:highlight w:val="green"/>
                <w:lang w:eastAsia="de-AT"/>
              </w:rPr>
              <w:t>2.824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BA6A8B" w:rsidRPr="00AF2924" w:rsidRDefault="00BA6A8B" w:rsidP="003B68A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6,2</w:t>
            </w:r>
          </w:p>
        </w:tc>
      </w:tr>
      <w:tr w:rsidR="00BA6A8B" w:rsidRPr="00AF2924" w:rsidTr="00B42ACE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F90E06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3C4563">
              <w:rPr>
                <w:rFonts w:ascii="Arial" w:hAnsi="Arial" w:cs="Arial"/>
                <w:sz w:val="20"/>
                <w:highlight w:val="green"/>
                <w:lang w:eastAsia="de-AT"/>
              </w:rPr>
              <w:t>2.149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BA6A8B" w:rsidRPr="00AF2924" w:rsidRDefault="00BA6A8B" w:rsidP="003B68A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6,2</w:t>
            </w:r>
          </w:p>
        </w:tc>
      </w:tr>
      <w:tr w:rsidR="00BA6A8B" w:rsidRPr="00AF2924" w:rsidTr="00B42ACE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F90E06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F67994" w:rsidRDefault="00F67994" w:rsidP="00F67994">
            <w:pPr>
              <w:jc w:val="center"/>
              <w:rPr>
                <w:rFonts w:ascii="Arial" w:hAnsi="Arial" w:cs="Arial"/>
                <w:color w:val="0000FF"/>
                <w:sz w:val="20"/>
                <w:highlight w:val="green"/>
                <w:lang w:eastAsia="de-AT"/>
              </w:rPr>
            </w:pPr>
            <w:r w:rsidRPr="00F67994">
              <w:rPr>
                <w:rFonts w:ascii="Arial" w:hAnsi="Arial" w:cs="Arial"/>
                <w:color w:val="0000FF"/>
                <w:sz w:val="20"/>
                <w:highlight w:val="green"/>
                <w:lang w:eastAsia="de-AT"/>
              </w:rPr>
              <w:t>1.960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BA6A8B" w:rsidRPr="00AF2924" w:rsidRDefault="00BA6A8B" w:rsidP="003B68A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5,7</w:t>
            </w:r>
          </w:p>
        </w:tc>
      </w:tr>
      <w:tr w:rsidR="00BA6A8B" w:rsidRPr="00AF2924" w:rsidTr="009F0164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F90E06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3C4563">
              <w:rPr>
                <w:rFonts w:ascii="Arial" w:hAnsi="Arial" w:cs="Arial"/>
                <w:sz w:val="20"/>
                <w:highlight w:val="green"/>
                <w:lang w:eastAsia="de-AT"/>
              </w:rPr>
              <w:t>1.302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BA6A8B" w:rsidRPr="00AF2924" w:rsidRDefault="00BA6A8B" w:rsidP="003B68A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4,9</w:t>
            </w:r>
          </w:p>
        </w:tc>
      </w:tr>
      <w:tr w:rsidR="00BA6A8B" w:rsidRPr="00AF2924" w:rsidTr="009F0164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F90E06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3C4563">
              <w:rPr>
                <w:rFonts w:ascii="Arial" w:hAnsi="Arial" w:cs="Arial"/>
                <w:sz w:val="20"/>
                <w:highlight w:val="green"/>
                <w:lang w:eastAsia="de-AT"/>
              </w:rPr>
              <w:t>1.210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3C4563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A6A8B" w:rsidRPr="00AF2924" w:rsidRDefault="00BA6A8B" w:rsidP="003B68A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4,9</w:t>
            </w:r>
          </w:p>
        </w:tc>
      </w:tr>
    </w:tbl>
    <w:p w:rsidR="00B42ACE" w:rsidRPr="00AF2924" w:rsidRDefault="00B42ACE">
      <w:pPr>
        <w:rPr>
          <w:rFonts w:ascii="Arial" w:hAnsi="Arial" w:cs="Arial"/>
          <w:sz w:val="22"/>
          <w:szCs w:val="22"/>
          <w:lang w:val="hr-HR"/>
        </w:rPr>
      </w:pPr>
    </w:p>
    <w:p w:rsidR="003879F0" w:rsidRPr="00AF2924" w:rsidRDefault="003879F0">
      <w:pPr>
        <w:rPr>
          <w:rFonts w:ascii="Arial" w:hAnsi="Arial" w:cs="Arial"/>
          <w:sz w:val="22"/>
          <w:szCs w:val="22"/>
          <w:lang w:val="hr-HR"/>
        </w:rPr>
      </w:pPr>
    </w:p>
    <w:p w:rsidR="003879F0" w:rsidRPr="00AF2924" w:rsidRDefault="003879F0">
      <w:pPr>
        <w:rPr>
          <w:rFonts w:ascii="Arial" w:hAnsi="Arial" w:cs="Arial"/>
          <w:sz w:val="22"/>
          <w:szCs w:val="22"/>
          <w:lang w:val="hr-HR"/>
        </w:rPr>
      </w:pPr>
    </w:p>
    <w:p w:rsidR="003879F0" w:rsidRPr="00AF2924" w:rsidRDefault="003879F0" w:rsidP="003879F0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  <w:lang w:val="hr-HR"/>
        </w:rPr>
      </w:pPr>
      <w:r w:rsidRPr="00AF2924">
        <w:rPr>
          <w:rFonts w:ascii="Arial" w:hAnsi="Arial" w:cs="Arial"/>
          <w:b/>
          <w:bCs/>
          <w:sz w:val="22"/>
          <w:szCs w:val="22"/>
          <w:lang w:val="hr-HR"/>
        </w:rPr>
        <w:t xml:space="preserve">Odabir puhala </w:t>
      </w:r>
    </w:p>
    <w:p w:rsidR="00BC64AF" w:rsidRPr="00AF2924" w:rsidRDefault="008E5E66" w:rsidP="00BC64AF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 6.26</w:t>
      </w:r>
      <w:r w:rsidR="00BC64AF" w:rsidRPr="00AF2924">
        <w:rPr>
          <w:rFonts w:ascii="Arial" w:hAnsi="Arial" w:cs="Arial"/>
          <w:i/>
          <w:noProof/>
          <w:sz w:val="20"/>
        </w:rPr>
        <w:t xml:space="preserve"> Odabrani kapacitet puhala</w:t>
      </w:r>
    </w:p>
    <w:tbl>
      <w:tblPr>
        <w:tblW w:w="673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75"/>
        <w:gridCol w:w="1259"/>
        <w:gridCol w:w="1134"/>
        <w:gridCol w:w="1276"/>
        <w:gridCol w:w="1188"/>
      </w:tblGrid>
      <w:tr w:rsidR="003879F0" w:rsidRPr="00AF2924" w:rsidTr="009F0164">
        <w:trPr>
          <w:trHeight w:val="300"/>
        </w:trPr>
        <w:tc>
          <w:tcPr>
            <w:tcW w:w="1875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3879F0" w:rsidRPr="00AF2924" w:rsidRDefault="003879F0" w:rsidP="009F0164">
            <w:pPr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4857" w:type="dxa"/>
            <w:gridSpan w:val="4"/>
            <w:tcBorders>
              <w:top w:val="double" w:sz="4" w:space="0" w:color="auto"/>
              <w:left w:val="double" w:sz="6" w:space="0" w:color="auto"/>
              <w:bottom w:val="single" w:sz="6" w:space="0" w:color="auto"/>
              <w:right w:val="double" w:sz="4" w:space="0" w:color="auto"/>
            </w:tcBorders>
          </w:tcPr>
          <w:p w:rsidR="003879F0" w:rsidRPr="00AF2924" w:rsidRDefault="003879F0" w:rsidP="009F0164">
            <w:pPr>
              <w:jc w:val="center"/>
              <w:rPr>
                <w:rFonts w:ascii="Arial" w:hAnsi="Arial" w:cs="Arial"/>
                <w:b/>
                <w:sz w:val="20"/>
                <w:lang w:val="hr-HR"/>
              </w:rPr>
            </w:pPr>
            <w:r w:rsidRPr="00AF2924">
              <w:rPr>
                <w:rFonts w:ascii="Arial" w:hAnsi="Arial" w:cs="Arial"/>
                <w:b/>
                <w:sz w:val="20"/>
                <w:lang w:val="hr-HR"/>
              </w:rPr>
              <w:t>Tehnologija C, SM = 8d</w:t>
            </w:r>
          </w:p>
        </w:tc>
      </w:tr>
      <w:tr w:rsidR="003879F0" w:rsidRPr="00AF2924" w:rsidTr="009F0164">
        <w:trPr>
          <w:trHeight w:val="255"/>
        </w:trPr>
        <w:tc>
          <w:tcPr>
            <w:tcW w:w="1875" w:type="dxa"/>
            <w:tcBorders>
              <w:left w:val="double" w:sz="4" w:space="0" w:color="auto"/>
              <w:bottom w:val="single" w:sz="12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3879F0" w:rsidRPr="00AF2924" w:rsidRDefault="003879F0" w:rsidP="009F0164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3669" w:type="dxa"/>
            <w:gridSpan w:val="3"/>
            <w:tcBorders>
              <w:top w:val="single" w:sz="6" w:space="0" w:color="auto"/>
              <w:left w:val="double" w:sz="6" w:space="0" w:color="auto"/>
              <w:bottom w:val="single" w:sz="12" w:space="0" w:color="auto"/>
              <w:right w:val="single" w:sz="12" w:space="0" w:color="auto"/>
            </w:tcBorders>
          </w:tcPr>
          <w:p w:rsidR="003879F0" w:rsidRPr="00AF2924" w:rsidRDefault="003879F0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val="hr-HR"/>
              </w:rPr>
              <w:t>zraka</w:t>
            </w:r>
            <w:r w:rsidRPr="00AF2924">
              <w:rPr>
                <w:rFonts w:ascii="Arial" w:hAnsi="Arial" w:cs="Arial"/>
                <w:sz w:val="20"/>
                <w:lang w:val="hr-HR"/>
              </w:rPr>
              <w:t>, 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/h (20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0</w:t>
            </w:r>
            <w:r w:rsidRPr="00AF2924">
              <w:rPr>
                <w:rFonts w:ascii="Arial" w:hAnsi="Arial" w:cs="Arial"/>
                <w:sz w:val="20"/>
                <w:lang w:val="hr-HR"/>
              </w:rPr>
              <w:t>C)</w:t>
            </w: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double" w:sz="4" w:space="0" w:color="auto"/>
            </w:tcBorders>
          </w:tcPr>
          <w:p w:rsidR="003879F0" w:rsidRPr="00AF2924" w:rsidRDefault="003879F0" w:rsidP="003879F0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Puk (kW)</w:t>
            </w:r>
          </w:p>
        </w:tc>
      </w:tr>
      <w:tr w:rsidR="003879F0" w:rsidRPr="00AF2924" w:rsidTr="009F0164">
        <w:trPr>
          <w:trHeight w:val="255"/>
        </w:trPr>
        <w:tc>
          <w:tcPr>
            <w:tcW w:w="1875" w:type="dxa"/>
            <w:tcBorders>
              <w:top w:val="single" w:sz="12" w:space="0" w:color="auto"/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3879F0" w:rsidRPr="00AF2924" w:rsidRDefault="003879F0" w:rsidP="009F0164">
            <w:pPr>
              <w:tabs>
                <w:tab w:val="left" w:pos="4080"/>
              </w:tabs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Broj reaktora</w:t>
            </w:r>
          </w:p>
        </w:tc>
        <w:tc>
          <w:tcPr>
            <w:tcW w:w="1259" w:type="dxa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879F0" w:rsidRPr="00AF2924" w:rsidRDefault="003879F0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center"/>
          </w:tcPr>
          <w:p w:rsidR="003879F0" w:rsidRPr="00AF2924" w:rsidRDefault="003879F0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879F0" w:rsidRPr="00AF2924" w:rsidRDefault="003879F0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</w:t>
            </w:r>
          </w:p>
        </w:tc>
        <w:tc>
          <w:tcPr>
            <w:tcW w:w="1188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4" w:space="0" w:color="auto"/>
            </w:tcBorders>
            <w:vAlign w:val="center"/>
          </w:tcPr>
          <w:p w:rsidR="003879F0" w:rsidRPr="00AF2924" w:rsidRDefault="003879F0" w:rsidP="009F01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BA6A8B" w:rsidRPr="00AF2924" w:rsidTr="003C4563">
        <w:trPr>
          <w:trHeight w:val="315"/>
        </w:trPr>
        <w:tc>
          <w:tcPr>
            <w:tcW w:w="1875" w:type="dxa"/>
            <w:tcBorders>
              <w:top w:val="doub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59" w:type="dxa"/>
            <w:tcBorders>
              <w:top w:val="doub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34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  <w:lang w:val="de-AT" w:eastAsia="de-AT"/>
              </w:rPr>
            </w:pPr>
            <w:r w:rsidRPr="00A50208">
              <w:rPr>
                <w:rFonts w:ascii="Arial" w:hAnsi="Arial" w:cs="Arial"/>
                <w:sz w:val="20"/>
                <w:highlight w:val="green"/>
                <w:lang w:val="de-AT" w:eastAsia="de-AT"/>
              </w:rPr>
              <w:t>4x946</w:t>
            </w:r>
          </w:p>
        </w:tc>
        <w:tc>
          <w:tcPr>
            <w:tcW w:w="1188" w:type="dxa"/>
            <w:tcBorders>
              <w:top w:val="doub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4x22,5</w:t>
            </w:r>
          </w:p>
        </w:tc>
      </w:tr>
      <w:tr w:rsidR="00BA6A8B" w:rsidRPr="00AF2924" w:rsidTr="003C4563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  <w:lang w:eastAsia="de-AT"/>
              </w:rPr>
              <w:t>3x941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3x22,4</w:t>
            </w:r>
          </w:p>
        </w:tc>
      </w:tr>
      <w:tr w:rsidR="00BA6A8B" w:rsidRPr="00AF2924" w:rsidTr="003C4563">
        <w:trPr>
          <w:trHeight w:val="31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  <w:lang w:eastAsia="de-AT"/>
              </w:rPr>
              <w:t>2x1.074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2x25,6</w:t>
            </w:r>
          </w:p>
        </w:tc>
      </w:tr>
      <w:tr w:rsidR="00BA6A8B" w:rsidRPr="00AF2924" w:rsidTr="003C4563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3x653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3x14,4</w:t>
            </w:r>
          </w:p>
        </w:tc>
      </w:tr>
      <w:tr w:rsidR="00BA6A8B" w:rsidRPr="00AF2924" w:rsidTr="003C4563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A50208">
              <w:rPr>
                <w:rFonts w:ascii="Arial" w:hAnsi="Arial" w:cs="Arial"/>
                <w:sz w:val="20"/>
                <w:highlight w:val="green"/>
                <w:lang w:eastAsia="de-AT"/>
              </w:rPr>
              <w:t>2x651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double" w:sz="4" w:space="0" w:color="auto"/>
            </w:tcBorders>
            <w:vAlign w:val="bottom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2x13,1</w:t>
            </w:r>
          </w:p>
        </w:tc>
      </w:tr>
      <w:tr w:rsidR="00BA6A8B" w:rsidRPr="00AF2924" w:rsidTr="003C4563">
        <w:trPr>
          <w:trHeight w:val="285"/>
        </w:trPr>
        <w:tc>
          <w:tcPr>
            <w:tcW w:w="1875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BA6A8B" w:rsidRPr="00AF2924" w:rsidRDefault="00BA6A8B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59" w:type="dxa"/>
            <w:tcBorders>
              <w:top w:val="single" w:sz="6" w:space="0" w:color="auto"/>
              <w:left w:val="double" w:sz="6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6A8B" w:rsidRPr="005C28CF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  <w:lang w:eastAsia="de-AT"/>
              </w:rPr>
            </w:pPr>
            <w:r w:rsidRPr="005C28CF">
              <w:rPr>
                <w:rFonts w:ascii="Arial" w:hAnsi="Arial" w:cs="Arial"/>
                <w:sz w:val="20"/>
                <w:highlight w:val="green"/>
                <w:lang w:eastAsia="de-AT"/>
              </w:rPr>
              <w:t>2x</w:t>
            </w:r>
            <w:r w:rsidR="00F67994" w:rsidRPr="005C28CF">
              <w:rPr>
                <w:rFonts w:ascii="Arial" w:hAnsi="Arial" w:cs="Arial"/>
                <w:sz w:val="20"/>
                <w:highlight w:val="green"/>
                <w:lang w:eastAsia="de-AT"/>
              </w:rPr>
              <w:t>6</w:t>
            </w:r>
            <w:r w:rsidRPr="005C28CF">
              <w:rPr>
                <w:rFonts w:ascii="Arial" w:hAnsi="Arial" w:cs="Arial"/>
                <w:sz w:val="20"/>
                <w:highlight w:val="green"/>
                <w:lang w:eastAsia="de-AT"/>
              </w:rPr>
              <w:t>0</w:t>
            </w:r>
            <w:r w:rsidR="00F67994" w:rsidRPr="005C28CF">
              <w:rPr>
                <w:rFonts w:ascii="Arial" w:hAnsi="Arial" w:cs="Arial"/>
                <w:sz w:val="20"/>
                <w:highlight w:val="green"/>
                <w:lang w:eastAsia="de-AT"/>
              </w:rPr>
              <w:t>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</w:p>
        </w:tc>
        <w:tc>
          <w:tcPr>
            <w:tcW w:w="1188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BA6A8B" w:rsidRPr="00A50208" w:rsidRDefault="00BA6A8B" w:rsidP="003C4563">
            <w:pPr>
              <w:jc w:val="center"/>
              <w:rPr>
                <w:rFonts w:ascii="Arial" w:hAnsi="Arial" w:cs="Arial"/>
                <w:sz w:val="20"/>
                <w:highlight w:val="green"/>
              </w:rPr>
            </w:pPr>
            <w:r w:rsidRPr="00A50208">
              <w:rPr>
                <w:rFonts w:ascii="Arial" w:hAnsi="Arial" w:cs="Arial"/>
                <w:sz w:val="20"/>
                <w:highlight w:val="green"/>
              </w:rPr>
              <w:t>2x12,5</w:t>
            </w:r>
          </w:p>
        </w:tc>
      </w:tr>
    </w:tbl>
    <w:p w:rsidR="003879F0" w:rsidRPr="00AF2924" w:rsidRDefault="003879F0">
      <w:pPr>
        <w:rPr>
          <w:rFonts w:ascii="Arial" w:hAnsi="Arial" w:cs="Arial"/>
          <w:sz w:val="22"/>
          <w:szCs w:val="22"/>
          <w:lang w:val="hr-HR"/>
        </w:rPr>
      </w:pPr>
    </w:p>
    <w:p w:rsidR="00F14E07" w:rsidRPr="00AF2924" w:rsidRDefault="00F14E07" w:rsidP="000111C1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F14E07" w:rsidRPr="00AF2924" w:rsidRDefault="00F14E07" w:rsidP="00D678F9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AF2924">
        <w:rPr>
          <w:rFonts w:ascii="Arial" w:hAnsi="Arial" w:cs="Arial"/>
          <w:b/>
          <w:sz w:val="22"/>
          <w:szCs w:val="22"/>
        </w:rPr>
        <w:t>Kapacitet crpki za tehnologiju C</w:t>
      </w:r>
    </w:p>
    <w:p w:rsidR="00F14E07" w:rsidRPr="00AF2924" w:rsidRDefault="00F14E07" w:rsidP="00F14E07">
      <w:pPr>
        <w:autoSpaceDE w:val="0"/>
        <w:autoSpaceDN w:val="0"/>
        <w:adjustRightInd w:val="0"/>
        <w:ind w:left="360"/>
        <w:rPr>
          <w:rFonts w:ascii="Arial" w:hAnsi="Arial" w:cs="Arial"/>
          <w:sz w:val="22"/>
          <w:szCs w:val="22"/>
          <w:lang w:val="en-US" w:eastAsia="de-AT"/>
        </w:rPr>
      </w:pPr>
    </w:p>
    <w:p w:rsidR="00F14E07" w:rsidRPr="00AF2924" w:rsidRDefault="00F14E07" w:rsidP="002663F0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>CRPKE u egalizaciji</w:t>
      </w:r>
    </w:p>
    <w:p w:rsidR="00F14E07" w:rsidRPr="00AF2924" w:rsidRDefault="00F14E07" w:rsidP="002663F0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Za svaki reaktor je predviđena zasebna crpka. Crpke su povezane </w:t>
      </w:r>
      <w:r w:rsidR="0017744B" w:rsidRPr="00AF2924">
        <w:rPr>
          <w:rFonts w:ascii="Arial" w:hAnsi="Arial" w:cs="Arial"/>
          <w:sz w:val="22"/>
          <w:szCs w:val="22"/>
          <w:lang w:val="hr-HR"/>
        </w:rPr>
        <w:t xml:space="preserve">tako </w:t>
      </w:r>
      <w:r w:rsidRPr="00AF2924">
        <w:rPr>
          <w:rFonts w:ascii="Arial" w:hAnsi="Arial" w:cs="Arial"/>
          <w:sz w:val="22"/>
          <w:szCs w:val="22"/>
          <w:lang w:val="hr-HR"/>
        </w:rPr>
        <w:t>da se omugući njihov paralelan rad.</w:t>
      </w:r>
    </w:p>
    <w:p w:rsidR="00F14E07" w:rsidRPr="00AF2924" w:rsidRDefault="00F14E07" w:rsidP="002663F0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de-AT" w:eastAsia="de-AT"/>
        </w:rPr>
      </w:pPr>
    </w:p>
    <w:p w:rsidR="00F14E07" w:rsidRPr="00AF2924" w:rsidRDefault="00F14E07" w:rsidP="002663F0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de-AT" w:eastAsia="de-AT"/>
        </w:rPr>
      </w:pPr>
      <w:r w:rsidRPr="00AF2924">
        <w:rPr>
          <w:rFonts w:ascii="Arial" w:hAnsi="Arial" w:cs="Arial"/>
          <w:sz w:val="22"/>
          <w:szCs w:val="22"/>
          <w:lang w:val="de-AT" w:eastAsia="de-AT"/>
        </w:rPr>
        <w:t xml:space="preserve">Kapacitet crpki </w:t>
      </w:r>
      <w:r w:rsidR="002663F0" w:rsidRPr="00AF2924">
        <w:rPr>
          <w:rFonts w:ascii="Arial" w:hAnsi="Arial" w:cs="Arial"/>
          <w:sz w:val="22"/>
          <w:szCs w:val="22"/>
          <w:lang w:val="de-AT" w:eastAsia="de-AT"/>
        </w:rPr>
        <w:t>egalizacije:</w:t>
      </w:r>
    </w:p>
    <w:p w:rsidR="00F14E07" w:rsidRPr="00AF2924" w:rsidRDefault="00F14E07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de-AT" w:eastAsia="de-AT"/>
        </w:rPr>
      </w:pPr>
    </w:p>
    <w:p w:rsidR="00F14E07" w:rsidRPr="00AF2924" w:rsidRDefault="005633C1" w:rsidP="002825FF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F14E07" w:rsidRPr="00AF2924">
        <w:rPr>
          <w:rFonts w:ascii="Arial" w:hAnsi="Arial" w:cs="Arial"/>
          <w:i/>
          <w:noProof/>
          <w:sz w:val="20"/>
        </w:rPr>
        <w:t xml:space="preserve"> </w:t>
      </w:r>
      <w:r w:rsidR="002825FF" w:rsidRPr="00AF2924">
        <w:rPr>
          <w:rFonts w:ascii="Arial" w:hAnsi="Arial" w:cs="Arial"/>
          <w:i/>
          <w:noProof/>
          <w:sz w:val="20"/>
        </w:rPr>
        <w:t>6</w:t>
      </w:r>
      <w:r w:rsidR="00F14E07" w:rsidRPr="00AF2924">
        <w:rPr>
          <w:rFonts w:ascii="Arial" w:hAnsi="Arial" w:cs="Arial"/>
          <w:i/>
          <w:noProof/>
          <w:sz w:val="20"/>
        </w:rPr>
        <w:t>.</w:t>
      </w:r>
      <w:r w:rsidR="00335269" w:rsidRPr="00AF2924">
        <w:rPr>
          <w:rFonts w:ascii="Arial" w:hAnsi="Arial" w:cs="Arial"/>
          <w:i/>
          <w:noProof/>
          <w:sz w:val="20"/>
        </w:rPr>
        <w:t>2</w:t>
      </w:r>
      <w:r w:rsidR="008E5E66" w:rsidRPr="00AF2924">
        <w:rPr>
          <w:rFonts w:ascii="Arial" w:hAnsi="Arial" w:cs="Arial"/>
          <w:i/>
          <w:noProof/>
          <w:sz w:val="20"/>
        </w:rPr>
        <w:t>7</w:t>
      </w:r>
      <w:r w:rsidR="00F14E07" w:rsidRPr="00AF2924">
        <w:rPr>
          <w:rFonts w:ascii="Arial" w:hAnsi="Arial" w:cs="Arial"/>
          <w:i/>
          <w:noProof/>
          <w:sz w:val="20"/>
        </w:rPr>
        <w:t xml:space="preserve"> Kapacitet ulaznih crpki</w:t>
      </w:r>
    </w:p>
    <w:tbl>
      <w:tblPr>
        <w:tblW w:w="6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417"/>
        <w:gridCol w:w="1417"/>
      </w:tblGrid>
      <w:tr w:rsidR="00335269" w:rsidRPr="00AF2924" w:rsidTr="00EA66F8">
        <w:trPr>
          <w:trHeight w:val="36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Calibri" w:hAnsi="Calibri" w:cs="Calibri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76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sz w:val="20"/>
              </w:rPr>
              <w:t>,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</w:t>
            </w:r>
          </w:p>
        </w:tc>
        <w:tc>
          <w:tcPr>
            <w:tcW w:w="1417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crpki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 xml:space="preserve">cr </w:t>
            </w:r>
          </w:p>
        </w:tc>
      </w:tr>
      <w:tr w:rsidR="00335269" w:rsidRPr="00AF2924" w:rsidTr="00EA66F8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1417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</w:tr>
      <w:tr w:rsidR="00335269" w:rsidRPr="00AF2924" w:rsidTr="00EA66F8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5.523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276</w:t>
            </w:r>
          </w:p>
        </w:tc>
      </w:tr>
      <w:tr w:rsidR="00335269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3.541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236</w:t>
            </w:r>
          </w:p>
        </w:tc>
      </w:tr>
      <w:tr w:rsidR="00335269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2.887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289</w:t>
            </w:r>
          </w:p>
        </w:tc>
      </w:tr>
      <w:tr w:rsidR="00335269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2.397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160</w:t>
            </w:r>
          </w:p>
        </w:tc>
      </w:tr>
      <w:tr w:rsidR="00335269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1.618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162</w:t>
            </w:r>
          </w:p>
        </w:tc>
      </w:tr>
      <w:tr w:rsidR="00335269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1.384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138</w:t>
            </w:r>
          </w:p>
        </w:tc>
      </w:tr>
    </w:tbl>
    <w:p w:rsidR="002825FF" w:rsidRPr="00AF2924" w:rsidRDefault="002825FF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</w:p>
    <w:p w:rsidR="00F14E07" w:rsidRPr="00AF2924" w:rsidRDefault="00335269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  <w:r w:rsidRPr="00AF2924">
        <w:rPr>
          <w:rFonts w:ascii="Arial" w:hAnsi="Arial" w:cs="Arial"/>
          <w:sz w:val="22"/>
          <w:szCs w:val="22"/>
          <w:lang w:val="en-US" w:eastAsia="de-AT"/>
        </w:rPr>
        <w:t>Kapacitet crpke</w:t>
      </w:r>
      <w:r w:rsidR="00BE01F4" w:rsidRPr="00AF2924">
        <w:rPr>
          <w:rFonts w:ascii="Arial" w:hAnsi="Arial" w:cs="Arial"/>
          <w:sz w:val="22"/>
          <w:szCs w:val="22"/>
          <w:lang w:val="en-US" w:eastAsia="de-AT"/>
        </w:rPr>
        <w:t xml:space="preserve"> se regulira pomoću frekvencijskog</w:t>
      </w:r>
      <w:r w:rsidR="00F14E07" w:rsidRPr="00AF2924">
        <w:rPr>
          <w:rFonts w:ascii="Arial" w:hAnsi="Arial" w:cs="Arial"/>
          <w:sz w:val="22"/>
          <w:szCs w:val="22"/>
          <w:lang w:val="en-US" w:eastAsia="de-AT"/>
        </w:rPr>
        <w:t xml:space="preserve"> pretvarača. Za </w:t>
      </w:r>
      <w:r w:rsidR="002663F0" w:rsidRPr="00AF2924">
        <w:rPr>
          <w:rFonts w:ascii="Arial" w:hAnsi="Arial" w:cs="Arial"/>
          <w:sz w:val="22"/>
          <w:szCs w:val="22"/>
          <w:lang w:val="en-US" w:eastAsia="de-AT"/>
        </w:rPr>
        <w:t>ugradnju unificirane opreme</w:t>
      </w:r>
      <w:r w:rsidR="00F14E07" w:rsidRPr="00AF2924">
        <w:rPr>
          <w:rFonts w:ascii="Arial" w:hAnsi="Arial" w:cs="Arial"/>
          <w:sz w:val="22"/>
          <w:szCs w:val="22"/>
          <w:lang w:val="en-US" w:eastAsia="de-AT"/>
        </w:rPr>
        <w:t xml:space="preserve"> moguće je odabrati </w:t>
      </w:r>
      <w:r w:rsidR="002663F0" w:rsidRPr="00AF2924">
        <w:rPr>
          <w:rFonts w:ascii="Arial" w:hAnsi="Arial" w:cs="Arial"/>
          <w:sz w:val="22"/>
          <w:szCs w:val="22"/>
          <w:lang w:val="en-US" w:eastAsia="de-AT"/>
        </w:rPr>
        <w:t>sljedeć</w:t>
      </w:r>
      <w:r w:rsidR="00F14E07" w:rsidRPr="00AF2924">
        <w:rPr>
          <w:rFonts w:ascii="Arial" w:hAnsi="Arial" w:cs="Arial"/>
          <w:sz w:val="22"/>
          <w:szCs w:val="22"/>
          <w:lang w:val="en-US" w:eastAsia="de-AT"/>
        </w:rPr>
        <w:t>e kapacitete</w:t>
      </w:r>
      <w:r w:rsidR="002663F0" w:rsidRPr="00AF2924">
        <w:rPr>
          <w:rFonts w:ascii="Arial" w:hAnsi="Arial" w:cs="Arial"/>
          <w:sz w:val="22"/>
          <w:szCs w:val="22"/>
          <w:lang w:val="en-US" w:eastAsia="de-AT"/>
        </w:rPr>
        <w:t>:</w:t>
      </w:r>
    </w:p>
    <w:p w:rsidR="002663F0" w:rsidRPr="00AF2924" w:rsidRDefault="002663F0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</w:p>
    <w:p w:rsidR="00F14E07" w:rsidRPr="00AF2924" w:rsidRDefault="005633C1" w:rsidP="002663F0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2663F0" w:rsidRPr="00AF2924">
        <w:rPr>
          <w:rFonts w:ascii="Arial" w:hAnsi="Arial" w:cs="Arial"/>
          <w:i/>
          <w:noProof/>
          <w:sz w:val="20"/>
        </w:rPr>
        <w:t xml:space="preserve"> 6.2</w:t>
      </w:r>
      <w:r w:rsidR="008E5E66" w:rsidRPr="00AF2924">
        <w:rPr>
          <w:rFonts w:ascii="Arial" w:hAnsi="Arial" w:cs="Arial"/>
          <w:i/>
          <w:noProof/>
          <w:sz w:val="20"/>
        </w:rPr>
        <w:t>8</w:t>
      </w:r>
      <w:r w:rsidR="002663F0" w:rsidRPr="00AF2924">
        <w:rPr>
          <w:rFonts w:ascii="Arial" w:hAnsi="Arial" w:cs="Arial"/>
          <w:i/>
          <w:noProof/>
          <w:sz w:val="20"/>
        </w:rPr>
        <w:t xml:space="preserve"> Odabrani kapacitet crpki egalizacije</w:t>
      </w:r>
    </w:p>
    <w:tbl>
      <w:tblPr>
        <w:tblW w:w="6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417"/>
        <w:gridCol w:w="1417"/>
      </w:tblGrid>
      <w:tr w:rsidR="00335269" w:rsidRPr="00AF2924" w:rsidTr="00EA66F8">
        <w:trPr>
          <w:trHeight w:val="36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Calibri" w:hAnsi="Calibri" w:cs="Calibri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76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max</w:t>
            </w:r>
            <w:r w:rsidRPr="00AF2924">
              <w:rPr>
                <w:rFonts w:ascii="Arial" w:hAnsi="Arial" w:cs="Arial"/>
                <w:sz w:val="20"/>
              </w:rPr>
              <w:t>,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d</w:t>
            </w:r>
          </w:p>
        </w:tc>
        <w:tc>
          <w:tcPr>
            <w:tcW w:w="1417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crpki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 xml:space="preserve">cr </w:t>
            </w:r>
          </w:p>
        </w:tc>
      </w:tr>
      <w:tr w:rsidR="00335269" w:rsidRPr="00AF2924" w:rsidTr="00EA66F8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1417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</w:tr>
      <w:tr w:rsidR="002663F0" w:rsidRPr="00AF2924" w:rsidTr="00EA66F8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663F0" w:rsidRPr="00AF2924" w:rsidRDefault="002663F0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5.523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</w:tr>
      <w:tr w:rsidR="002663F0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663F0" w:rsidRPr="00AF2924" w:rsidRDefault="002663F0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3.541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</w:tr>
      <w:tr w:rsidR="002663F0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663F0" w:rsidRPr="00AF2924" w:rsidRDefault="002663F0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2.887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300</w:t>
            </w:r>
          </w:p>
        </w:tc>
      </w:tr>
      <w:tr w:rsidR="00335269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335269" w:rsidRPr="00AF2924" w:rsidRDefault="0033526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2.397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335269" w:rsidRPr="00AF2924" w:rsidRDefault="0033526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160</w:t>
            </w:r>
          </w:p>
        </w:tc>
      </w:tr>
      <w:tr w:rsidR="002663F0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663F0" w:rsidRPr="00AF2924" w:rsidRDefault="002663F0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1.618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160</w:t>
            </w:r>
          </w:p>
        </w:tc>
      </w:tr>
      <w:tr w:rsidR="002663F0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663F0" w:rsidRPr="00AF2924" w:rsidRDefault="002663F0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1.384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2663F0" w:rsidRPr="00AF2924" w:rsidRDefault="002663F0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160</w:t>
            </w:r>
          </w:p>
        </w:tc>
      </w:tr>
    </w:tbl>
    <w:p w:rsidR="00335269" w:rsidRPr="00AF2924" w:rsidRDefault="00335269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</w:p>
    <w:p w:rsidR="0036750A" w:rsidRPr="00AF2924" w:rsidRDefault="0036750A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</w:p>
    <w:p w:rsidR="00F14E07" w:rsidRPr="00AF2924" w:rsidRDefault="00F14E07" w:rsidP="00F47C0F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</w:rPr>
        <w:t xml:space="preserve">CRPKE VIŠKA MULJA </w:t>
      </w:r>
    </w:p>
    <w:p w:rsidR="00F14E07" w:rsidRPr="00AF2924" w:rsidRDefault="00F14E07" w:rsidP="00A53D85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de-AT" w:eastAsia="de-AT"/>
        </w:rPr>
      </w:pPr>
      <w:r w:rsidRPr="00AF2924">
        <w:rPr>
          <w:rFonts w:ascii="Arial" w:hAnsi="Arial" w:cs="Arial"/>
          <w:sz w:val="22"/>
          <w:szCs w:val="22"/>
          <w:lang w:val="de-AT" w:eastAsia="de-AT"/>
        </w:rPr>
        <w:t xml:space="preserve">Kapacitet crpki viška mulja je </w:t>
      </w:r>
      <w:r w:rsidR="00A53D85" w:rsidRPr="00AF2924">
        <w:rPr>
          <w:rFonts w:ascii="Arial" w:hAnsi="Arial" w:cs="Arial"/>
          <w:sz w:val="22"/>
          <w:szCs w:val="22"/>
          <w:lang w:val="de-AT" w:eastAsia="de-AT"/>
        </w:rPr>
        <w:t>u sljedećoj tablici:</w:t>
      </w:r>
    </w:p>
    <w:p w:rsidR="00F14E07" w:rsidRPr="00AF2924" w:rsidRDefault="00F14E07" w:rsidP="00F14E07">
      <w:pPr>
        <w:autoSpaceDE w:val="0"/>
        <w:autoSpaceDN w:val="0"/>
        <w:adjustRightInd w:val="0"/>
        <w:ind w:left="720"/>
        <w:rPr>
          <w:rFonts w:ascii="Arial" w:hAnsi="Arial" w:cs="Arial"/>
          <w:sz w:val="22"/>
          <w:szCs w:val="22"/>
          <w:lang w:val="en-US" w:eastAsia="de-AT"/>
        </w:rPr>
      </w:pPr>
    </w:p>
    <w:p w:rsidR="00A53D85" w:rsidRPr="00AF2924" w:rsidRDefault="005633C1" w:rsidP="00A53D85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A53D85" w:rsidRPr="00AF2924">
        <w:rPr>
          <w:rFonts w:ascii="Arial" w:hAnsi="Arial" w:cs="Arial"/>
          <w:i/>
          <w:noProof/>
          <w:sz w:val="20"/>
        </w:rPr>
        <w:t xml:space="preserve"> 6.2</w:t>
      </w:r>
      <w:r w:rsidR="008E5E66" w:rsidRPr="00AF2924">
        <w:rPr>
          <w:rFonts w:ascii="Arial" w:hAnsi="Arial" w:cs="Arial"/>
          <w:i/>
          <w:noProof/>
          <w:sz w:val="20"/>
        </w:rPr>
        <w:t>9</w:t>
      </w:r>
      <w:r w:rsidR="00A53D85" w:rsidRPr="00AF2924">
        <w:rPr>
          <w:rFonts w:ascii="Arial" w:hAnsi="Arial" w:cs="Arial"/>
          <w:i/>
          <w:noProof/>
          <w:sz w:val="20"/>
        </w:rPr>
        <w:t xml:space="preserve"> </w:t>
      </w:r>
      <w:r w:rsidR="00595383" w:rsidRPr="00AF2924">
        <w:rPr>
          <w:rFonts w:ascii="Arial" w:hAnsi="Arial" w:cs="Arial"/>
          <w:i/>
          <w:noProof/>
          <w:sz w:val="20"/>
        </w:rPr>
        <w:t>Potreban k</w:t>
      </w:r>
      <w:r w:rsidR="00A53D85" w:rsidRPr="00AF2924">
        <w:rPr>
          <w:rFonts w:ascii="Arial" w:hAnsi="Arial" w:cs="Arial"/>
          <w:i/>
          <w:noProof/>
          <w:sz w:val="20"/>
        </w:rPr>
        <w:t>apacitet crpki viška mulja</w:t>
      </w:r>
    </w:p>
    <w:tbl>
      <w:tblPr>
        <w:tblW w:w="6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417"/>
        <w:gridCol w:w="1417"/>
      </w:tblGrid>
      <w:tr w:rsidR="00595383" w:rsidRPr="00AF2924" w:rsidTr="00EA66F8">
        <w:trPr>
          <w:trHeight w:val="36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Calibri" w:hAnsi="Calibri" w:cs="Calibri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76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sz w:val="20"/>
              </w:rPr>
              <w:t xml:space="preserve"> (0,5%)</w:t>
            </w:r>
          </w:p>
        </w:tc>
        <w:tc>
          <w:tcPr>
            <w:tcW w:w="1417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crpki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 xml:space="preserve">cr </w:t>
            </w:r>
          </w:p>
        </w:tc>
      </w:tr>
      <w:tr w:rsidR="00A53D85" w:rsidRPr="00AF2924" w:rsidTr="00EA66F8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1417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</w:tr>
      <w:tr w:rsidR="00A53D85" w:rsidRPr="00AF2924" w:rsidTr="00EA66F8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288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</w:t>
            </w:r>
          </w:p>
        </w:tc>
      </w:tr>
      <w:tr w:rsidR="00A53D85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218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</w:t>
            </w:r>
          </w:p>
        </w:tc>
      </w:tr>
      <w:tr w:rsidR="00A53D85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</w:tr>
      <w:tr w:rsidR="00A53D85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144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</w:tr>
      <w:tr w:rsidR="00A53D85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</w:tr>
      <w:tr w:rsidR="00A53D85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A53D85" w:rsidRPr="00AF2924" w:rsidRDefault="00A53D85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79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A53D85" w:rsidRPr="00AF2924" w:rsidRDefault="00A53D85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</w:tr>
    </w:tbl>
    <w:p w:rsidR="00595383" w:rsidRPr="00AF2924" w:rsidRDefault="00595383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</w:p>
    <w:p w:rsidR="00F14E07" w:rsidRPr="00AF2924" w:rsidRDefault="00F14E07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  <w:r w:rsidRPr="00AF2924">
        <w:rPr>
          <w:rFonts w:ascii="Arial" w:hAnsi="Arial" w:cs="Arial"/>
          <w:sz w:val="22"/>
          <w:szCs w:val="22"/>
          <w:lang w:val="en-US" w:eastAsia="de-AT"/>
        </w:rPr>
        <w:t>Za odabir se mogu</w:t>
      </w:r>
      <w:r w:rsidR="00A53D85" w:rsidRPr="00AF2924">
        <w:rPr>
          <w:rFonts w:ascii="Arial" w:hAnsi="Arial" w:cs="Arial"/>
          <w:sz w:val="22"/>
          <w:szCs w:val="22"/>
          <w:lang w:val="en-US" w:eastAsia="de-AT"/>
        </w:rPr>
        <w:t xml:space="preserve"> predložiti sljedeći kapaciteti:</w:t>
      </w:r>
    </w:p>
    <w:p w:rsidR="00F14E07" w:rsidRPr="00AF2924" w:rsidRDefault="00F14E07" w:rsidP="00F14E07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US" w:eastAsia="de-AT"/>
        </w:rPr>
      </w:pPr>
    </w:p>
    <w:p w:rsidR="00A53D85" w:rsidRPr="00AF2924" w:rsidRDefault="005633C1" w:rsidP="00A53D85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A53D85" w:rsidRPr="00AF2924">
        <w:rPr>
          <w:rFonts w:ascii="Arial" w:hAnsi="Arial" w:cs="Arial"/>
          <w:i/>
          <w:noProof/>
          <w:sz w:val="20"/>
        </w:rPr>
        <w:t xml:space="preserve"> 6.</w:t>
      </w:r>
      <w:r w:rsidR="008E5E66" w:rsidRPr="00AF2924">
        <w:rPr>
          <w:rFonts w:ascii="Arial" w:hAnsi="Arial" w:cs="Arial"/>
          <w:i/>
          <w:noProof/>
          <w:sz w:val="20"/>
        </w:rPr>
        <w:t>30</w:t>
      </w:r>
      <w:r w:rsidR="00A53D85" w:rsidRPr="00AF2924">
        <w:rPr>
          <w:rFonts w:ascii="Arial" w:hAnsi="Arial" w:cs="Arial"/>
          <w:i/>
          <w:noProof/>
          <w:sz w:val="20"/>
        </w:rPr>
        <w:t xml:space="preserve"> Odabrani kapacitet crpki </w:t>
      </w:r>
      <w:r w:rsidR="00595383" w:rsidRPr="00AF2924">
        <w:rPr>
          <w:rFonts w:ascii="Arial" w:hAnsi="Arial" w:cs="Arial"/>
          <w:i/>
          <w:noProof/>
          <w:sz w:val="20"/>
        </w:rPr>
        <w:t>viška mulja</w:t>
      </w:r>
    </w:p>
    <w:tbl>
      <w:tblPr>
        <w:tblW w:w="611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476"/>
        <w:gridCol w:w="1417"/>
        <w:gridCol w:w="1417"/>
      </w:tblGrid>
      <w:tr w:rsidR="00595383" w:rsidRPr="00AF2924" w:rsidTr="00EA66F8">
        <w:trPr>
          <w:trHeight w:val="360"/>
        </w:trPr>
        <w:tc>
          <w:tcPr>
            <w:tcW w:w="1800" w:type="dxa"/>
            <w:vMerge w:val="restart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Calibri" w:hAnsi="Calibri" w:cs="Calibri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476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sz w:val="20"/>
              </w:rPr>
              <w:t xml:space="preserve"> (0,5%)</w:t>
            </w:r>
          </w:p>
        </w:tc>
        <w:tc>
          <w:tcPr>
            <w:tcW w:w="1417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Broj crpki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 xml:space="preserve">cr </w:t>
            </w:r>
          </w:p>
        </w:tc>
      </w:tr>
      <w:tr w:rsidR="00595383" w:rsidRPr="00AF2924" w:rsidTr="00EA66F8">
        <w:trPr>
          <w:trHeight w:val="360"/>
        </w:trPr>
        <w:tc>
          <w:tcPr>
            <w:tcW w:w="1800" w:type="dxa"/>
            <w:vMerge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1417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  <w:vertAlign w:val="superscript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6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</w:tr>
      <w:tr w:rsidR="00595383" w:rsidRPr="00AF2924" w:rsidTr="00EA66F8">
        <w:trPr>
          <w:trHeight w:val="300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476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288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417" w:type="dxa"/>
            <w:tcBorders>
              <w:top w:val="double" w:sz="6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</w:tr>
      <w:tr w:rsidR="00595383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218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</w:tr>
      <w:tr w:rsidR="00595383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</w:tr>
      <w:tr w:rsidR="00595383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144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</w:tr>
      <w:tr w:rsidR="00595383" w:rsidRPr="00AF2924" w:rsidTr="00EA66F8">
        <w:trPr>
          <w:trHeight w:val="300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476" w:type="dxa"/>
            <w:tcBorders>
              <w:top w:val="nil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</w:tr>
      <w:tr w:rsidR="00595383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595383" w:rsidRPr="00AF2924" w:rsidRDefault="00595383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476" w:type="dxa"/>
            <w:tcBorders>
              <w:top w:val="single" w:sz="4" w:space="0" w:color="auto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BB6994">
            <w:pPr>
              <w:ind w:right="431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79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:rsidR="00595383" w:rsidRPr="00AF2924" w:rsidRDefault="00595383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</w:tr>
    </w:tbl>
    <w:p w:rsidR="00595383" w:rsidRPr="00AF2924" w:rsidRDefault="00595383" w:rsidP="00A53D85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</w:p>
    <w:p w:rsidR="00595383" w:rsidRPr="00AF2924" w:rsidRDefault="00595383" w:rsidP="00A53D85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</w:p>
    <w:p w:rsidR="00F14E07" w:rsidRPr="00AF2924" w:rsidRDefault="00F14E07" w:rsidP="00595383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n-US" w:eastAsia="de-AT"/>
        </w:rPr>
      </w:pPr>
      <w:r w:rsidRPr="00AF2924">
        <w:rPr>
          <w:rFonts w:ascii="Arial" w:hAnsi="Arial" w:cs="Arial"/>
          <w:sz w:val="22"/>
          <w:szCs w:val="22"/>
          <w:lang w:val="en-US" w:eastAsia="de-AT"/>
        </w:rPr>
        <w:t>Zbog diskontinuiranog procesa rada</w:t>
      </w:r>
      <w:r w:rsidR="00A215E3" w:rsidRPr="00AF2924">
        <w:rPr>
          <w:rFonts w:ascii="Arial" w:hAnsi="Arial" w:cs="Arial"/>
          <w:sz w:val="22"/>
          <w:szCs w:val="22"/>
          <w:lang w:val="en-US" w:eastAsia="de-AT"/>
        </w:rPr>
        <w:t>,</w:t>
      </w:r>
      <w:r w:rsidRPr="00AF2924">
        <w:rPr>
          <w:rFonts w:ascii="Arial" w:hAnsi="Arial" w:cs="Arial"/>
          <w:sz w:val="22"/>
          <w:szCs w:val="22"/>
          <w:lang w:val="en-US" w:eastAsia="de-AT"/>
        </w:rPr>
        <w:t xml:space="preserve"> crpke mogu imati utjecaj na process ugušćivanja</w:t>
      </w:r>
      <w:r w:rsidR="00595383" w:rsidRPr="00AF2924">
        <w:rPr>
          <w:rFonts w:ascii="Arial" w:hAnsi="Arial" w:cs="Arial"/>
          <w:sz w:val="22"/>
          <w:szCs w:val="22"/>
          <w:lang w:val="en-US" w:eastAsia="de-AT"/>
        </w:rPr>
        <w:t>, što se</w:t>
      </w:r>
      <w:r w:rsidRPr="00AF2924">
        <w:rPr>
          <w:rFonts w:ascii="Arial" w:hAnsi="Arial" w:cs="Arial"/>
          <w:sz w:val="22"/>
          <w:szCs w:val="22"/>
          <w:lang w:val="en-US" w:eastAsia="de-AT"/>
        </w:rPr>
        <w:t xml:space="preserve"> </w:t>
      </w:r>
      <w:r w:rsidR="00595383" w:rsidRPr="00AF2924">
        <w:rPr>
          <w:rFonts w:ascii="Arial" w:hAnsi="Arial" w:cs="Arial"/>
          <w:sz w:val="22"/>
          <w:szCs w:val="22"/>
          <w:lang w:val="en-US" w:eastAsia="de-AT"/>
        </w:rPr>
        <w:t>ne smije zanemariti</w:t>
      </w:r>
      <w:r w:rsidRPr="00AF2924">
        <w:rPr>
          <w:rFonts w:ascii="Arial" w:hAnsi="Arial" w:cs="Arial"/>
          <w:sz w:val="22"/>
          <w:szCs w:val="22"/>
          <w:lang w:val="en-US" w:eastAsia="de-AT"/>
        </w:rPr>
        <w:t xml:space="preserve"> </w:t>
      </w:r>
      <w:r w:rsidR="00595383" w:rsidRPr="00AF2924">
        <w:rPr>
          <w:rFonts w:ascii="Arial" w:hAnsi="Arial" w:cs="Arial"/>
          <w:sz w:val="22"/>
          <w:szCs w:val="22"/>
          <w:lang w:val="en-US" w:eastAsia="de-AT"/>
        </w:rPr>
        <w:t>u projektiranju</w:t>
      </w:r>
      <w:r w:rsidRPr="00AF2924">
        <w:rPr>
          <w:rFonts w:ascii="Arial" w:hAnsi="Arial" w:cs="Arial"/>
          <w:sz w:val="22"/>
          <w:szCs w:val="22"/>
          <w:lang w:val="en-US" w:eastAsia="de-AT"/>
        </w:rPr>
        <w:t xml:space="preserve"> procesa.</w:t>
      </w:r>
    </w:p>
    <w:p w:rsidR="00A46839" w:rsidRPr="00AF2924" w:rsidRDefault="00A46839" w:rsidP="00A46839">
      <w:pPr>
        <w:spacing w:line="360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:rsidR="00E63EA2" w:rsidRPr="00AF2924" w:rsidRDefault="00E63EA2" w:rsidP="00A46839">
      <w:pPr>
        <w:spacing w:line="360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:rsidR="00A6395A" w:rsidRPr="00AF2924" w:rsidRDefault="00A6395A">
      <w:pPr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br w:type="page"/>
      </w:r>
    </w:p>
    <w:p w:rsidR="00E63EA2" w:rsidRPr="00AF2924" w:rsidRDefault="00E63EA2" w:rsidP="00A46839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F47C0F" w:rsidRPr="00AF2924" w:rsidRDefault="00F47C0F" w:rsidP="00F47C0F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AF2924">
        <w:rPr>
          <w:rFonts w:ascii="Arial" w:hAnsi="Arial" w:cs="Arial"/>
          <w:b/>
          <w:sz w:val="22"/>
          <w:szCs w:val="22"/>
        </w:rPr>
        <w:t>Tehnološki proračun obrade mulja</w:t>
      </w:r>
    </w:p>
    <w:p w:rsidR="00F47C0F" w:rsidRPr="00AF2924" w:rsidRDefault="00F47C0F" w:rsidP="00F47C0F">
      <w:pPr>
        <w:autoSpaceDE w:val="0"/>
        <w:autoSpaceDN w:val="0"/>
        <w:adjustRightInd w:val="0"/>
        <w:ind w:left="360"/>
        <w:rPr>
          <w:rFonts w:ascii="Arial" w:hAnsi="Arial" w:cs="Arial"/>
          <w:sz w:val="22"/>
          <w:szCs w:val="22"/>
          <w:lang w:val="en-US" w:eastAsia="de-AT"/>
        </w:rPr>
      </w:pPr>
    </w:p>
    <w:p w:rsidR="00F47C0F" w:rsidRPr="00AF2924" w:rsidRDefault="00F47C0F" w:rsidP="00F47C0F">
      <w:pPr>
        <w:autoSpaceDE w:val="0"/>
        <w:autoSpaceDN w:val="0"/>
        <w:adjustRightInd w:val="0"/>
        <w:ind w:left="360"/>
        <w:rPr>
          <w:rFonts w:ascii="Arial" w:hAnsi="Arial" w:cs="Arial"/>
          <w:sz w:val="22"/>
          <w:szCs w:val="22"/>
          <w:lang w:val="en-US" w:eastAsia="de-AT"/>
        </w:rPr>
      </w:pPr>
    </w:p>
    <w:p w:rsidR="003B7F36" w:rsidRPr="00AF2924" w:rsidRDefault="003B7F36" w:rsidP="00F47C0F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Količine mulja</w:t>
      </w:r>
    </w:p>
    <w:p w:rsidR="003B7F36" w:rsidRPr="00AF2924" w:rsidRDefault="003B7F36" w:rsidP="00F47C0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Ukupna godišnja količina mulja </w:t>
      </w:r>
      <w:r w:rsidR="00EA1CF2" w:rsidRPr="00AF2924">
        <w:rPr>
          <w:rFonts w:ascii="Arial" w:hAnsi="Arial" w:cs="Arial"/>
          <w:sz w:val="22"/>
          <w:szCs w:val="22"/>
          <w:lang w:val="hr-HR"/>
        </w:rPr>
        <w:t xml:space="preserve">u tST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za obradu i zbrinjavanje prikazana je u tablici </w:t>
      </w:r>
      <w:r w:rsidR="00F47C0F" w:rsidRPr="00AF2924">
        <w:rPr>
          <w:rFonts w:ascii="Arial" w:hAnsi="Arial" w:cs="Arial"/>
          <w:i/>
          <w:noProof/>
          <w:sz w:val="22"/>
          <w:szCs w:val="22"/>
        </w:rPr>
        <w:t xml:space="preserve">6.26, </w:t>
      </w:r>
      <w:r w:rsidR="00F47C0F" w:rsidRPr="00AF2924">
        <w:rPr>
          <w:rFonts w:ascii="Arial" w:hAnsi="Arial" w:cs="Arial"/>
          <w:sz w:val="22"/>
          <w:szCs w:val="22"/>
          <w:lang w:val="hr-HR"/>
        </w:rPr>
        <w:t xml:space="preserve">a </w:t>
      </w:r>
      <w:r w:rsidR="00F379B6" w:rsidRPr="00AF2924">
        <w:rPr>
          <w:rFonts w:ascii="Arial" w:hAnsi="Arial" w:cs="Arial"/>
          <w:sz w:val="22"/>
          <w:szCs w:val="22"/>
          <w:lang w:val="hr-HR"/>
        </w:rPr>
        <w:t>produkcija izdvajanja</w:t>
      </w:r>
      <w:r w:rsidR="00F47C0F" w:rsidRPr="00AF2924">
        <w:rPr>
          <w:rFonts w:ascii="Arial" w:hAnsi="Arial" w:cs="Arial"/>
          <w:sz w:val="22"/>
          <w:szCs w:val="22"/>
          <w:lang w:val="hr-HR"/>
        </w:rPr>
        <w:t xml:space="preserve"> mulja</w:t>
      </w:r>
      <w:r w:rsidR="00F379B6" w:rsidRPr="00AF2924">
        <w:rPr>
          <w:rFonts w:ascii="Arial" w:hAnsi="Arial" w:cs="Arial"/>
          <w:sz w:val="22"/>
          <w:szCs w:val="22"/>
          <w:lang w:val="hr-HR"/>
        </w:rPr>
        <w:t>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F379B6" w:rsidRPr="00AF2924">
        <w:rPr>
          <w:rFonts w:ascii="Arial" w:hAnsi="Arial" w:cs="Arial"/>
          <w:sz w:val="22"/>
          <w:szCs w:val="22"/>
          <w:lang w:val="hr-HR"/>
        </w:rPr>
        <w:t>koja se može očekivati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F379B6" w:rsidRPr="00AF2924">
        <w:rPr>
          <w:rFonts w:ascii="Arial" w:hAnsi="Arial" w:cs="Arial"/>
          <w:sz w:val="22"/>
          <w:szCs w:val="22"/>
          <w:lang w:val="hr-HR"/>
        </w:rPr>
        <w:t>u razdoblju od travnja do listopada,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prikazana je u tablici </w:t>
      </w:r>
      <w:r w:rsidR="00F379B6" w:rsidRPr="00AF2924">
        <w:rPr>
          <w:rFonts w:ascii="Arial" w:hAnsi="Arial" w:cs="Arial"/>
          <w:sz w:val="22"/>
          <w:szCs w:val="22"/>
          <w:lang w:val="hr-HR"/>
        </w:rPr>
        <w:t>6.27.</w:t>
      </w:r>
    </w:p>
    <w:p w:rsidR="003B7F36" w:rsidRPr="00AF2924" w:rsidRDefault="003B7F36" w:rsidP="003B7F36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3B7F36" w:rsidRPr="00AF2924" w:rsidRDefault="005633C1" w:rsidP="00F47C0F">
      <w:pPr>
        <w:tabs>
          <w:tab w:val="left" w:pos="4080"/>
        </w:tabs>
        <w:rPr>
          <w:rFonts w:ascii="Arial" w:hAnsi="Arial" w:cs="Arial"/>
          <w:i/>
          <w:noProof/>
          <w:sz w:val="20"/>
          <w:lang w:val="hr-HR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F47C0F" w:rsidRPr="00AF2924">
        <w:rPr>
          <w:rFonts w:ascii="Arial" w:hAnsi="Arial" w:cs="Arial"/>
          <w:i/>
          <w:noProof/>
          <w:sz w:val="20"/>
          <w:lang w:val="hr-HR"/>
        </w:rPr>
        <w:t>6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>.</w:t>
      </w:r>
      <w:r w:rsidR="008E5E66" w:rsidRPr="00AF2924">
        <w:rPr>
          <w:rFonts w:ascii="Arial" w:hAnsi="Arial" w:cs="Arial"/>
          <w:i/>
          <w:noProof/>
          <w:sz w:val="20"/>
          <w:lang w:val="hr-HR"/>
        </w:rPr>
        <w:t>31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3B7F36" w:rsidRPr="00AF2924">
        <w:rPr>
          <w:rFonts w:ascii="Arial" w:hAnsi="Arial" w:cs="Arial"/>
          <w:i/>
          <w:noProof/>
          <w:sz w:val="20"/>
        </w:rPr>
        <w:t>O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>č</w:t>
      </w:r>
      <w:r w:rsidR="003B7F36" w:rsidRPr="00AF2924">
        <w:rPr>
          <w:rFonts w:ascii="Arial" w:hAnsi="Arial" w:cs="Arial"/>
          <w:i/>
          <w:noProof/>
          <w:sz w:val="20"/>
        </w:rPr>
        <w:t>ekivane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F379B6" w:rsidRPr="00AF2924">
        <w:rPr>
          <w:rFonts w:ascii="Arial" w:hAnsi="Arial" w:cs="Arial"/>
          <w:i/>
          <w:noProof/>
          <w:sz w:val="20"/>
        </w:rPr>
        <w:t>godi</w:t>
      </w:r>
      <w:r w:rsidR="00F379B6" w:rsidRPr="00AF2924">
        <w:rPr>
          <w:rFonts w:ascii="Arial" w:hAnsi="Arial" w:cs="Arial"/>
          <w:i/>
          <w:noProof/>
          <w:sz w:val="20"/>
          <w:lang w:val="hr-HR"/>
        </w:rPr>
        <w:t>š</w:t>
      </w:r>
      <w:r w:rsidR="00F379B6" w:rsidRPr="00AF2924">
        <w:rPr>
          <w:rFonts w:ascii="Arial" w:hAnsi="Arial" w:cs="Arial"/>
          <w:i/>
          <w:noProof/>
          <w:sz w:val="20"/>
        </w:rPr>
        <w:t>nje</w:t>
      </w:r>
      <w:r w:rsidR="00F379B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3B7F36" w:rsidRPr="00AF2924">
        <w:rPr>
          <w:rFonts w:ascii="Arial" w:hAnsi="Arial" w:cs="Arial"/>
          <w:i/>
          <w:noProof/>
          <w:sz w:val="20"/>
        </w:rPr>
        <w:t>koli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>č</w:t>
      </w:r>
      <w:r w:rsidR="003B7F36" w:rsidRPr="00AF2924">
        <w:rPr>
          <w:rFonts w:ascii="Arial" w:hAnsi="Arial" w:cs="Arial"/>
          <w:i/>
          <w:noProof/>
          <w:sz w:val="20"/>
        </w:rPr>
        <w:t>ine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3B7F36" w:rsidRPr="00AF2924">
        <w:rPr>
          <w:rFonts w:ascii="Arial" w:hAnsi="Arial" w:cs="Arial"/>
          <w:i/>
          <w:noProof/>
          <w:sz w:val="20"/>
        </w:rPr>
        <w:t>izdvojenog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  <w:r w:rsidR="003B7F36" w:rsidRPr="00AF2924">
        <w:rPr>
          <w:rFonts w:ascii="Arial" w:hAnsi="Arial" w:cs="Arial"/>
          <w:i/>
          <w:noProof/>
          <w:sz w:val="20"/>
        </w:rPr>
        <w:t>mulja</w:t>
      </w:r>
      <w:r w:rsidR="003B7F36" w:rsidRPr="00AF2924">
        <w:rPr>
          <w:rFonts w:ascii="Arial" w:hAnsi="Arial" w:cs="Arial"/>
          <w:i/>
          <w:noProof/>
          <w:sz w:val="20"/>
          <w:lang w:val="hr-HR"/>
        </w:rPr>
        <w:t xml:space="preserve"> </w:t>
      </w:r>
    </w:p>
    <w:tbl>
      <w:tblPr>
        <w:tblW w:w="900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885"/>
        <w:gridCol w:w="1134"/>
        <w:gridCol w:w="1714"/>
        <w:gridCol w:w="874"/>
        <w:gridCol w:w="956"/>
        <w:gridCol w:w="1138"/>
        <w:gridCol w:w="1413"/>
        <w:gridCol w:w="886"/>
      </w:tblGrid>
      <w:tr w:rsidR="00621B78" w:rsidRPr="00AF2924" w:rsidTr="00EA66F8">
        <w:trPr>
          <w:trHeight w:val="540"/>
        </w:trPr>
        <w:tc>
          <w:tcPr>
            <w:tcW w:w="88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bCs/>
                <w:sz w:val="20"/>
                <w:lang w:val="hr-HR"/>
              </w:rPr>
            </w:pPr>
          </w:p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bCs/>
                <w:sz w:val="20"/>
                <w:lang w:val="hr-HR"/>
              </w:rPr>
            </w:pPr>
          </w:p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Mjesec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714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1B78" w:rsidRPr="00AF2924" w:rsidRDefault="00621B78" w:rsidP="00F379B6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874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56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8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3" w:type="dxa"/>
            <w:tcBorders>
              <w:top w:val="double" w:sz="4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bottom"/>
            <w:hideMark/>
          </w:tcPr>
          <w:p w:rsidR="00621B78" w:rsidRPr="00AF2924" w:rsidRDefault="00621B78" w:rsidP="00F379B6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886" w:type="dxa"/>
            <w:tcBorders>
              <w:top w:val="double" w:sz="4" w:space="0" w:color="auto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8127C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</w:t>
            </w:r>
          </w:p>
        </w:tc>
      </w:tr>
      <w:tr w:rsidR="00621B78" w:rsidRPr="00AF2924" w:rsidTr="00EA66F8">
        <w:trPr>
          <w:trHeight w:val="178"/>
        </w:trPr>
        <w:tc>
          <w:tcPr>
            <w:tcW w:w="88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:rsidR="00621B78" w:rsidRPr="00AF2924" w:rsidRDefault="00621B78" w:rsidP="008127C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8115" w:type="dxa"/>
            <w:gridSpan w:val="7"/>
            <w:tcBorders>
              <w:top w:val="single" w:sz="12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</w:tcPr>
          <w:p w:rsidR="00621B78" w:rsidRPr="00AF2924" w:rsidRDefault="00621B78" w:rsidP="00621B7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</w:t>
            </w:r>
            <w:r w:rsidR="00EA1CF2" w:rsidRPr="00AF2924">
              <w:rPr>
                <w:rFonts w:ascii="Arial" w:hAnsi="Arial" w:cs="Arial"/>
                <w:sz w:val="20"/>
              </w:rPr>
              <w:t>ST</w:t>
            </w:r>
          </w:p>
        </w:tc>
      </w:tr>
      <w:tr w:rsidR="00F379B6" w:rsidRPr="00AF2924" w:rsidTr="00EA66F8">
        <w:trPr>
          <w:trHeight w:val="270"/>
        </w:trPr>
        <w:tc>
          <w:tcPr>
            <w:tcW w:w="88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87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95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413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886" w:type="dxa"/>
            <w:tcBorders>
              <w:top w:val="double" w:sz="4" w:space="0" w:color="auto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29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29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31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35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44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66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31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137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148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62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36</w:t>
            </w:r>
          </w:p>
        </w:tc>
      </w:tr>
      <w:tr w:rsidR="00F379B6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30</w:t>
            </w:r>
          </w:p>
        </w:tc>
      </w:tr>
      <w:tr w:rsidR="00F379B6" w:rsidRPr="00AF2924" w:rsidTr="00EA66F8">
        <w:trPr>
          <w:trHeight w:val="270"/>
        </w:trPr>
        <w:tc>
          <w:tcPr>
            <w:tcW w:w="885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874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95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8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3B7F36" w:rsidRPr="00AF2924" w:rsidRDefault="003B7F3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29</w:t>
            </w:r>
          </w:p>
        </w:tc>
      </w:tr>
      <w:tr w:rsidR="00F379B6" w:rsidRPr="00AF2924" w:rsidTr="00E55037">
        <w:trPr>
          <w:trHeight w:val="285"/>
        </w:trPr>
        <w:tc>
          <w:tcPr>
            <w:tcW w:w="8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68</w:t>
            </w:r>
          </w:p>
        </w:tc>
        <w:tc>
          <w:tcPr>
            <w:tcW w:w="1714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184</w:t>
            </w:r>
          </w:p>
        </w:tc>
        <w:tc>
          <w:tcPr>
            <w:tcW w:w="874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168</w:t>
            </w:r>
          </w:p>
        </w:tc>
        <w:tc>
          <w:tcPr>
            <w:tcW w:w="956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108</w:t>
            </w:r>
          </w:p>
        </w:tc>
        <w:tc>
          <w:tcPr>
            <w:tcW w:w="1138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104</w:t>
            </w:r>
          </w:p>
        </w:tc>
        <w:tc>
          <w:tcPr>
            <w:tcW w:w="1413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45</w:t>
            </w:r>
          </w:p>
        </w:tc>
        <w:tc>
          <w:tcPr>
            <w:tcW w:w="886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F379B6" w:rsidRPr="00AF2924" w:rsidRDefault="00F379B6" w:rsidP="008127C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676</w:t>
            </w:r>
          </w:p>
        </w:tc>
      </w:tr>
    </w:tbl>
    <w:p w:rsidR="003B7F36" w:rsidRPr="00AF2924" w:rsidRDefault="003B7F36" w:rsidP="003B7F36">
      <w:pPr>
        <w:spacing w:line="360" w:lineRule="auto"/>
        <w:ind w:left="794"/>
        <w:jc w:val="both"/>
        <w:rPr>
          <w:rFonts w:ascii="Arial" w:hAnsi="Arial" w:cs="Arial"/>
          <w:sz w:val="22"/>
          <w:szCs w:val="22"/>
          <w:lang w:val="it-IT"/>
        </w:rPr>
      </w:pPr>
    </w:p>
    <w:p w:rsidR="003B7F36" w:rsidRPr="00AF2924" w:rsidRDefault="003B7F36" w:rsidP="00F47C0F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 xml:space="preserve">Tablica </w:t>
      </w:r>
      <w:r w:rsidR="00F379B6" w:rsidRPr="00AF2924">
        <w:rPr>
          <w:rFonts w:ascii="Arial" w:hAnsi="Arial" w:cs="Arial"/>
          <w:i/>
          <w:noProof/>
          <w:sz w:val="20"/>
        </w:rPr>
        <w:t>6</w:t>
      </w:r>
      <w:r w:rsidRPr="00AF2924">
        <w:rPr>
          <w:rFonts w:ascii="Arial" w:hAnsi="Arial" w:cs="Arial"/>
          <w:i/>
          <w:noProof/>
          <w:sz w:val="20"/>
        </w:rPr>
        <w:t>.</w:t>
      </w:r>
      <w:r w:rsidR="008E5E66" w:rsidRPr="00AF2924">
        <w:rPr>
          <w:rFonts w:ascii="Arial" w:hAnsi="Arial" w:cs="Arial"/>
          <w:i/>
          <w:noProof/>
          <w:sz w:val="20"/>
        </w:rPr>
        <w:t>32</w:t>
      </w:r>
      <w:r w:rsidRPr="00AF2924">
        <w:rPr>
          <w:rFonts w:ascii="Arial" w:hAnsi="Arial" w:cs="Arial"/>
          <w:i/>
          <w:noProof/>
          <w:sz w:val="20"/>
        </w:rPr>
        <w:t xml:space="preserve"> Očekivane količine mulja u </w:t>
      </w:r>
      <w:r w:rsidR="00F47C0F" w:rsidRPr="00AF2924">
        <w:rPr>
          <w:rFonts w:ascii="Arial" w:hAnsi="Arial" w:cs="Arial"/>
          <w:i/>
          <w:noProof/>
          <w:sz w:val="20"/>
        </w:rPr>
        <w:t xml:space="preserve">ljetnoj </w:t>
      </w:r>
      <w:r w:rsidRPr="00AF2924">
        <w:rPr>
          <w:rFonts w:ascii="Arial" w:hAnsi="Arial" w:cs="Arial"/>
          <w:i/>
          <w:noProof/>
          <w:sz w:val="20"/>
        </w:rPr>
        <w:t>sezoni</w:t>
      </w:r>
    </w:p>
    <w:tbl>
      <w:tblPr>
        <w:tblW w:w="900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885"/>
        <w:gridCol w:w="1134"/>
        <w:gridCol w:w="1714"/>
        <w:gridCol w:w="874"/>
        <w:gridCol w:w="956"/>
        <w:gridCol w:w="1138"/>
        <w:gridCol w:w="1413"/>
        <w:gridCol w:w="886"/>
      </w:tblGrid>
      <w:tr w:rsidR="00621B78" w:rsidRPr="00AF2924" w:rsidTr="00EA66F8">
        <w:trPr>
          <w:trHeight w:val="540"/>
        </w:trPr>
        <w:tc>
          <w:tcPr>
            <w:tcW w:w="88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Mjesec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714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874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56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8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3" w:type="dxa"/>
            <w:tcBorders>
              <w:top w:val="double" w:sz="4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886" w:type="dxa"/>
            <w:tcBorders>
              <w:top w:val="double" w:sz="4" w:space="0" w:color="auto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</w:t>
            </w:r>
          </w:p>
        </w:tc>
      </w:tr>
      <w:tr w:rsidR="00621B78" w:rsidRPr="00AF2924" w:rsidTr="00EA66F8">
        <w:trPr>
          <w:trHeight w:val="178"/>
        </w:trPr>
        <w:tc>
          <w:tcPr>
            <w:tcW w:w="88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8115" w:type="dxa"/>
            <w:gridSpan w:val="7"/>
            <w:tcBorders>
              <w:top w:val="single" w:sz="12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</w:t>
            </w:r>
            <w:r w:rsidR="00E55037" w:rsidRPr="00AF2924">
              <w:rPr>
                <w:rFonts w:ascii="Arial" w:hAnsi="Arial" w:cs="Arial"/>
                <w:sz w:val="20"/>
              </w:rPr>
              <w:t>ST</w:t>
            </w:r>
          </w:p>
        </w:tc>
      </w:tr>
      <w:tr w:rsidR="00621B78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35</w:t>
            </w:r>
          </w:p>
        </w:tc>
      </w:tr>
      <w:tr w:rsidR="00621B78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44</w:t>
            </w:r>
          </w:p>
        </w:tc>
      </w:tr>
      <w:tr w:rsidR="00621B78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66</w:t>
            </w:r>
          </w:p>
        </w:tc>
      </w:tr>
      <w:tr w:rsidR="00621B78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40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31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23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137</w:t>
            </w:r>
          </w:p>
        </w:tc>
      </w:tr>
      <w:tr w:rsidR="00621B78" w:rsidRPr="00AF2924" w:rsidTr="00EA66F8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148</w:t>
            </w:r>
          </w:p>
        </w:tc>
      </w:tr>
      <w:tr w:rsidR="00621B78" w:rsidRPr="00AF2924" w:rsidTr="00E55037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1138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886" w:type="dxa"/>
            <w:tcBorders>
              <w:top w:val="nil"/>
              <w:left w:val="double" w:sz="6" w:space="0" w:color="auto"/>
              <w:bottom w:val="nil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62</w:t>
            </w:r>
          </w:p>
        </w:tc>
      </w:tr>
      <w:tr w:rsidR="00621B78" w:rsidRPr="00AF2924" w:rsidTr="00E55037">
        <w:trPr>
          <w:trHeight w:val="285"/>
        </w:trPr>
        <w:tc>
          <w:tcPr>
            <w:tcW w:w="8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45</w:t>
            </w:r>
          </w:p>
        </w:tc>
        <w:tc>
          <w:tcPr>
            <w:tcW w:w="1714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136</w:t>
            </w:r>
          </w:p>
        </w:tc>
        <w:tc>
          <w:tcPr>
            <w:tcW w:w="874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118</w:t>
            </w:r>
          </w:p>
        </w:tc>
        <w:tc>
          <w:tcPr>
            <w:tcW w:w="956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83</w:t>
            </w:r>
          </w:p>
        </w:tc>
        <w:tc>
          <w:tcPr>
            <w:tcW w:w="1138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74</w:t>
            </w:r>
          </w:p>
        </w:tc>
        <w:tc>
          <w:tcPr>
            <w:tcW w:w="1413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36</w:t>
            </w:r>
          </w:p>
        </w:tc>
        <w:tc>
          <w:tcPr>
            <w:tcW w:w="886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621B78" w:rsidRPr="00AF2924" w:rsidRDefault="00621B78" w:rsidP="00037609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492</w:t>
            </w:r>
          </w:p>
        </w:tc>
      </w:tr>
    </w:tbl>
    <w:p w:rsidR="00A46839" w:rsidRPr="00AF2924" w:rsidRDefault="00A46839" w:rsidP="00621B78">
      <w:pPr>
        <w:spacing w:after="200" w:line="276" w:lineRule="auto"/>
        <w:rPr>
          <w:rFonts w:ascii="Arial" w:eastAsia="Calibri" w:hAnsi="Arial" w:cs="Arial"/>
          <w:sz w:val="22"/>
          <w:szCs w:val="22"/>
          <w:lang w:val="de-AT" w:eastAsia="en-US"/>
        </w:rPr>
      </w:pPr>
    </w:p>
    <w:p w:rsidR="00A6395A" w:rsidRPr="00AF2924" w:rsidRDefault="00A6395A" w:rsidP="00621B78">
      <w:pPr>
        <w:spacing w:after="200" w:line="276" w:lineRule="auto"/>
        <w:rPr>
          <w:rFonts w:ascii="Arial" w:eastAsia="Calibri" w:hAnsi="Arial" w:cs="Arial"/>
          <w:sz w:val="22"/>
          <w:szCs w:val="22"/>
          <w:lang w:val="de-AT" w:eastAsia="en-US"/>
        </w:rPr>
      </w:pPr>
    </w:p>
    <w:p w:rsidR="00621B78" w:rsidRPr="00AF2924" w:rsidRDefault="001A55F6" w:rsidP="00621B78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UGUŠĆIVAnje mulja</w:t>
      </w:r>
      <w:r w:rsidR="007E1C91" w:rsidRPr="00AF2924">
        <w:rPr>
          <w:rFonts w:ascii="Arial" w:hAnsi="Arial" w:cs="Arial"/>
          <w:caps/>
          <w:sz w:val="22"/>
          <w:szCs w:val="22"/>
          <w:lang w:val="hr-HR"/>
        </w:rPr>
        <w:t xml:space="preserve"> uz tehnologiju C</w:t>
      </w:r>
      <w:r w:rsidR="008521D5" w:rsidRPr="00AF2924">
        <w:rPr>
          <w:rFonts w:ascii="Arial" w:hAnsi="Arial" w:cs="Arial"/>
          <w:caps/>
          <w:sz w:val="22"/>
          <w:szCs w:val="22"/>
          <w:lang w:val="hr-HR"/>
        </w:rPr>
        <w:t xml:space="preserve"> (SM = 5</w:t>
      </w:r>
      <w:r w:rsidR="008521D5" w:rsidRPr="00AF2924">
        <w:rPr>
          <w:rFonts w:ascii="Arial" w:hAnsi="Arial" w:cs="Arial"/>
          <w:sz w:val="22"/>
          <w:szCs w:val="22"/>
          <w:lang w:val="hr-HR"/>
        </w:rPr>
        <w:t>d)</w:t>
      </w:r>
    </w:p>
    <w:p w:rsidR="00621B78" w:rsidRPr="00AF2924" w:rsidRDefault="00B53FB7" w:rsidP="00BD2E98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Ugušćivači</w:t>
      </w:r>
      <w:r w:rsidR="007F516C" w:rsidRPr="00AF2924">
        <w:rPr>
          <w:rFonts w:ascii="Arial" w:hAnsi="Arial" w:cs="Arial"/>
          <w:sz w:val="22"/>
          <w:szCs w:val="22"/>
          <w:lang w:val="hr-HR"/>
        </w:rPr>
        <w:t>/spremnici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mulja dimenzionirani su za predloženu tehnologiju obrade vode – Tehnologija C</w:t>
      </w:r>
      <w:r w:rsidR="00A47B8D" w:rsidRPr="00AF2924">
        <w:rPr>
          <w:rFonts w:ascii="Arial" w:hAnsi="Arial" w:cs="Arial"/>
          <w:sz w:val="22"/>
          <w:szCs w:val="22"/>
          <w:lang w:val="hr-HR"/>
        </w:rPr>
        <w:t xml:space="preserve"> (SM = 5d)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</w:t>
      </w:r>
      <w:r w:rsidR="00621B78" w:rsidRPr="00AF2924">
        <w:rPr>
          <w:rFonts w:ascii="Arial" w:hAnsi="Arial" w:cs="Arial"/>
          <w:sz w:val="22"/>
          <w:szCs w:val="22"/>
          <w:lang w:val="hr-HR"/>
        </w:rPr>
        <w:t xml:space="preserve">Potrebni volumeni ugušćivača </w:t>
      </w:r>
      <w:r w:rsidR="00BD2E98" w:rsidRPr="00AF2924">
        <w:rPr>
          <w:rFonts w:ascii="Arial" w:hAnsi="Arial" w:cs="Arial"/>
          <w:sz w:val="22"/>
          <w:szCs w:val="22"/>
          <w:lang w:val="hr-HR"/>
        </w:rPr>
        <w:t xml:space="preserve">za mogućnost </w:t>
      </w:r>
      <w:r w:rsidR="00621B78" w:rsidRPr="00AF2924">
        <w:rPr>
          <w:rFonts w:ascii="Arial" w:hAnsi="Arial" w:cs="Arial"/>
          <w:sz w:val="22"/>
          <w:szCs w:val="22"/>
          <w:lang w:val="hr-HR"/>
        </w:rPr>
        <w:t>zadržavanja mulja od 5 dana prikazani su  u tablici</w:t>
      </w:r>
      <w:r w:rsidR="00BD2E98" w:rsidRPr="00AF2924">
        <w:rPr>
          <w:rFonts w:ascii="Arial" w:hAnsi="Arial" w:cs="Arial"/>
          <w:sz w:val="22"/>
          <w:szCs w:val="22"/>
          <w:lang w:val="hr-HR"/>
        </w:rPr>
        <w:t>:</w:t>
      </w:r>
    </w:p>
    <w:p w:rsidR="00BD2E98" w:rsidRPr="00AF2924" w:rsidRDefault="00BD2E98" w:rsidP="00BD2E98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6395A" w:rsidRPr="00AF2924" w:rsidRDefault="00A6395A" w:rsidP="00BD2E98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6395A" w:rsidRPr="00AF2924" w:rsidRDefault="00A6395A" w:rsidP="00BD2E98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6395A" w:rsidRPr="00AF2924" w:rsidRDefault="00A6395A" w:rsidP="00BD2E98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21B78" w:rsidRPr="00AF2924" w:rsidRDefault="005633C1" w:rsidP="00BD2E98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lastRenderedPageBreak/>
        <w:t>Tablica</w:t>
      </w:r>
      <w:r w:rsidR="00621B78" w:rsidRPr="00AF2924">
        <w:rPr>
          <w:rFonts w:ascii="Arial" w:hAnsi="Arial" w:cs="Arial"/>
          <w:i/>
          <w:noProof/>
          <w:sz w:val="20"/>
        </w:rPr>
        <w:t xml:space="preserve"> </w:t>
      </w:r>
      <w:r w:rsidR="00BD2E98" w:rsidRPr="00AF2924">
        <w:rPr>
          <w:rFonts w:ascii="Arial" w:hAnsi="Arial" w:cs="Arial"/>
          <w:i/>
          <w:noProof/>
          <w:sz w:val="20"/>
        </w:rPr>
        <w:t>6</w:t>
      </w:r>
      <w:r w:rsidR="00621B78" w:rsidRPr="00AF2924">
        <w:rPr>
          <w:rFonts w:ascii="Arial" w:hAnsi="Arial" w:cs="Arial"/>
          <w:i/>
          <w:noProof/>
          <w:sz w:val="20"/>
        </w:rPr>
        <w:t>.</w:t>
      </w:r>
      <w:r w:rsidR="008E5E66" w:rsidRPr="00AF2924">
        <w:rPr>
          <w:rFonts w:ascii="Arial" w:hAnsi="Arial" w:cs="Arial"/>
          <w:i/>
          <w:noProof/>
          <w:sz w:val="20"/>
        </w:rPr>
        <w:t>33</w:t>
      </w:r>
      <w:r w:rsidR="00621B78" w:rsidRPr="00AF2924">
        <w:rPr>
          <w:rFonts w:ascii="Arial" w:hAnsi="Arial" w:cs="Arial"/>
          <w:i/>
          <w:noProof/>
          <w:sz w:val="20"/>
        </w:rPr>
        <w:t xml:space="preserve"> Potrebni volumeni spremnika mulja</w:t>
      </w:r>
      <w:r w:rsidR="00037609" w:rsidRPr="00AF2924">
        <w:rPr>
          <w:rFonts w:ascii="Arial" w:hAnsi="Arial" w:cs="Arial"/>
          <w:i/>
          <w:noProof/>
          <w:sz w:val="20"/>
        </w:rPr>
        <w:t xml:space="preserve"> za T= 5 d i sadržaj 2%ST, 3%ST, </w:t>
      </w:r>
    </w:p>
    <w:tbl>
      <w:tblPr>
        <w:tblW w:w="838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320"/>
        <w:gridCol w:w="980"/>
        <w:gridCol w:w="1060"/>
        <w:gridCol w:w="1000"/>
        <w:gridCol w:w="1120"/>
        <w:gridCol w:w="1100"/>
      </w:tblGrid>
      <w:tr w:rsidR="0040646B" w:rsidRPr="00AF2924" w:rsidTr="00EA66F8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320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F2924">
              <w:rPr>
                <w:rFonts w:ascii="Arial" w:hAnsi="Arial" w:cs="Arial"/>
                <w:sz w:val="18"/>
                <w:szCs w:val="18"/>
              </w:rPr>
              <w:t>M mulja max</w:t>
            </w:r>
          </w:p>
        </w:tc>
        <w:tc>
          <w:tcPr>
            <w:tcW w:w="98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(2%)</w:t>
            </w:r>
          </w:p>
        </w:tc>
        <w:tc>
          <w:tcPr>
            <w:tcW w:w="1060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(3%)</w:t>
            </w:r>
          </w:p>
        </w:tc>
        <w:tc>
          <w:tcPr>
            <w:tcW w:w="1000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b/>
                <w:sz w:val="20"/>
                <w:vertAlign w:val="subscript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A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U</w:t>
            </w:r>
          </w:p>
        </w:tc>
        <w:tc>
          <w:tcPr>
            <w:tcW w:w="1120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40646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Vu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(2%)</w:t>
            </w:r>
          </w:p>
        </w:tc>
        <w:tc>
          <w:tcPr>
            <w:tcW w:w="1100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U(3%)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320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2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320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BB6994">
            <w:pPr>
              <w:ind w:right="27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441</w:t>
            </w:r>
          </w:p>
        </w:tc>
        <w:tc>
          <w:tcPr>
            <w:tcW w:w="98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</w:t>
            </w:r>
          </w:p>
        </w:tc>
        <w:tc>
          <w:tcPr>
            <w:tcW w:w="1060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48</w:t>
            </w:r>
          </w:p>
        </w:tc>
        <w:tc>
          <w:tcPr>
            <w:tcW w:w="1000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60</w:t>
            </w:r>
          </w:p>
        </w:tc>
        <w:tc>
          <w:tcPr>
            <w:tcW w:w="1120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360</w:t>
            </w:r>
          </w:p>
        </w:tc>
        <w:tc>
          <w:tcPr>
            <w:tcW w:w="1100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240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BB6994">
            <w:pPr>
              <w:ind w:right="27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BB6994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089</w:t>
            </w:r>
          </w:p>
        </w:tc>
        <w:tc>
          <w:tcPr>
            <w:tcW w:w="98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182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BB6994">
            <w:pPr>
              <w:ind w:right="27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814</w:t>
            </w:r>
          </w:p>
        </w:tc>
        <w:tc>
          <w:tcPr>
            <w:tcW w:w="98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136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BB6994">
            <w:pPr>
              <w:ind w:right="27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721</w:t>
            </w:r>
          </w:p>
        </w:tc>
        <w:tc>
          <w:tcPr>
            <w:tcW w:w="98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120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BB6994">
            <w:pPr>
              <w:ind w:right="27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435</w:t>
            </w:r>
          </w:p>
        </w:tc>
        <w:tc>
          <w:tcPr>
            <w:tcW w:w="98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</w:t>
            </w:r>
          </w:p>
        </w:tc>
      </w:tr>
      <w:tr w:rsidR="0040646B" w:rsidRPr="00AF2924" w:rsidTr="00EA66F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0646B" w:rsidRPr="00AF2924" w:rsidRDefault="0040646B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BB6994">
            <w:pPr>
              <w:ind w:right="275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396</w:t>
            </w:r>
          </w:p>
        </w:tc>
        <w:tc>
          <w:tcPr>
            <w:tcW w:w="980" w:type="dxa"/>
            <w:tcBorders>
              <w:top w:val="nil"/>
              <w:left w:val="sing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</w:t>
            </w:r>
          </w:p>
        </w:tc>
        <w:tc>
          <w:tcPr>
            <w:tcW w:w="1060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</w:t>
            </w:r>
          </w:p>
        </w:tc>
        <w:tc>
          <w:tcPr>
            <w:tcW w:w="1000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</w:t>
            </w:r>
          </w:p>
        </w:tc>
        <w:tc>
          <w:tcPr>
            <w:tcW w:w="1120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99</w:t>
            </w:r>
          </w:p>
        </w:tc>
        <w:tc>
          <w:tcPr>
            <w:tcW w:w="110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40646B" w:rsidRPr="00AF2924" w:rsidRDefault="0040646B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66</w:t>
            </w:r>
          </w:p>
        </w:tc>
      </w:tr>
    </w:tbl>
    <w:p w:rsidR="00BD2E98" w:rsidRPr="00AF2924" w:rsidRDefault="00BD2E98" w:rsidP="00621B78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037609" w:rsidRPr="00AF2924" w:rsidRDefault="00621B78" w:rsidP="0003760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Za slučaj potrebe pohranjivanja mulja </w:t>
      </w:r>
      <w:r w:rsidR="0040646B" w:rsidRPr="00AF2924">
        <w:rPr>
          <w:rFonts w:ascii="Arial" w:hAnsi="Arial" w:cs="Arial"/>
          <w:sz w:val="22"/>
          <w:szCs w:val="22"/>
          <w:lang w:val="hr-HR"/>
        </w:rPr>
        <w:t>u trajanju od 7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dana volumen ugušćivača potrebno je povećati</w:t>
      </w:r>
      <w:r w:rsidR="0040646B" w:rsidRPr="00AF2924">
        <w:rPr>
          <w:rFonts w:ascii="Arial" w:hAnsi="Arial" w:cs="Arial"/>
          <w:sz w:val="22"/>
          <w:szCs w:val="22"/>
          <w:lang w:val="hr-HR"/>
        </w:rPr>
        <w:t>, 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40646B" w:rsidRPr="00AF2924">
        <w:rPr>
          <w:rFonts w:ascii="Arial" w:hAnsi="Arial" w:cs="Arial"/>
          <w:sz w:val="22"/>
          <w:szCs w:val="22"/>
          <w:lang w:val="hr-HR"/>
        </w:rPr>
        <w:t>p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otrebni volumeni povećanog ugušćivača </w:t>
      </w:r>
      <w:r w:rsidR="00037609" w:rsidRPr="00AF2924">
        <w:rPr>
          <w:rFonts w:ascii="Arial" w:hAnsi="Arial" w:cs="Arial"/>
          <w:sz w:val="22"/>
          <w:szCs w:val="22"/>
          <w:lang w:val="hr-HR"/>
        </w:rPr>
        <w:t>slijede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u tablici </w:t>
      </w:r>
      <w:r w:rsidR="00037609" w:rsidRPr="00AF2924">
        <w:rPr>
          <w:rFonts w:ascii="Arial" w:hAnsi="Arial" w:cs="Arial"/>
          <w:sz w:val="22"/>
          <w:szCs w:val="22"/>
          <w:lang w:val="hr-HR"/>
        </w:rPr>
        <w:t>6.</w:t>
      </w:r>
      <w:r w:rsidR="008E5E66" w:rsidRPr="00AF2924">
        <w:rPr>
          <w:rFonts w:ascii="Arial" w:hAnsi="Arial" w:cs="Arial"/>
          <w:sz w:val="22"/>
          <w:szCs w:val="22"/>
          <w:lang w:val="hr-HR"/>
        </w:rPr>
        <w:t>34</w:t>
      </w:r>
      <w:r w:rsidR="00037609" w:rsidRPr="00AF2924">
        <w:rPr>
          <w:rFonts w:ascii="Arial" w:hAnsi="Arial" w:cs="Arial"/>
          <w:sz w:val="22"/>
          <w:szCs w:val="22"/>
          <w:lang w:val="hr-HR"/>
        </w:rPr>
        <w:t xml:space="preserve">. </w:t>
      </w:r>
    </w:p>
    <w:p w:rsidR="00621B78" w:rsidRPr="00AF2924" w:rsidRDefault="00037609" w:rsidP="00037609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Ukoliko se odaberu volumeni ugušćivača izračunati iz koncentracije ugušćenog</w:t>
      </w:r>
      <w:r w:rsidR="00621B78" w:rsidRPr="00AF2924">
        <w:rPr>
          <w:rFonts w:ascii="Arial" w:hAnsi="Arial" w:cs="Arial"/>
          <w:sz w:val="22"/>
          <w:szCs w:val="22"/>
          <w:lang w:val="hr-HR"/>
        </w:rPr>
        <w:t xml:space="preserve"> mulja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od 3%ST, preporuča se osigurati</w:t>
      </w:r>
      <w:r w:rsidR="00621B78" w:rsidRPr="00AF2924">
        <w:rPr>
          <w:rFonts w:ascii="Arial" w:hAnsi="Arial" w:cs="Arial"/>
          <w:sz w:val="22"/>
          <w:szCs w:val="22"/>
          <w:lang w:val="hr-HR"/>
        </w:rPr>
        <w:t xml:space="preserve"> doziranje polimera za slučajeve kad se ova koncentracija ne može postići. Potrebna količina polimera </w:t>
      </w:r>
      <w:r w:rsidRPr="00AF2924">
        <w:rPr>
          <w:rFonts w:ascii="Arial" w:hAnsi="Arial" w:cs="Arial"/>
          <w:sz w:val="22"/>
          <w:szCs w:val="22"/>
          <w:lang w:val="hr-HR"/>
        </w:rPr>
        <w:t>također je iskazana u tablici.</w:t>
      </w:r>
      <w:r w:rsidR="006003AC"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B53FB7" w:rsidRPr="00AF2924" w:rsidRDefault="00B53FB7" w:rsidP="00037609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037609" w:rsidRPr="00AF2924" w:rsidRDefault="005633C1" w:rsidP="00037609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>Tablica</w:t>
      </w:r>
      <w:r w:rsidR="00037609" w:rsidRPr="00AF2924">
        <w:rPr>
          <w:rFonts w:ascii="Arial" w:hAnsi="Arial" w:cs="Arial"/>
          <w:i/>
          <w:noProof/>
          <w:sz w:val="20"/>
        </w:rPr>
        <w:t xml:space="preserve"> 6</w:t>
      </w:r>
      <w:r w:rsidR="00B53FB7" w:rsidRPr="00AF2924">
        <w:rPr>
          <w:rFonts w:ascii="Arial" w:hAnsi="Arial" w:cs="Arial"/>
          <w:i/>
          <w:noProof/>
          <w:sz w:val="20"/>
        </w:rPr>
        <w:t>.</w:t>
      </w:r>
      <w:r w:rsidR="008E5E66" w:rsidRPr="00AF2924">
        <w:rPr>
          <w:rFonts w:ascii="Arial" w:hAnsi="Arial" w:cs="Arial"/>
          <w:i/>
          <w:noProof/>
          <w:sz w:val="20"/>
        </w:rPr>
        <w:t>34</w:t>
      </w:r>
      <w:r w:rsidR="00037609" w:rsidRPr="00AF2924">
        <w:rPr>
          <w:rFonts w:ascii="Arial" w:hAnsi="Arial" w:cs="Arial"/>
          <w:i/>
          <w:noProof/>
          <w:sz w:val="20"/>
        </w:rPr>
        <w:t xml:space="preserve"> V spremnika mulja za T= 7d i 2%ST, 3%ST</w:t>
      </w:r>
    </w:p>
    <w:tbl>
      <w:tblPr>
        <w:tblW w:w="634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320"/>
        <w:gridCol w:w="1000"/>
        <w:gridCol w:w="1120"/>
        <w:gridCol w:w="1100"/>
      </w:tblGrid>
      <w:tr w:rsidR="00037609" w:rsidRPr="00AF2924" w:rsidTr="00037609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037609" w:rsidRPr="00AF2924" w:rsidRDefault="00037609" w:rsidP="00037609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320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F2924">
              <w:rPr>
                <w:rFonts w:ascii="Arial" w:hAnsi="Arial" w:cs="Arial"/>
                <w:sz w:val="18"/>
                <w:szCs w:val="18"/>
              </w:rPr>
              <w:t>M mulja max</w:t>
            </w:r>
          </w:p>
        </w:tc>
        <w:tc>
          <w:tcPr>
            <w:tcW w:w="1000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Vu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(2%)</w:t>
            </w:r>
          </w:p>
        </w:tc>
        <w:tc>
          <w:tcPr>
            <w:tcW w:w="1120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Vu</w:t>
            </w:r>
            <w:r w:rsidR="00297F11" w:rsidRPr="00AF2924">
              <w:rPr>
                <w:rFonts w:ascii="Arial" w:hAnsi="Arial" w:cs="Arial"/>
                <w:b/>
                <w:sz w:val="20"/>
                <w:vertAlign w:val="subscript"/>
              </w:rPr>
              <w:t>(3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%)</w:t>
            </w:r>
          </w:p>
        </w:tc>
        <w:tc>
          <w:tcPr>
            <w:tcW w:w="1100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Polimer</w:t>
            </w:r>
          </w:p>
        </w:tc>
      </w:tr>
      <w:tr w:rsidR="00037609" w:rsidRPr="00AF2924" w:rsidTr="00037609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320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d</w:t>
            </w:r>
          </w:p>
        </w:tc>
      </w:tr>
      <w:tr w:rsidR="00037609" w:rsidRPr="00AF2924" w:rsidTr="00037609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037609" w:rsidRPr="00AF2924" w:rsidRDefault="00037609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320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3B04F7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3B04F7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441</w:t>
            </w:r>
          </w:p>
        </w:tc>
        <w:tc>
          <w:tcPr>
            <w:tcW w:w="1000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504</w:t>
            </w:r>
          </w:p>
        </w:tc>
        <w:tc>
          <w:tcPr>
            <w:tcW w:w="1120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336</w:t>
            </w:r>
          </w:p>
        </w:tc>
        <w:tc>
          <w:tcPr>
            <w:tcW w:w="1100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037609" w:rsidRPr="00AF2924" w:rsidRDefault="00037609" w:rsidP="00037609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5,8</w:t>
            </w:r>
          </w:p>
        </w:tc>
      </w:tr>
      <w:tr w:rsidR="00B41256" w:rsidRPr="00AF2924" w:rsidTr="00037609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41256" w:rsidRPr="00AF2924" w:rsidRDefault="00B41256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41256" w:rsidRPr="00AF2924" w:rsidRDefault="00B41256" w:rsidP="003B04F7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  <w:r w:rsidR="003B04F7" w:rsidRPr="00AF2924">
              <w:rPr>
                <w:rFonts w:ascii="Arial" w:hAnsi="Arial" w:cs="Arial"/>
                <w:sz w:val="20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089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41256" w:rsidRPr="00AF2924" w:rsidRDefault="00B41256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381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41256" w:rsidRPr="00AF2924" w:rsidRDefault="00B41256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254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41256" w:rsidRPr="00AF2924" w:rsidRDefault="00B41256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4,4</w:t>
            </w:r>
          </w:p>
        </w:tc>
      </w:tr>
      <w:tr w:rsidR="00B53FB7" w:rsidRPr="00AF2924" w:rsidTr="00037609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53FB7" w:rsidRPr="00AF2924" w:rsidRDefault="00B53FB7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3B04F7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285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190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3,3</w:t>
            </w:r>
          </w:p>
        </w:tc>
      </w:tr>
      <w:tr w:rsidR="00B53FB7" w:rsidRPr="00AF2924" w:rsidTr="00037609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53FB7" w:rsidRPr="00AF2924" w:rsidRDefault="00B53FB7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3B04F7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2,9</w:t>
            </w:r>
          </w:p>
        </w:tc>
      </w:tr>
      <w:tr w:rsidR="00B53FB7" w:rsidRPr="00AF2924" w:rsidTr="00037609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53FB7" w:rsidRPr="00AF2924" w:rsidRDefault="00B53FB7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3B04F7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1,7</w:t>
            </w:r>
          </w:p>
        </w:tc>
      </w:tr>
      <w:tr w:rsidR="00B53FB7" w:rsidRPr="00AF2924" w:rsidTr="00037609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B53FB7" w:rsidRPr="00AF2924" w:rsidRDefault="00B53FB7" w:rsidP="00037609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3B04F7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396</w:t>
            </w:r>
          </w:p>
        </w:tc>
        <w:tc>
          <w:tcPr>
            <w:tcW w:w="1000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139</w:t>
            </w:r>
          </w:p>
        </w:tc>
        <w:tc>
          <w:tcPr>
            <w:tcW w:w="1120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92</w:t>
            </w:r>
          </w:p>
        </w:tc>
        <w:tc>
          <w:tcPr>
            <w:tcW w:w="110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B53FB7" w:rsidRPr="00AF2924" w:rsidRDefault="00B53FB7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1,6</w:t>
            </w:r>
          </w:p>
        </w:tc>
      </w:tr>
    </w:tbl>
    <w:p w:rsidR="00037609" w:rsidRPr="00AF2924" w:rsidRDefault="00037609" w:rsidP="00037609">
      <w:pPr>
        <w:spacing w:line="360" w:lineRule="auto"/>
        <w:jc w:val="both"/>
        <w:rPr>
          <w:rFonts w:ascii="Arial" w:hAnsi="Arial" w:cs="Arial"/>
          <w:sz w:val="22"/>
          <w:szCs w:val="22"/>
          <w:lang w:val="it-IT"/>
        </w:rPr>
      </w:pPr>
    </w:p>
    <w:p w:rsidR="00C053D2" w:rsidRPr="00AF2924" w:rsidRDefault="00C053D2" w:rsidP="003164E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it-IT"/>
        </w:rPr>
        <w:t xml:space="preserve">U ugušćivač/spremnik mulja pohranjuje se nestabilizirani mulj.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Za oksidaciju spojeva vodikova sulfida i </w:t>
      </w:r>
      <w:r w:rsidR="00136970">
        <w:rPr>
          <w:rFonts w:ascii="Arial" w:hAnsi="Arial" w:cs="Arial"/>
          <w:sz w:val="22"/>
          <w:szCs w:val="22"/>
          <w:lang w:val="hr-HR"/>
        </w:rPr>
        <w:t>spre</w:t>
      </w:r>
      <w:r w:rsidRPr="00AF2924">
        <w:rPr>
          <w:rFonts w:ascii="Arial" w:hAnsi="Arial" w:cs="Arial"/>
          <w:sz w:val="22"/>
          <w:szCs w:val="22"/>
          <w:lang w:val="hr-HR"/>
        </w:rPr>
        <w:t>čavanje nastanka anaerobnih zona, pogodnih za njegovo stavarnje, predviđena je ugradnja sustava aeracije</w:t>
      </w:r>
      <w:r w:rsidR="003164EF" w:rsidRPr="00AF2924">
        <w:rPr>
          <w:rFonts w:ascii="Arial" w:hAnsi="Arial" w:cs="Arial"/>
          <w:sz w:val="22"/>
          <w:szCs w:val="22"/>
          <w:lang w:val="hr-HR"/>
        </w:rPr>
        <w:t>. Potreban unos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zraka </w:t>
      </w:r>
      <w:r w:rsidR="003164EF" w:rsidRPr="00AF2924">
        <w:rPr>
          <w:rFonts w:ascii="Arial" w:hAnsi="Arial" w:cs="Arial"/>
          <w:sz w:val="22"/>
          <w:szCs w:val="22"/>
          <w:lang w:val="hr-HR"/>
        </w:rPr>
        <w:t>prikazan je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u tablici </w:t>
      </w:r>
      <w:r w:rsidR="003164EF" w:rsidRPr="00AF2924">
        <w:rPr>
          <w:rFonts w:ascii="Arial" w:hAnsi="Arial" w:cs="Arial"/>
          <w:sz w:val="22"/>
          <w:szCs w:val="22"/>
          <w:lang w:val="hr-HR"/>
        </w:rPr>
        <w:t>6</w:t>
      </w:r>
      <w:r w:rsidRPr="00AF2924">
        <w:rPr>
          <w:rFonts w:ascii="Arial" w:hAnsi="Arial" w:cs="Arial"/>
          <w:sz w:val="22"/>
          <w:szCs w:val="22"/>
          <w:lang w:val="hr-HR"/>
        </w:rPr>
        <w:t>.3</w:t>
      </w:r>
      <w:r w:rsidR="00E16EA9" w:rsidRPr="00AF2924">
        <w:rPr>
          <w:rFonts w:ascii="Arial" w:hAnsi="Arial" w:cs="Arial"/>
          <w:sz w:val="22"/>
          <w:szCs w:val="22"/>
          <w:lang w:val="hr-HR"/>
        </w:rPr>
        <w:t>5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. Količina zraka </w:t>
      </w:r>
      <w:r w:rsidR="003164EF" w:rsidRPr="00AF2924">
        <w:rPr>
          <w:rFonts w:ascii="Arial" w:hAnsi="Arial" w:cs="Arial"/>
          <w:sz w:val="22"/>
          <w:szCs w:val="22"/>
          <w:lang w:val="hr-HR"/>
        </w:rPr>
        <w:t>izračunata je uz uvjet da se ne ugrozi proces ugušćenja mulja.</w:t>
      </w:r>
    </w:p>
    <w:p w:rsidR="003164EF" w:rsidRPr="00AF2924" w:rsidRDefault="003164EF" w:rsidP="003164E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053D2" w:rsidRPr="00AF2924" w:rsidRDefault="005633C1" w:rsidP="00C053D2">
      <w:pPr>
        <w:tabs>
          <w:tab w:val="left" w:pos="4080"/>
        </w:tabs>
        <w:rPr>
          <w:rFonts w:ascii="Arial" w:hAnsi="Arial" w:cs="Arial"/>
          <w:i/>
          <w:noProof/>
          <w:sz w:val="20"/>
          <w:lang w:val="it-IT"/>
        </w:rPr>
      </w:pPr>
      <w:r w:rsidRPr="00AF2924">
        <w:rPr>
          <w:rFonts w:ascii="Arial" w:hAnsi="Arial" w:cs="Arial"/>
          <w:i/>
          <w:noProof/>
          <w:sz w:val="20"/>
          <w:lang w:val="it-IT"/>
        </w:rPr>
        <w:t>Tablica</w:t>
      </w:r>
      <w:r w:rsidR="00C053D2" w:rsidRPr="00AF2924">
        <w:rPr>
          <w:rFonts w:ascii="Arial" w:hAnsi="Arial" w:cs="Arial"/>
          <w:i/>
          <w:noProof/>
          <w:sz w:val="20"/>
          <w:lang w:val="it-IT"/>
        </w:rPr>
        <w:t xml:space="preserve"> 6.3</w:t>
      </w:r>
      <w:r w:rsidR="008E5E66" w:rsidRPr="00AF2924">
        <w:rPr>
          <w:rFonts w:ascii="Arial" w:hAnsi="Arial" w:cs="Arial"/>
          <w:i/>
          <w:noProof/>
          <w:sz w:val="20"/>
          <w:lang w:val="it-IT"/>
        </w:rPr>
        <w:t>5</w:t>
      </w:r>
      <w:r w:rsidR="00C053D2" w:rsidRPr="00AF2924">
        <w:rPr>
          <w:rFonts w:ascii="Arial" w:hAnsi="Arial" w:cs="Arial"/>
          <w:i/>
          <w:noProof/>
          <w:sz w:val="20"/>
          <w:lang w:val="it-IT"/>
        </w:rPr>
        <w:t xml:space="preserve"> Potrebna količina zraka za </w:t>
      </w:r>
      <w:r w:rsidR="00136970">
        <w:rPr>
          <w:rFonts w:ascii="Arial" w:hAnsi="Arial" w:cs="Arial"/>
          <w:i/>
          <w:noProof/>
          <w:sz w:val="20"/>
          <w:lang w:val="it-IT"/>
        </w:rPr>
        <w:t>spre</w:t>
      </w:r>
      <w:r w:rsidR="00C053D2" w:rsidRPr="00AF2924">
        <w:rPr>
          <w:rFonts w:ascii="Arial" w:hAnsi="Arial" w:cs="Arial"/>
          <w:i/>
          <w:noProof/>
          <w:sz w:val="20"/>
          <w:lang w:val="it-IT"/>
        </w:rPr>
        <w:t>čavanj</w:t>
      </w:r>
      <w:r w:rsidR="003164EF" w:rsidRPr="00AF2924">
        <w:rPr>
          <w:rFonts w:ascii="Arial" w:hAnsi="Arial" w:cs="Arial"/>
          <w:i/>
          <w:noProof/>
          <w:sz w:val="20"/>
          <w:lang w:val="it-IT"/>
        </w:rPr>
        <w:t xml:space="preserve">e pojave </w:t>
      </w:r>
      <w:r w:rsidR="00C053D2" w:rsidRPr="00AF2924">
        <w:rPr>
          <w:rFonts w:ascii="Arial" w:hAnsi="Arial" w:cs="Arial"/>
          <w:i/>
          <w:noProof/>
          <w:sz w:val="20"/>
          <w:lang w:val="it-IT"/>
        </w:rPr>
        <w:t>neugodnih mirisa</w:t>
      </w:r>
    </w:p>
    <w:tbl>
      <w:tblPr>
        <w:tblW w:w="3128" w:type="dxa"/>
        <w:tblInd w:w="60" w:type="dxa"/>
        <w:tblCellMar>
          <w:left w:w="70" w:type="dxa"/>
          <w:right w:w="70" w:type="dxa"/>
        </w:tblCellMar>
        <w:tblLook w:val="04A0"/>
      </w:tblPr>
      <w:tblGrid>
        <w:gridCol w:w="1853"/>
        <w:gridCol w:w="1275"/>
      </w:tblGrid>
      <w:tr w:rsidR="00C053D2" w:rsidRPr="00AF2924" w:rsidTr="00E55037">
        <w:trPr>
          <w:trHeight w:val="285"/>
        </w:trPr>
        <w:tc>
          <w:tcPr>
            <w:tcW w:w="1853" w:type="dxa"/>
            <w:tcBorders>
              <w:top w:val="double" w:sz="4" w:space="0" w:color="auto"/>
              <w:left w:val="doub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C053D2" w:rsidRPr="00AF2924" w:rsidRDefault="00C053D2" w:rsidP="00D74C64">
            <w:pPr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AF2924">
              <w:rPr>
                <w:rFonts w:ascii="Arial" w:hAnsi="Arial" w:cs="Arial"/>
                <w:sz w:val="22"/>
                <w:szCs w:val="22"/>
                <w:lang w:val="hr-HR"/>
              </w:rPr>
              <w:t> </w:t>
            </w:r>
          </w:p>
        </w:tc>
        <w:tc>
          <w:tcPr>
            <w:tcW w:w="1275" w:type="dxa"/>
            <w:tcBorders>
              <w:top w:val="double" w:sz="4" w:space="0" w:color="auto"/>
              <w:left w:val="single" w:sz="12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C053D2" w:rsidRPr="00AF2924" w:rsidRDefault="003164EF" w:rsidP="00D74C64">
            <w:pPr>
              <w:jc w:val="center"/>
              <w:rPr>
                <w:rFonts w:ascii="Arial" w:hAnsi="Arial" w:cs="Arial"/>
                <w:b/>
                <w:sz w:val="20"/>
                <w:lang w:val="it-IT"/>
              </w:rPr>
            </w:pPr>
            <w:r w:rsidRPr="00AF2924">
              <w:rPr>
                <w:rFonts w:ascii="Arial" w:hAnsi="Arial" w:cs="Arial"/>
                <w:b/>
                <w:sz w:val="20"/>
                <w:lang w:val="it-IT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  <w:lang w:val="it-IT"/>
              </w:rPr>
              <w:t>z</w:t>
            </w:r>
          </w:p>
        </w:tc>
      </w:tr>
      <w:tr w:rsidR="003164EF" w:rsidRPr="00AF2924" w:rsidTr="00E55037">
        <w:trPr>
          <w:trHeight w:val="30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it-IT"/>
              </w:rPr>
              <w:t>3</w:t>
            </w:r>
            <w:r w:rsidRPr="00AF2924">
              <w:rPr>
                <w:rFonts w:ascii="Arial" w:hAnsi="Arial" w:cs="Arial"/>
                <w:sz w:val="20"/>
                <w:lang w:val="it-IT"/>
              </w:rPr>
              <w:t>/h</w:t>
            </w:r>
          </w:p>
        </w:tc>
      </w:tr>
      <w:tr w:rsidR="003164EF" w:rsidRPr="00AF2924" w:rsidTr="00E55037">
        <w:trPr>
          <w:trHeight w:val="270"/>
        </w:trPr>
        <w:tc>
          <w:tcPr>
            <w:tcW w:w="1853" w:type="dxa"/>
            <w:tcBorders>
              <w:top w:val="single" w:sz="12" w:space="0" w:color="auto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164EF" w:rsidRPr="00AF2924" w:rsidRDefault="003164EF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30</w:t>
            </w:r>
          </w:p>
        </w:tc>
      </w:tr>
      <w:tr w:rsidR="003164EF" w:rsidRPr="00AF2924" w:rsidTr="00E55037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164EF" w:rsidRPr="00AF2924" w:rsidRDefault="003164EF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30</w:t>
            </w:r>
          </w:p>
        </w:tc>
      </w:tr>
      <w:tr w:rsidR="003164EF" w:rsidRPr="00AF2924" w:rsidTr="00E55037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164EF" w:rsidRPr="00AF2924" w:rsidRDefault="003164EF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  <w:lang w:val="it-IT"/>
              </w:rPr>
            </w:pPr>
            <w:r w:rsidRPr="00AF2924">
              <w:rPr>
                <w:rFonts w:ascii="Arial" w:hAnsi="Arial" w:cs="Arial"/>
                <w:sz w:val="20"/>
                <w:lang w:val="it-IT"/>
              </w:rPr>
              <w:t>20</w:t>
            </w:r>
          </w:p>
        </w:tc>
      </w:tr>
      <w:tr w:rsidR="003164EF" w:rsidRPr="00AF2924" w:rsidTr="00E55037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164EF" w:rsidRPr="00AF2924" w:rsidRDefault="003164EF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</w:t>
            </w:r>
          </w:p>
        </w:tc>
      </w:tr>
      <w:tr w:rsidR="003164EF" w:rsidRPr="00AF2924" w:rsidTr="00E55037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164EF" w:rsidRPr="00AF2924" w:rsidRDefault="003164EF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</w:tr>
      <w:tr w:rsidR="003164EF" w:rsidRPr="00AF2924" w:rsidTr="00E55037">
        <w:trPr>
          <w:trHeight w:val="315"/>
        </w:trPr>
        <w:tc>
          <w:tcPr>
            <w:tcW w:w="1853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164EF" w:rsidRPr="00AF2924" w:rsidRDefault="003164EF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3164EF" w:rsidRPr="00AF2924" w:rsidRDefault="003164EF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</w:tr>
    </w:tbl>
    <w:p w:rsidR="007F516C" w:rsidRPr="00AF2924" w:rsidRDefault="007F516C" w:rsidP="00037609">
      <w:pPr>
        <w:spacing w:line="360" w:lineRule="auto"/>
        <w:jc w:val="both"/>
        <w:rPr>
          <w:rFonts w:ascii="Arial" w:hAnsi="Arial" w:cs="Arial"/>
          <w:sz w:val="22"/>
          <w:szCs w:val="22"/>
          <w:lang w:val="it-IT"/>
        </w:rPr>
      </w:pPr>
    </w:p>
    <w:p w:rsidR="0087356E" w:rsidRPr="00AF2924" w:rsidRDefault="0087356E" w:rsidP="00037609">
      <w:pPr>
        <w:spacing w:line="360" w:lineRule="auto"/>
        <w:jc w:val="both"/>
        <w:rPr>
          <w:rFonts w:ascii="Arial" w:hAnsi="Arial" w:cs="Arial"/>
          <w:sz w:val="22"/>
          <w:szCs w:val="22"/>
          <w:lang w:val="it-IT"/>
        </w:rPr>
      </w:pPr>
    </w:p>
    <w:p w:rsidR="007E1C91" w:rsidRPr="00AF2924" w:rsidRDefault="007E1C91" w:rsidP="007E1C91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UGUŠĆIVAnje </w:t>
      </w:r>
      <w:r w:rsidR="008521D5" w:rsidRPr="00AF2924">
        <w:rPr>
          <w:rFonts w:ascii="Arial" w:hAnsi="Arial" w:cs="Arial"/>
          <w:caps/>
          <w:sz w:val="22"/>
          <w:szCs w:val="22"/>
          <w:lang w:val="hr-HR"/>
        </w:rPr>
        <w:t xml:space="preserve">i stabilizacija </w:t>
      </w: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mulja uz tehnologiju C </w:t>
      </w:r>
      <w:r w:rsidR="008521D5" w:rsidRPr="00AF2924">
        <w:rPr>
          <w:rFonts w:ascii="Arial" w:hAnsi="Arial" w:cs="Arial"/>
          <w:caps/>
          <w:sz w:val="22"/>
          <w:szCs w:val="22"/>
          <w:lang w:val="hr-HR"/>
        </w:rPr>
        <w:t>(SM = 11,5</w:t>
      </w:r>
      <w:r w:rsidR="008521D5" w:rsidRPr="00AF2924">
        <w:rPr>
          <w:rFonts w:ascii="Arial" w:hAnsi="Arial" w:cs="Arial"/>
          <w:sz w:val="22"/>
          <w:szCs w:val="22"/>
          <w:lang w:val="hr-HR"/>
        </w:rPr>
        <w:t>d)</w:t>
      </w:r>
    </w:p>
    <w:p w:rsidR="00E16EA9" w:rsidRPr="00AF2924" w:rsidRDefault="00E16EA9" w:rsidP="00297F11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301796" w:rsidRPr="00AF2924" w:rsidRDefault="00453710" w:rsidP="00297F11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lastRenderedPageBreak/>
        <w:t>Proračun potrebnih volumena ugušćivača</w:t>
      </w:r>
      <w:r w:rsidR="00297F11" w:rsidRPr="00AF2924">
        <w:rPr>
          <w:rFonts w:ascii="Arial" w:hAnsi="Arial" w:cs="Arial"/>
          <w:sz w:val="22"/>
          <w:szCs w:val="22"/>
          <w:lang w:val="hr-HR"/>
        </w:rPr>
        <w:t xml:space="preserve">, te volumena i aeracijskog sustava stabilizatora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proveden je </w:t>
      </w:r>
      <w:r w:rsidR="00297F11" w:rsidRPr="00AF2924">
        <w:rPr>
          <w:rFonts w:ascii="Arial" w:hAnsi="Arial" w:cs="Arial"/>
          <w:sz w:val="22"/>
          <w:szCs w:val="22"/>
          <w:lang w:val="hr-HR"/>
        </w:rPr>
        <w:t>na temelju usvojenih volumena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SBR reaktora</w:t>
      </w:r>
      <w:r w:rsidR="00297F11" w:rsidRPr="00AF2924">
        <w:rPr>
          <w:rFonts w:ascii="Arial" w:hAnsi="Arial" w:cs="Arial"/>
          <w:sz w:val="22"/>
          <w:szCs w:val="22"/>
          <w:lang w:val="hr-HR"/>
        </w:rPr>
        <w:t xml:space="preserve">, proračunske starosti mulja 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  <w:r w:rsidR="00297F11" w:rsidRPr="00AF2924">
        <w:rPr>
          <w:rFonts w:ascii="Arial" w:hAnsi="Arial" w:cs="Arial"/>
          <w:sz w:val="22"/>
          <w:szCs w:val="22"/>
          <w:lang w:val="hr-HR"/>
        </w:rPr>
        <w:t xml:space="preserve">te rad dehidracijskog sustava od 6 d/tjedan. </w:t>
      </w:r>
    </w:p>
    <w:p w:rsidR="00301796" w:rsidRPr="00AF2924" w:rsidRDefault="00301796" w:rsidP="00301796">
      <w:pPr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>Udio organske tvari na ulazu u ugušćivač 70%</w:t>
      </w:r>
    </w:p>
    <w:p w:rsidR="00301796" w:rsidRPr="00AF2924" w:rsidRDefault="00301796" w:rsidP="00301796">
      <w:pPr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>Udio organske tvari poslije stabilizacije 60%</w:t>
      </w:r>
    </w:p>
    <w:p w:rsidR="00301796" w:rsidRPr="00AF2924" w:rsidRDefault="00301796" w:rsidP="00301796">
      <w:pPr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>Koncentracija suhe tvari na ulazu u stabilizator 3%</w:t>
      </w:r>
    </w:p>
    <w:p w:rsidR="00301796" w:rsidRPr="00AF2924" w:rsidRDefault="00301796" w:rsidP="00301796">
      <w:pPr>
        <w:rPr>
          <w:rFonts w:ascii="Arial" w:hAnsi="Arial" w:cs="Arial"/>
          <w:sz w:val="22"/>
          <w:szCs w:val="22"/>
          <w:lang w:val="bs-Latn-BA"/>
        </w:rPr>
      </w:pPr>
      <w:r w:rsidRPr="00AF2924">
        <w:rPr>
          <w:rFonts w:ascii="Arial" w:hAnsi="Arial" w:cs="Arial"/>
          <w:sz w:val="22"/>
          <w:szCs w:val="22"/>
          <w:lang w:val="bs-Latn-BA"/>
        </w:rPr>
        <w:t>Koncentracija suhe tvari nakon stabilizacije 2,4%</w:t>
      </w:r>
    </w:p>
    <w:p w:rsidR="00301796" w:rsidRPr="00AF2924" w:rsidRDefault="00301796" w:rsidP="00297F11">
      <w:pPr>
        <w:jc w:val="both"/>
        <w:rPr>
          <w:rFonts w:ascii="Arial" w:hAnsi="Arial" w:cs="Arial"/>
          <w:sz w:val="22"/>
          <w:szCs w:val="22"/>
          <w:lang w:val="bs-Latn-BA"/>
        </w:rPr>
      </w:pPr>
    </w:p>
    <w:p w:rsidR="00A6395A" w:rsidRPr="00AF2924" w:rsidRDefault="00297F11" w:rsidP="00301796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Rezultati proračuna prikazuju se u sljedećoj tablici:</w:t>
      </w:r>
    </w:p>
    <w:p w:rsidR="008E55E3" w:rsidRPr="00AF2924" w:rsidRDefault="008E55E3" w:rsidP="00301796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97F11" w:rsidRPr="00AF2924" w:rsidRDefault="00297F11" w:rsidP="00297F11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 xml:space="preserve">Tablica </w:t>
      </w:r>
      <w:r w:rsidR="00F11993" w:rsidRPr="00AF2924">
        <w:rPr>
          <w:rFonts w:ascii="Arial" w:hAnsi="Arial" w:cs="Arial"/>
          <w:i/>
          <w:noProof/>
          <w:sz w:val="20"/>
        </w:rPr>
        <w:t>6.36</w:t>
      </w:r>
      <w:r w:rsidRPr="00AF2924">
        <w:rPr>
          <w:rFonts w:ascii="Arial" w:hAnsi="Arial" w:cs="Arial"/>
          <w:i/>
          <w:noProof/>
          <w:sz w:val="20"/>
        </w:rPr>
        <w:t xml:space="preserve"> V</w:t>
      </w:r>
      <w:r w:rsidR="008E55E3" w:rsidRPr="00AF2924">
        <w:rPr>
          <w:rFonts w:ascii="Arial" w:hAnsi="Arial" w:cs="Arial"/>
          <w:i/>
          <w:noProof/>
          <w:sz w:val="20"/>
        </w:rPr>
        <w:t>olumeni ugušćivača i stabilizatora</w:t>
      </w:r>
      <w:r w:rsidRPr="00AF2924">
        <w:rPr>
          <w:rFonts w:ascii="Arial" w:hAnsi="Arial" w:cs="Arial"/>
          <w:i/>
          <w:noProof/>
          <w:sz w:val="20"/>
        </w:rPr>
        <w:t xml:space="preserve"> </w:t>
      </w:r>
    </w:p>
    <w:tbl>
      <w:tblPr>
        <w:tblW w:w="856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320"/>
        <w:gridCol w:w="1000"/>
        <w:gridCol w:w="1120"/>
        <w:gridCol w:w="1120"/>
        <w:gridCol w:w="1100"/>
        <w:gridCol w:w="1100"/>
      </w:tblGrid>
      <w:tr w:rsidR="008E55E3" w:rsidRPr="00AF2924" w:rsidTr="00F32028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8E55E3" w:rsidRPr="00AF2924" w:rsidRDefault="008E55E3" w:rsidP="009F0164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320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8E55E3" w:rsidRPr="00AF2924" w:rsidRDefault="008E55E3" w:rsidP="009F016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F2924">
              <w:rPr>
                <w:rFonts w:ascii="Arial" w:hAnsi="Arial" w:cs="Arial"/>
                <w:sz w:val="18"/>
                <w:szCs w:val="18"/>
              </w:rPr>
              <w:t>M mulja max</w:t>
            </w:r>
          </w:p>
        </w:tc>
        <w:tc>
          <w:tcPr>
            <w:tcW w:w="1000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9F01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SM</w:t>
            </w:r>
          </w:p>
        </w:tc>
        <w:tc>
          <w:tcPr>
            <w:tcW w:w="1120" w:type="dxa"/>
            <w:tcBorders>
              <w:top w:val="doub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bottom"/>
          </w:tcPr>
          <w:p w:rsidR="008E55E3" w:rsidRPr="00AF2924" w:rsidRDefault="008E55E3" w:rsidP="00F32028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Vu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(3%)</w:t>
            </w:r>
          </w:p>
        </w:tc>
        <w:tc>
          <w:tcPr>
            <w:tcW w:w="112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8E55E3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Vs</w:t>
            </w:r>
          </w:p>
        </w:tc>
        <w:tc>
          <w:tcPr>
            <w:tcW w:w="1100" w:type="dxa"/>
            <w:tcBorders>
              <w:top w:val="doub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bottom"/>
          </w:tcPr>
          <w:p w:rsidR="008E55E3" w:rsidRPr="00AF2924" w:rsidRDefault="008E55E3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P1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Q</w:t>
            </w:r>
            <w:r w:rsidRPr="00AF2924">
              <w:rPr>
                <w:rFonts w:ascii="Arial" w:hAnsi="Arial" w:cs="Arial"/>
                <w:sz w:val="20"/>
                <w:vertAlign w:val="subscript"/>
                <w:lang w:eastAsia="de-AT"/>
              </w:rPr>
              <w:t>z</w:t>
            </w:r>
            <w:r w:rsidRPr="00AF2924">
              <w:rPr>
                <w:rFonts w:ascii="Arial" w:hAnsi="Arial" w:cs="Arial"/>
                <w:sz w:val="20"/>
                <w:lang w:eastAsia="de-AT"/>
              </w:rPr>
              <w:t>*</w:t>
            </w:r>
          </w:p>
        </w:tc>
      </w:tr>
      <w:tr w:rsidR="008E55E3" w:rsidRPr="00AF2924" w:rsidTr="00F32028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9F0164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320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8E55E3" w:rsidRPr="00AF2924" w:rsidRDefault="008E55E3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d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  <w:vAlign w:val="bottom"/>
          </w:tcPr>
          <w:p w:rsidR="008E55E3" w:rsidRPr="00AF2924" w:rsidRDefault="008E55E3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9F01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  <w:vAlign w:val="bottom"/>
          </w:tcPr>
          <w:p w:rsidR="008E55E3" w:rsidRPr="00AF2924" w:rsidRDefault="008E55E3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kW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8E55E3" w:rsidRPr="00AF2924" w:rsidRDefault="008E55E3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eastAsia="de-AT"/>
              </w:rPr>
              <w:t>3</w:t>
            </w:r>
            <w:r w:rsidRPr="00AF2924">
              <w:rPr>
                <w:rFonts w:ascii="Arial" w:hAnsi="Arial" w:cs="Arial"/>
                <w:sz w:val="20"/>
                <w:lang w:eastAsia="de-AT"/>
              </w:rPr>
              <w:t>/h*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320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9F016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1.441</w:t>
            </w:r>
          </w:p>
        </w:tc>
        <w:tc>
          <w:tcPr>
            <w:tcW w:w="1000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3,4</w:t>
            </w:r>
          </w:p>
        </w:tc>
        <w:tc>
          <w:tcPr>
            <w:tcW w:w="1120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180</w:t>
            </w:r>
          </w:p>
        </w:tc>
        <w:tc>
          <w:tcPr>
            <w:tcW w:w="112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204</w:t>
            </w:r>
          </w:p>
        </w:tc>
        <w:tc>
          <w:tcPr>
            <w:tcW w:w="1100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365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9F016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1.089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136</w:t>
            </w:r>
          </w:p>
        </w:tc>
        <w:tc>
          <w:tcPr>
            <w:tcW w:w="112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150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267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9F016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102</w:t>
            </w:r>
          </w:p>
        </w:tc>
        <w:tc>
          <w:tcPr>
            <w:tcW w:w="112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119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212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9F016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90</w:t>
            </w:r>
          </w:p>
        </w:tc>
        <w:tc>
          <w:tcPr>
            <w:tcW w:w="112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212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9F016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3,3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54</w:t>
            </w:r>
          </w:p>
        </w:tc>
        <w:tc>
          <w:tcPr>
            <w:tcW w:w="1120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107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9F01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9F0164">
            <w:pPr>
              <w:ind w:right="36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396</w:t>
            </w:r>
          </w:p>
        </w:tc>
        <w:tc>
          <w:tcPr>
            <w:tcW w:w="1000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2,6</w:t>
            </w:r>
          </w:p>
        </w:tc>
        <w:tc>
          <w:tcPr>
            <w:tcW w:w="1120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50</w:t>
            </w:r>
          </w:p>
        </w:tc>
        <w:tc>
          <w:tcPr>
            <w:tcW w:w="1120" w:type="dxa"/>
            <w:tcBorders>
              <w:top w:val="nil"/>
              <w:left w:val="sing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43</w:t>
            </w:r>
          </w:p>
        </w:tc>
        <w:tc>
          <w:tcPr>
            <w:tcW w:w="1100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77</w:t>
            </w:r>
          </w:p>
        </w:tc>
      </w:tr>
    </w:tbl>
    <w:p w:rsidR="008E55E3" w:rsidRPr="00AF2924" w:rsidRDefault="008E55E3" w:rsidP="008E55E3">
      <w:pPr>
        <w:rPr>
          <w:rFonts w:ascii="Arial" w:hAnsi="Arial" w:cs="Arial"/>
          <w:i/>
          <w:sz w:val="20"/>
        </w:rPr>
      </w:pPr>
      <w:r w:rsidRPr="00AF2924">
        <w:rPr>
          <w:rFonts w:ascii="Arial" w:hAnsi="Arial" w:cs="Arial"/>
          <w:i/>
          <w:sz w:val="20"/>
        </w:rPr>
        <w:t>*Izraöun na temelju unosa kisika 1,5 kgO2/kW i iskoristivosti zraka 20%</w:t>
      </w:r>
    </w:p>
    <w:p w:rsidR="00A6395A" w:rsidRPr="00AF2924" w:rsidRDefault="00A6395A" w:rsidP="00037609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DC6FA0" w:rsidRPr="00AF2924" w:rsidRDefault="008E55E3" w:rsidP="008E55E3">
      <w:pPr>
        <w:tabs>
          <w:tab w:val="left" w:pos="4080"/>
        </w:tabs>
        <w:rPr>
          <w:rFonts w:ascii="Arial" w:hAnsi="Arial" w:cs="Arial"/>
          <w:i/>
          <w:noProof/>
          <w:sz w:val="20"/>
        </w:rPr>
      </w:pPr>
      <w:r w:rsidRPr="00AF2924">
        <w:rPr>
          <w:rFonts w:ascii="Arial" w:hAnsi="Arial" w:cs="Arial"/>
          <w:i/>
          <w:noProof/>
          <w:sz w:val="20"/>
        </w:rPr>
        <w:t xml:space="preserve">Tablica 6.36-1 </w:t>
      </w:r>
      <w:r w:rsidR="00E16EA9" w:rsidRPr="00AF2924">
        <w:rPr>
          <w:rFonts w:ascii="Arial" w:hAnsi="Arial" w:cs="Arial"/>
          <w:i/>
          <w:noProof/>
          <w:sz w:val="20"/>
        </w:rPr>
        <w:t>Provjera stabilizacije u zimskom razdoblju, za SBR SM=5d</w:t>
      </w:r>
    </w:p>
    <w:tbl>
      <w:tblPr>
        <w:tblW w:w="862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320"/>
        <w:gridCol w:w="1100"/>
        <w:gridCol w:w="1100"/>
        <w:gridCol w:w="1100"/>
        <w:gridCol w:w="1100"/>
        <w:gridCol w:w="1100"/>
      </w:tblGrid>
      <w:tr w:rsidR="00E16EA9" w:rsidRPr="00AF2924" w:rsidTr="00F32028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320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F2924">
              <w:rPr>
                <w:rFonts w:ascii="Arial" w:hAnsi="Arial" w:cs="Arial"/>
                <w:sz w:val="18"/>
                <w:szCs w:val="18"/>
              </w:rPr>
              <w:t>M mulja max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SM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Vu-zima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Vs-zima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Vu-ljeto</w:t>
            </w:r>
          </w:p>
        </w:tc>
        <w:tc>
          <w:tcPr>
            <w:tcW w:w="110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Vs-ljeto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320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kg/d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12" w:space="0" w:color="auto"/>
              <w:bottom w:val="double" w:sz="6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d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de-AT" w:eastAsia="en-US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de-AT" w:eastAsia="en-US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de-AT" w:eastAsia="en-US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de-AT" w:eastAsia="en-US"/>
              </w:rPr>
              <w:t>3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320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1441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15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31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153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180</w:t>
            </w:r>
          </w:p>
        </w:tc>
        <w:tc>
          <w:tcPr>
            <w:tcW w:w="1100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de-AT" w:eastAsia="en-US"/>
              </w:rPr>
            </w:pPr>
            <w:r w:rsidRPr="00AF2924">
              <w:rPr>
                <w:rFonts w:ascii="Arial" w:hAnsi="Arial" w:cs="Arial"/>
                <w:sz w:val="20"/>
                <w:lang w:val="de-AT" w:eastAsia="en-US"/>
              </w:rPr>
              <w:t>204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1089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15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34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170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136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150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814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15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16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80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102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119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721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15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20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101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90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119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435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15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6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28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single" w:sz="8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54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60</w:t>
            </w:r>
          </w:p>
        </w:tc>
      </w:tr>
      <w:tr w:rsidR="00E16EA9" w:rsidRPr="00AF2924" w:rsidTr="00F3202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16EA9" w:rsidRPr="00AF2924" w:rsidRDefault="00E16EA9" w:rsidP="00F32028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320" w:type="dxa"/>
            <w:tcBorders>
              <w:top w:val="nil"/>
              <w:left w:val="double" w:sz="6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396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double" w:sz="4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15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double" w:sz="4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16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double" w:sz="4" w:space="0" w:color="auto"/>
              <w:right w:val="single" w:sz="12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80</w:t>
            </w:r>
          </w:p>
        </w:tc>
        <w:tc>
          <w:tcPr>
            <w:tcW w:w="1100" w:type="dxa"/>
            <w:tcBorders>
              <w:top w:val="nil"/>
              <w:left w:val="single" w:sz="12" w:space="0" w:color="auto"/>
              <w:bottom w:val="double" w:sz="4" w:space="0" w:color="auto"/>
              <w:right w:val="single" w:sz="6" w:space="0" w:color="auto"/>
            </w:tcBorders>
            <w:vAlign w:val="bottom"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50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16EA9" w:rsidRPr="00AF2924" w:rsidRDefault="00E16EA9" w:rsidP="00F32028">
            <w:pPr>
              <w:jc w:val="center"/>
              <w:rPr>
                <w:rFonts w:ascii="Arial" w:hAnsi="Arial" w:cs="Arial"/>
                <w:sz w:val="20"/>
                <w:lang w:val="en-US" w:eastAsia="en-US"/>
              </w:rPr>
            </w:pPr>
            <w:r w:rsidRPr="00AF2924">
              <w:rPr>
                <w:rFonts w:ascii="Arial" w:hAnsi="Arial" w:cs="Arial"/>
                <w:sz w:val="20"/>
                <w:lang w:val="en-US" w:eastAsia="en-US"/>
              </w:rPr>
              <w:t>43</w:t>
            </w:r>
          </w:p>
        </w:tc>
      </w:tr>
    </w:tbl>
    <w:p w:rsidR="00301796" w:rsidRPr="00AF2924" w:rsidRDefault="00301796">
      <w:pPr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br w:type="page"/>
      </w:r>
    </w:p>
    <w:p w:rsidR="00DC6FA0" w:rsidRPr="00AF2924" w:rsidRDefault="00DC6FA0" w:rsidP="00037609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:rsidR="00B53FB7" w:rsidRPr="00AF2924" w:rsidRDefault="00B53FB7" w:rsidP="00B53FB7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SUSTAV DEHIDRACIJE MULJA</w:t>
      </w:r>
      <w:r w:rsidR="007F516C" w:rsidRPr="00AF2924">
        <w:rPr>
          <w:rFonts w:ascii="Arial" w:hAnsi="Arial" w:cs="Arial"/>
          <w:caps/>
          <w:sz w:val="22"/>
          <w:szCs w:val="22"/>
          <w:lang w:val="hr-HR"/>
        </w:rPr>
        <w:t xml:space="preserve"> - Rješenje1</w:t>
      </w:r>
    </w:p>
    <w:p w:rsidR="00A46839" w:rsidRPr="00AF2924" w:rsidRDefault="00A46839" w:rsidP="001A776F">
      <w:pPr>
        <w:jc w:val="both"/>
        <w:rPr>
          <w:rFonts w:ascii="Arial" w:hAnsi="Arial" w:cs="Arial"/>
          <w:sz w:val="22"/>
          <w:szCs w:val="22"/>
          <w:u w:val="single"/>
          <w:lang w:val="it-IT"/>
        </w:rPr>
      </w:pPr>
    </w:p>
    <w:p w:rsidR="001A776F" w:rsidRPr="00AF2924" w:rsidRDefault="001A776F" w:rsidP="001A776F">
      <w:pPr>
        <w:jc w:val="both"/>
        <w:rPr>
          <w:rFonts w:ascii="Arial" w:hAnsi="Arial" w:cs="Arial"/>
          <w:sz w:val="22"/>
          <w:szCs w:val="22"/>
          <w:u w:val="single"/>
          <w:lang w:val="it-IT"/>
        </w:rPr>
      </w:pPr>
      <w:r w:rsidRPr="00AF2924">
        <w:rPr>
          <w:rFonts w:ascii="Arial" w:hAnsi="Arial" w:cs="Arial"/>
          <w:sz w:val="22"/>
          <w:szCs w:val="22"/>
          <w:u w:val="single"/>
          <w:lang w:val="it-IT"/>
        </w:rPr>
        <w:t xml:space="preserve">Rješenje 1 </w:t>
      </w:r>
    </w:p>
    <w:p w:rsidR="001A776F" w:rsidRPr="00AF2924" w:rsidRDefault="001A776F" w:rsidP="001A776F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 xml:space="preserve">Ugradnja centrifuge na UPOV Malinska-Njivice, Krk, Baška i Punat </w:t>
      </w:r>
    </w:p>
    <w:p w:rsidR="001A776F" w:rsidRPr="00AF2924" w:rsidRDefault="001A55F6" w:rsidP="001A776F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 xml:space="preserve">Gravitacijski ili strojno ugušćeni (3 - 5%st) mulj iz </w:t>
      </w:r>
      <w:r w:rsidRPr="00AF2924">
        <w:rPr>
          <w:rFonts w:ascii="Arial" w:hAnsi="Arial" w:cs="Arial"/>
          <w:caps/>
          <w:sz w:val="22"/>
          <w:szCs w:val="22"/>
          <w:lang w:val="it-IT"/>
        </w:rPr>
        <w:t>upov</w:t>
      </w:r>
      <w:r w:rsidRPr="00AF2924">
        <w:rPr>
          <w:rFonts w:ascii="Arial" w:hAnsi="Arial" w:cs="Arial"/>
          <w:sz w:val="22"/>
          <w:szCs w:val="22"/>
          <w:lang w:val="it-IT"/>
        </w:rPr>
        <w:t xml:space="preserve"> Omišalj i Klimno-Šilo  cisternama se transportira i dehidrira na </w:t>
      </w:r>
      <w:r w:rsidRPr="00AF2924">
        <w:rPr>
          <w:rFonts w:ascii="Arial" w:hAnsi="Arial" w:cs="Arial"/>
          <w:caps/>
          <w:sz w:val="22"/>
          <w:szCs w:val="22"/>
          <w:lang w:val="it-IT"/>
        </w:rPr>
        <w:t>upov</w:t>
      </w:r>
      <w:r w:rsidRPr="00AF2924">
        <w:rPr>
          <w:rFonts w:ascii="Arial" w:hAnsi="Arial" w:cs="Arial"/>
          <w:sz w:val="22"/>
          <w:szCs w:val="22"/>
          <w:lang w:val="it-IT"/>
        </w:rPr>
        <w:t xml:space="preserve"> </w:t>
      </w:r>
      <w:r w:rsidRPr="00AF2924">
        <w:rPr>
          <w:rFonts w:ascii="Arial" w:hAnsi="Arial" w:cs="Arial"/>
          <w:caps/>
          <w:sz w:val="22"/>
          <w:szCs w:val="22"/>
          <w:lang w:val="it-IT"/>
        </w:rPr>
        <w:t>m</w:t>
      </w:r>
      <w:r w:rsidRPr="00AF2924">
        <w:rPr>
          <w:rFonts w:ascii="Arial" w:hAnsi="Arial" w:cs="Arial"/>
          <w:sz w:val="22"/>
          <w:szCs w:val="22"/>
          <w:lang w:val="it-IT"/>
        </w:rPr>
        <w:t>alinska-</w:t>
      </w:r>
      <w:r w:rsidRPr="00AF2924">
        <w:rPr>
          <w:rFonts w:ascii="Arial" w:hAnsi="Arial" w:cs="Arial"/>
          <w:caps/>
          <w:sz w:val="22"/>
          <w:szCs w:val="22"/>
          <w:lang w:val="it-IT"/>
        </w:rPr>
        <w:t>n</w:t>
      </w:r>
      <w:r w:rsidRPr="00AF2924">
        <w:rPr>
          <w:rFonts w:ascii="Arial" w:hAnsi="Arial" w:cs="Arial"/>
          <w:sz w:val="22"/>
          <w:szCs w:val="22"/>
          <w:lang w:val="it-IT"/>
        </w:rPr>
        <w:t xml:space="preserve">jivice. </w:t>
      </w:r>
    </w:p>
    <w:p w:rsidR="001A776F" w:rsidRPr="00AF2924" w:rsidRDefault="001A776F" w:rsidP="001A776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Potreban broj transporta mulja sa UPOV Klimno-Šilo</w:t>
      </w:r>
      <w:r w:rsidR="00A2692B" w:rsidRPr="00AF2924">
        <w:rPr>
          <w:rFonts w:ascii="Arial" w:hAnsi="Arial" w:cs="Arial"/>
          <w:sz w:val="22"/>
          <w:szCs w:val="22"/>
          <w:lang w:val="hr-HR"/>
        </w:rPr>
        <w:t xml:space="preserve"> i Omišalj prikazan je u tablici 6.31 i tablici 4.2 (Poglavlje 4), a dehidriranog mulja sa UPOV  </w:t>
      </w:r>
      <w:r w:rsidR="00A2692B" w:rsidRPr="00AF2924">
        <w:rPr>
          <w:rFonts w:ascii="Arial" w:hAnsi="Arial" w:cs="Arial"/>
          <w:sz w:val="22"/>
          <w:szCs w:val="22"/>
          <w:lang w:val="it-IT"/>
        </w:rPr>
        <w:t>Malinska-Njivice, Krk, Baška i Punat u tablici 6.32.</w:t>
      </w:r>
      <w:r w:rsidR="00A2692B" w:rsidRPr="00AF2924">
        <w:rPr>
          <w:rFonts w:ascii="Arial" w:hAnsi="Arial" w:cs="Arial"/>
          <w:sz w:val="22"/>
          <w:szCs w:val="22"/>
          <w:lang w:val="hr-HR"/>
        </w:rPr>
        <w:t>.</w:t>
      </w:r>
      <w:r w:rsidRPr="00AF2924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1A776F" w:rsidRPr="00AF2924" w:rsidRDefault="001A776F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87C42" w:rsidRPr="00AF2924" w:rsidRDefault="00A87C42" w:rsidP="00A87C42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 xml:space="preserve">Tablica </w:t>
      </w:r>
      <w:r w:rsidR="00A2692B" w:rsidRPr="00AF2924">
        <w:rPr>
          <w:rFonts w:ascii="Arial" w:hAnsi="Arial" w:cs="Arial"/>
          <w:i/>
          <w:sz w:val="20"/>
          <w:lang w:val="hr-HR"/>
        </w:rPr>
        <w:t>6.3</w:t>
      </w:r>
      <w:r w:rsidR="00F11993" w:rsidRPr="00AF2924">
        <w:rPr>
          <w:rFonts w:ascii="Arial" w:hAnsi="Arial" w:cs="Arial"/>
          <w:i/>
          <w:sz w:val="20"/>
          <w:lang w:val="hr-HR"/>
        </w:rPr>
        <w:t>7</w:t>
      </w:r>
      <w:r w:rsidRPr="00AF2924">
        <w:rPr>
          <w:rFonts w:ascii="Arial" w:hAnsi="Arial" w:cs="Arial"/>
          <w:i/>
          <w:sz w:val="20"/>
          <w:lang w:val="hr-HR"/>
        </w:rPr>
        <w:t xml:space="preserve"> Dnevni broj transporta mulja sa UPOV Omišalj i Klimno-Šilo</w:t>
      </w:r>
    </w:p>
    <w:tbl>
      <w:tblPr>
        <w:tblW w:w="6847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60"/>
        <w:gridCol w:w="1022"/>
        <w:gridCol w:w="960"/>
        <w:gridCol w:w="982"/>
        <w:gridCol w:w="14"/>
        <w:gridCol w:w="989"/>
        <w:gridCol w:w="960"/>
        <w:gridCol w:w="951"/>
        <w:gridCol w:w="9"/>
      </w:tblGrid>
      <w:tr w:rsidR="00453710" w:rsidRPr="00AF2924" w:rsidTr="009F0164">
        <w:trPr>
          <w:gridAfter w:val="1"/>
          <w:wAfter w:w="9" w:type="dxa"/>
          <w:trHeight w:val="430"/>
        </w:trPr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2964" w:type="dxa"/>
            <w:gridSpan w:val="3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UPOV OMIŠALJ</w:t>
            </w:r>
          </w:p>
        </w:tc>
        <w:tc>
          <w:tcPr>
            <w:tcW w:w="2914" w:type="dxa"/>
            <w:gridSpan w:val="4"/>
            <w:tcBorders>
              <w:top w:val="double" w:sz="4" w:space="0" w:color="auto"/>
              <w:left w:val="nil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b/>
                <w:caps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UPOV</w:t>
            </w:r>
            <w:r w:rsidRPr="00AF2924">
              <w:rPr>
                <w:rFonts w:ascii="Arial" w:hAnsi="Arial" w:cs="Arial"/>
                <w:b/>
                <w:caps/>
                <w:sz w:val="20"/>
                <w:lang w:eastAsia="de-AT"/>
              </w:rPr>
              <w:t xml:space="preserve"> Klimno-Šilo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2%ST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3%ST</w:t>
            </w:r>
          </w:p>
        </w:tc>
        <w:tc>
          <w:tcPr>
            <w:tcW w:w="996" w:type="dxa"/>
            <w:gridSpan w:val="2"/>
            <w:tcBorders>
              <w:top w:val="nil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5%ST</w:t>
            </w:r>
          </w:p>
        </w:tc>
        <w:tc>
          <w:tcPr>
            <w:tcW w:w="989" w:type="dxa"/>
            <w:tcBorders>
              <w:top w:val="nil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2%ST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3%ST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12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5%ST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</w:t>
            </w:r>
          </w:p>
        </w:tc>
        <w:tc>
          <w:tcPr>
            <w:tcW w:w="102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0,64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0,43</w:t>
            </w:r>
          </w:p>
        </w:tc>
        <w:tc>
          <w:tcPr>
            <w:tcW w:w="996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0,38</w:t>
            </w:r>
          </w:p>
        </w:tc>
        <w:tc>
          <w:tcPr>
            <w:tcW w:w="989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0,64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0,43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0,38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0,64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0,43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0,38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0,69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0,46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0,28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0,17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0,78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0,52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0,46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0,21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1,06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0,70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0,63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0,67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0,40</w:t>
            </w:r>
          </w:p>
        </w:tc>
      </w:tr>
      <w:tr w:rsidR="00453710" w:rsidRPr="00AF2924" w:rsidTr="00453710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1,86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1,24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1,11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1,94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1,30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1,16</w:t>
            </w:r>
          </w:p>
        </w:tc>
      </w:tr>
      <w:tr w:rsidR="00453710" w:rsidRPr="00AF2924" w:rsidTr="00453710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2,00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1,33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1,19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2,19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1,46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1,30</w:t>
            </w:r>
          </w:p>
        </w:tc>
      </w:tr>
      <w:tr w:rsidR="00453710" w:rsidRPr="00AF2924" w:rsidTr="00453710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1,03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0,69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</w:tr>
      <w:tr w:rsidR="00453710" w:rsidRPr="00AF2924" w:rsidTr="00453710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0,69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0,46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</w:tr>
      <w:tr w:rsidR="00453710" w:rsidRPr="00AF2924" w:rsidTr="00453710">
        <w:trPr>
          <w:trHeight w:val="25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11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  <w:tr w:rsidR="00453710" w:rsidRPr="00AF2924" w:rsidTr="00453710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</w:t>
            </w:r>
          </w:p>
        </w:tc>
        <w:tc>
          <w:tcPr>
            <w:tcW w:w="1022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0,61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0,41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0,36</w:t>
            </w:r>
          </w:p>
        </w:tc>
        <w:tc>
          <w:tcPr>
            <w:tcW w:w="989" w:type="dxa"/>
            <w:tcBorders>
              <w:top w:val="single" w:sz="6" w:space="0" w:color="auto"/>
              <w:left w:val="single" w:sz="12" w:space="0" w:color="auto"/>
              <w:bottom w:val="doub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0,22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0,15</w:t>
            </w:r>
          </w:p>
        </w:tc>
        <w:tc>
          <w:tcPr>
            <w:tcW w:w="960" w:type="dxa"/>
            <w:gridSpan w:val="2"/>
            <w:tcBorders>
              <w:top w:val="sing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0,13</w:t>
            </w:r>
          </w:p>
        </w:tc>
      </w:tr>
    </w:tbl>
    <w:p w:rsidR="00A2692B" w:rsidRPr="00AF2924" w:rsidRDefault="00A2692B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297F11" w:rsidRPr="00AF2924" w:rsidRDefault="00297F11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A2692B" w:rsidRPr="00AF2924" w:rsidRDefault="00F11993" w:rsidP="00A2692B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6.3</w:t>
      </w:r>
      <w:r w:rsidR="002461B4" w:rsidRPr="00AF2924">
        <w:rPr>
          <w:rFonts w:ascii="Arial" w:hAnsi="Arial" w:cs="Arial"/>
          <w:i/>
          <w:sz w:val="20"/>
          <w:lang w:val="hr-HR"/>
        </w:rPr>
        <w:t>8</w:t>
      </w:r>
      <w:r w:rsidR="00A2692B" w:rsidRPr="00AF2924">
        <w:rPr>
          <w:rFonts w:ascii="Arial" w:hAnsi="Arial" w:cs="Arial"/>
          <w:i/>
          <w:sz w:val="20"/>
          <w:lang w:val="hr-HR"/>
        </w:rPr>
        <w:t xml:space="preserve"> Tjedni broj transporta mulja sa UPOV-a</w:t>
      </w:r>
    </w:p>
    <w:tbl>
      <w:tblPr>
        <w:tblW w:w="5796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60"/>
        <w:gridCol w:w="1920"/>
        <w:gridCol w:w="996"/>
        <w:gridCol w:w="960"/>
        <w:gridCol w:w="960"/>
      </w:tblGrid>
      <w:tr w:rsidR="00A2692B" w:rsidRPr="00AF2924" w:rsidTr="00EA66F8">
        <w:trPr>
          <w:trHeight w:val="285"/>
        </w:trPr>
        <w:tc>
          <w:tcPr>
            <w:tcW w:w="960" w:type="dxa"/>
            <w:tcBorders>
              <w:top w:val="double" w:sz="4" w:space="0" w:color="auto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920" w:type="dxa"/>
            <w:tcBorders>
              <w:top w:val="doub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Malinska-Njivice</w:t>
            </w:r>
          </w:p>
        </w:tc>
        <w:tc>
          <w:tcPr>
            <w:tcW w:w="996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Krk</w:t>
            </w:r>
          </w:p>
        </w:tc>
        <w:tc>
          <w:tcPr>
            <w:tcW w:w="960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Baška</w:t>
            </w:r>
          </w:p>
        </w:tc>
        <w:tc>
          <w:tcPr>
            <w:tcW w:w="960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b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b/>
                <w:sz w:val="20"/>
                <w:lang w:eastAsia="de-AT"/>
              </w:rPr>
              <w:t>Punat</w:t>
            </w:r>
          </w:p>
        </w:tc>
      </w:tr>
      <w:tr w:rsidR="00A2692B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Mjesec</w:t>
            </w:r>
          </w:p>
        </w:tc>
        <w:tc>
          <w:tcPr>
            <w:tcW w:w="4836" w:type="dxa"/>
            <w:gridSpan w:val="4"/>
            <w:tcBorders>
              <w:top w:val="nil"/>
              <w:left w:val="nil"/>
              <w:bottom w:val="single" w:sz="12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A2692B" w:rsidRPr="00AF2924" w:rsidRDefault="00A2692B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25% ST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</w:t>
            </w:r>
          </w:p>
        </w:tc>
        <w:tc>
          <w:tcPr>
            <w:tcW w:w="1920" w:type="dxa"/>
            <w:tcBorders>
              <w:top w:val="single" w:sz="12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0,7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2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0,7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3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1,9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0,7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4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0,8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5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1,0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6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1,5</w:t>
            </w:r>
          </w:p>
        </w:tc>
      </w:tr>
      <w:tr w:rsidR="00453710" w:rsidRPr="00AF2924" w:rsidTr="00EA66F8">
        <w:trPr>
          <w:trHeight w:val="28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7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8,9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2,9</w:t>
            </w:r>
          </w:p>
        </w:tc>
      </w:tr>
      <w:tr w:rsidR="00453710" w:rsidRPr="00AF2924" w:rsidTr="00A47B8D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8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3,1</w:t>
            </w:r>
          </w:p>
        </w:tc>
      </w:tr>
      <w:tr w:rsidR="00453710" w:rsidRPr="00AF2924" w:rsidTr="00EA66F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9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3,7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1,4</w:t>
            </w:r>
          </w:p>
        </w:tc>
      </w:tr>
      <w:tr w:rsidR="00453710" w:rsidRPr="00AF2924" w:rsidTr="00EA66F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10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0,8</w:t>
            </w:r>
          </w:p>
        </w:tc>
      </w:tr>
      <w:tr w:rsidR="00453710" w:rsidRPr="00AF2924" w:rsidTr="00EA66F8">
        <w:trPr>
          <w:trHeight w:val="255"/>
        </w:trPr>
        <w:tc>
          <w:tcPr>
            <w:tcW w:w="960" w:type="dxa"/>
            <w:tcBorders>
              <w:top w:val="nil"/>
              <w:left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11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0,7</w:t>
            </w:r>
          </w:p>
        </w:tc>
      </w:tr>
      <w:tr w:rsidR="00453710" w:rsidRPr="00AF2924" w:rsidTr="00EA66F8">
        <w:trPr>
          <w:trHeight w:val="270"/>
        </w:trPr>
        <w:tc>
          <w:tcPr>
            <w:tcW w:w="960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  <w:lang w:eastAsia="de-AT"/>
              </w:rPr>
            </w:pPr>
            <w:r w:rsidRPr="00AF2924">
              <w:rPr>
                <w:rFonts w:ascii="Arial" w:hAnsi="Arial" w:cs="Arial"/>
                <w:sz w:val="20"/>
                <w:lang w:eastAsia="de-AT"/>
              </w:rPr>
              <w:t>12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453710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bottom"/>
            <w:hideMark/>
          </w:tcPr>
          <w:p w:rsidR="00453710" w:rsidRPr="00AF2924" w:rsidRDefault="00453710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0,7</w:t>
            </w:r>
          </w:p>
        </w:tc>
      </w:tr>
    </w:tbl>
    <w:p w:rsidR="00A2692B" w:rsidRPr="00AF2924" w:rsidRDefault="00A2692B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9D77A7" w:rsidRPr="00AF2924" w:rsidRDefault="00C3698F" w:rsidP="001A776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Za Rješenje1 potreban kapacitet i rad centrifuge iskazan je u tablici 6.33: </w:t>
      </w:r>
    </w:p>
    <w:p w:rsidR="00A46839" w:rsidRPr="00AF2924" w:rsidRDefault="00A46839" w:rsidP="00A2692B">
      <w:pPr>
        <w:jc w:val="both"/>
        <w:rPr>
          <w:rFonts w:ascii="Arial" w:hAnsi="Arial" w:cs="Arial"/>
          <w:i/>
          <w:sz w:val="20"/>
          <w:lang w:val="hr-HR"/>
        </w:rPr>
      </w:pPr>
    </w:p>
    <w:p w:rsidR="00326EE2" w:rsidRDefault="00326EE2" w:rsidP="00A2692B">
      <w:pPr>
        <w:jc w:val="both"/>
        <w:rPr>
          <w:rFonts w:ascii="Arial" w:hAnsi="Arial" w:cs="Arial"/>
          <w:i/>
          <w:sz w:val="20"/>
          <w:lang w:val="hr-HR"/>
        </w:rPr>
      </w:pPr>
    </w:p>
    <w:p w:rsidR="00326EE2" w:rsidRDefault="00326EE2" w:rsidP="00A2692B">
      <w:pPr>
        <w:jc w:val="both"/>
        <w:rPr>
          <w:rFonts w:ascii="Arial" w:hAnsi="Arial" w:cs="Arial"/>
          <w:i/>
          <w:sz w:val="20"/>
          <w:lang w:val="hr-HR"/>
        </w:rPr>
      </w:pPr>
    </w:p>
    <w:p w:rsidR="00326EE2" w:rsidRDefault="00326EE2" w:rsidP="00A2692B">
      <w:pPr>
        <w:jc w:val="both"/>
        <w:rPr>
          <w:rFonts w:ascii="Arial" w:hAnsi="Arial" w:cs="Arial"/>
          <w:i/>
          <w:sz w:val="20"/>
          <w:lang w:val="hr-HR"/>
        </w:rPr>
      </w:pPr>
    </w:p>
    <w:p w:rsidR="00A2692B" w:rsidRPr="00AF2924" w:rsidRDefault="00F11993" w:rsidP="00A2692B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lastRenderedPageBreak/>
        <w:t>Tablica 6.3</w:t>
      </w:r>
      <w:r w:rsidR="002461B4" w:rsidRPr="00AF2924">
        <w:rPr>
          <w:rFonts w:ascii="Arial" w:hAnsi="Arial" w:cs="Arial"/>
          <w:i/>
          <w:sz w:val="20"/>
          <w:lang w:val="hr-HR"/>
        </w:rPr>
        <w:t>9</w:t>
      </w:r>
      <w:r w:rsidR="00A2692B" w:rsidRPr="00AF2924">
        <w:rPr>
          <w:rFonts w:ascii="Arial" w:hAnsi="Arial" w:cs="Arial"/>
          <w:i/>
          <w:sz w:val="20"/>
          <w:lang w:val="hr-HR"/>
        </w:rPr>
        <w:t xml:space="preserve"> Potreban kapacitet i rad centrifuge za Rješenje1 </w:t>
      </w:r>
    </w:p>
    <w:tbl>
      <w:tblPr>
        <w:tblW w:w="7811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901"/>
        <w:gridCol w:w="992"/>
        <w:gridCol w:w="992"/>
        <w:gridCol w:w="992"/>
        <w:gridCol w:w="1134"/>
      </w:tblGrid>
      <w:tr w:rsidR="00131EE8" w:rsidRPr="00AF2924" w:rsidTr="00131EE8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901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Kapacitet centrifuge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(2%)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Qcentr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Rd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9D77A7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Rh</w:t>
            </w:r>
          </w:p>
        </w:tc>
      </w:tr>
      <w:tr w:rsidR="00131EE8" w:rsidRPr="00AF2924" w:rsidTr="00131EE8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901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kgST/h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d/tjedan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h/d</w:t>
            </w:r>
          </w:p>
        </w:tc>
      </w:tr>
      <w:tr w:rsidR="00131EE8" w:rsidRPr="00AF2924" w:rsidTr="00131EE8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901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240</w:t>
            </w:r>
          </w:p>
        </w:tc>
        <w:tc>
          <w:tcPr>
            <w:tcW w:w="992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115</w:t>
            </w:r>
          </w:p>
        </w:tc>
        <w:tc>
          <w:tcPr>
            <w:tcW w:w="992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992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828CC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</w:tr>
      <w:tr w:rsidR="00EA3B9D" w:rsidRPr="00AF2924" w:rsidTr="00131EE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EA3B9D" w:rsidRPr="00AF2924" w:rsidRDefault="00EA3B9D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EA3B9D" w:rsidRPr="00AF2924" w:rsidRDefault="00EA3B9D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EA3B9D" w:rsidRPr="00AF2924" w:rsidRDefault="00EA3B9D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54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A3B9D" w:rsidRPr="00AF2924" w:rsidRDefault="00EA3B9D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A3B9D" w:rsidRPr="00AF2924" w:rsidRDefault="00EA3B9D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EA3B9D" w:rsidRPr="00AF2924" w:rsidRDefault="00EA3B9D" w:rsidP="00EA3B9D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</w:t>
            </w:r>
          </w:p>
        </w:tc>
      </w:tr>
      <w:tr w:rsidR="00131EE8" w:rsidRPr="00AF2924" w:rsidTr="00131EE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828CC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  <w:r w:rsidR="00131EE8" w:rsidRPr="00AF292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41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BE6CB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BE6CB4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8</w:t>
            </w:r>
          </w:p>
        </w:tc>
      </w:tr>
      <w:tr w:rsidR="00131EE8" w:rsidRPr="00AF2924" w:rsidTr="00131EE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828CC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  <w:r w:rsidR="00131EE8" w:rsidRPr="00AF292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36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BE6CB4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BE6CB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</w:tr>
      <w:tr w:rsidR="00131EE8" w:rsidRPr="00AF2924" w:rsidTr="00131EE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131EE8" w:rsidRPr="00AF2924" w:rsidTr="00131EE8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C3698F" w:rsidRPr="00AF2924" w:rsidRDefault="00131EE8" w:rsidP="001A776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Radi uniformnosti opreme na UPOV Krk, Baška i Punat može se ugraditi centrifuga istog kapaciteta, koja bi radila manji broj h/tjedan. </w:t>
      </w:r>
    </w:p>
    <w:p w:rsidR="00131EE8" w:rsidRPr="00AF2924" w:rsidRDefault="00131EE8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3698F" w:rsidRPr="00AF2924" w:rsidRDefault="00C3698F" w:rsidP="00C3698F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SUSTAV DEHIDRACIJE MULJA – Rješenje2</w:t>
      </w:r>
    </w:p>
    <w:p w:rsidR="009D77A7" w:rsidRPr="00AF2924" w:rsidRDefault="009D77A7" w:rsidP="009D77A7">
      <w:pPr>
        <w:jc w:val="both"/>
        <w:rPr>
          <w:rFonts w:ascii="Arial" w:hAnsi="Arial" w:cs="Arial"/>
          <w:sz w:val="22"/>
          <w:szCs w:val="22"/>
          <w:u w:val="single"/>
          <w:lang w:val="it-IT"/>
        </w:rPr>
      </w:pPr>
      <w:r w:rsidRPr="00AF2924">
        <w:rPr>
          <w:rFonts w:ascii="Arial" w:hAnsi="Arial" w:cs="Arial"/>
          <w:sz w:val="22"/>
          <w:szCs w:val="22"/>
          <w:u w:val="single"/>
          <w:lang w:val="it-IT"/>
        </w:rPr>
        <w:t xml:space="preserve">Rješenje 2 </w:t>
      </w:r>
    </w:p>
    <w:p w:rsidR="009D77A7" w:rsidRPr="00AF2924" w:rsidRDefault="009D77A7" w:rsidP="009D77A7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 xml:space="preserve">Ugradnja centrifuge na UPOV Malinska-Njivice i Krk, </w:t>
      </w:r>
    </w:p>
    <w:p w:rsidR="009D77A7" w:rsidRPr="00AF2924" w:rsidRDefault="009D77A7" w:rsidP="009D77A7">
      <w:pPr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t xml:space="preserve">Dehidracija mulja iz UPOV Baška, Punat, Klimno-Šilo i Omišalj – mobilna centrifuga  </w:t>
      </w:r>
    </w:p>
    <w:p w:rsidR="00C3698F" w:rsidRPr="00AF2924" w:rsidRDefault="00C3698F" w:rsidP="00C3698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Potreban broj transporta dehidriranog mulja sa svih UPOV-a vidljiv je iz tablica 6.31 i 6.32. </w:t>
      </w:r>
    </w:p>
    <w:p w:rsidR="00C3698F" w:rsidRPr="00AF2924" w:rsidRDefault="00C3698F" w:rsidP="00C3698F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Potreban kapacitet i rad centrifuge slijedi u tablici </w:t>
      </w:r>
    </w:p>
    <w:p w:rsidR="009D77A7" w:rsidRPr="00AF2924" w:rsidRDefault="009D77A7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131EE8" w:rsidRPr="00AF2924" w:rsidRDefault="00F11993" w:rsidP="00131EE8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6.</w:t>
      </w:r>
      <w:r w:rsidR="002461B4" w:rsidRPr="00AF2924">
        <w:rPr>
          <w:rFonts w:ascii="Arial" w:hAnsi="Arial" w:cs="Arial"/>
          <w:i/>
          <w:sz w:val="20"/>
          <w:lang w:val="hr-HR"/>
        </w:rPr>
        <w:t>40</w:t>
      </w:r>
      <w:r w:rsidR="00131EE8" w:rsidRPr="00AF2924">
        <w:rPr>
          <w:rFonts w:ascii="Arial" w:hAnsi="Arial" w:cs="Arial"/>
          <w:i/>
          <w:sz w:val="20"/>
          <w:lang w:val="hr-HR"/>
        </w:rPr>
        <w:t xml:space="preserve"> Potreban kapacitet i rad centrifuge za Rješenje2 </w:t>
      </w:r>
    </w:p>
    <w:tbl>
      <w:tblPr>
        <w:tblW w:w="7811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00"/>
        <w:gridCol w:w="1901"/>
        <w:gridCol w:w="992"/>
        <w:gridCol w:w="992"/>
        <w:gridCol w:w="992"/>
        <w:gridCol w:w="1134"/>
      </w:tblGrid>
      <w:tr w:rsidR="00131EE8" w:rsidRPr="00AF2924" w:rsidTr="00D74C64">
        <w:trPr>
          <w:trHeight w:val="478"/>
        </w:trPr>
        <w:tc>
          <w:tcPr>
            <w:tcW w:w="1800" w:type="dxa"/>
            <w:tcBorders>
              <w:top w:val="double" w:sz="4" w:space="0" w:color="auto"/>
              <w:left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jc w:val="center"/>
              <w:rPr>
                <w:rFonts w:ascii="Calibri" w:hAnsi="Calibri" w:cs="Calibri"/>
                <w:sz w:val="20"/>
              </w:rPr>
            </w:pPr>
          </w:p>
        </w:tc>
        <w:tc>
          <w:tcPr>
            <w:tcW w:w="1901" w:type="dxa"/>
            <w:tcBorders>
              <w:top w:val="double" w:sz="4" w:space="0" w:color="auto"/>
              <w:left w:val="doub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AF2924">
              <w:rPr>
                <w:rFonts w:ascii="Arial" w:hAnsi="Arial" w:cs="Arial"/>
                <w:b/>
                <w:sz w:val="18"/>
                <w:szCs w:val="18"/>
              </w:rPr>
              <w:t>Kapacitet centrifuge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</w:t>
            </w:r>
            <w:r w:rsidRPr="00AF2924">
              <w:rPr>
                <w:rFonts w:ascii="Arial" w:hAnsi="Arial" w:cs="Arial"/>
                <w:b/>
                <w:sz w:val="20"/>
                <w:vertAlign w:val="subscript"/>
              </w:rPr>
              <w:t>m</w:t>
            </w:r>
            <w:r w:rsidRPr="00AF2924">
              <w:rPr>
                <w:rFonts w:ascii="Arial" w:hAnsi="Arial" w:cs="Arial"/>
                <w:b/>
                <w:sz w:val="20"/>
              </w:rPr>
              <w:t xml:space="preserve"> (2%)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Qcentr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Rd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Rh</w:t>
            </w:r>
          </w:p>
        </w:tc>
      </w:tr>
      <w:tr w:rsidR="00131EE8" w:rsidRPr="00AF2924" w:rsidTr="00D74C64">
        <w:trPr>
          <w:trHeight w:val="315"/>
        </w:trPr>
        <w:tc>
          <w:tcPr>
            <w:tcW w:w="1800" w:type="dxa"/>
            <w:tcBorders>
              <w:left w:val="doub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901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kgST/h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uble" w:sz="6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/d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</w:rPr>
              <w:t>3</w:t>
            </w:r>
            <w:r w:rsidRPr="00AF2924">
              <w:rPr>
                <w:rFonts w:ascii="Arial" w:hAnsi="Arial" w:cs="Arial"/>
                <w:sz w:val="20"/>
              </w:rPr>
              <w:t>/h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d/tjedan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6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h/d</w:t>
            </w:r>
          </w:p>
        </w:tc>
      </w:tr>
      <w:tr w:rsidR="00131EE8" w:rsidRPr="00AF2924" w:rsidTr="00D74C64">
        <w:trPr>
          <w:trHeight w:val="315"/>
        </w:trPr>
        <w:tc>
          <w:tcPr>
            <w:tcW w:w="1800" w:type="dxa"/>
            <w:tcBorders>
              <w:top w:val="double" w:sz="6" w:space="0" w:color="auto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901" w:type="dxa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1828CC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  <w:r w:rsidR="001828CC" w:rsidRPr="00AF2924">
              <w:rPr>
                <w:rFonts w:ascii="Arial" w:hAnsi="Arial" w:cs="Arial"/>
                <w:sz w:val="20"/>
              </w:rPr>
              <w:t>0</w:t>
            </w:r>
            <w:r w:rsidRPr="00AF292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992" w:type="dxa"/>
            <w:tcBorders>
              <w:top w:val="double" w:sz="6" w:space="0" w:color="auto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828CC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73</w:t>
            </w:r>
          </w:p>
        </w:tc>
        <w:tc>
          <w:tcPr>
            <w:tcW w:w="992" w:type="dxa"/>
            <w:tcBorders>
              <w:top w:val="doub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828CC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992" w:type="dxa"/>
            <w:tcBorders>
              <w:top w:val="double" w:sz="6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double" w:sz="6" w:space="0" w:color="auto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828CC" w:rsidP="00D74C64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</w:tr>
      <w:tr w:rsidR="001828CC" w:rsidRPr="00AF2924" w:rsidTr="00D74C6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828CC" w:rsidRPr="00AF2924" w:rsidRDefault="001828CC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828CC" w:rsidRPr="00AF2924" w:rsidRDefault="001828CC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828CC" w:rsidRPr="00AF2924" w:rsidRDefault="001828CC" w:rsidP="0068232E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54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828CC" w:rsidRPr="00AF2924" w:rsidRDefault="001828CC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5-6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828CC" w:rsidRPr="00AF2924" w:rsidRDefault="001828CC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828CC" w:rsidRPr="00AF2924" w:rsidRDefault="001828CC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</w:t>
            </w:r>
          </w:p>
        </w:tc>
      </w:tr>
      <w:tr w:rsidR="00131EE8" w:rsidRPr="00AF2924" w:rsidTr="00D74C6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</w:tr>
      <w:tr w:rsidR="00131EE8" w:rsidRPr="00AF2924" w:rsidTr="00D74C6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131EE8" w:rsidRPr="00AF2924" w:rsidTr="00D74C6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131EE8" w:rsidRPr="00AF2924" w:rsidTr="00D74C64">
        <w:trPr>
          <w:trHeight w:val="315"/>
        </w:trPr>
        <w:tc>
          <w:tcPr>
            <w:tcW w:w="1800" w:type="dxa"/>
            <w:tcBorders>
              <w:top w:val="nil"/>
              <w:left w:val="double" w:sz="4" w:space="0" w:color="auto"/>
              <w:bottom w:val="doub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131EE8" w:rsidRPr="00AF2924" w:rsidRDefault="00131EE8" w:rsidP="00D74C64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901" w:type="dxa"/>
            <w:tcBorders>
              <w:top w:val="nil"/>
              <w:left w:val="double" w:sz="6" w:space="0" w:color="auto"/>
              <w:bottom w:val="double" w:sz="4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single" w:sz="6" w:space="0" w:color="auto"/>
            </w:tcBorders>
            <w:vAlign w:val="bottom"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  <w:hideMark/>
          </w:tcPr>
          <w:p w:rsidR="00131EE8" w:rsidRPr="00AF2924" w:rsidRDefault="00131EE8" w:rsidP="00D74C64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9D77A7" w:rsidRPr="00AF2924" w:rsidRDefault="009D77A7" w:rsidP="001A776F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6D66BA" w:rsidRPr="00AF2924" w:rsidRDefault="00BB111C" w:rsidP="00BB111C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6.</w:t>
      </w:r>
      <w:r w:rsidR="002461B4" w:rsidRPr="00AF2924">
        <w:rPr>
          <w:rFonts w:ascii="Arial" w:hAnsi="Arial" w:cs="Arial"/>
          <w:i/>
          <w:sz w:val="20"/>
          <w:lang w:val="hr-HR"/>
        </w:rPr>
        <w:t>41</w:t>
      </w:r>
      <w:r w:rsidR="006D66BA" w:rsidRPr="00AF2924">
        <w:rPr>
          <w:rFonts w:ascii="Arial" w:hAnsi="Arial" w:cs="Arial"/>
          <w:i/>
          <w:sz w:val="20"/>
          <w:lang w:val="hr-HR"/>
        </w:rPr>
        <w:t xml:space="preserve"> P</w:t>
      </w:r>
      <w:r w:rsidR="00BE6CB4" w:rsidRPr="00AF2924">
        <w:rPr>
          <w:rFonts w:ascii="Arial" w:hAnsi="Arial" w:cs="Arial"/>
          <w:i/>
          <w:sz w:val="20"/>
          <w:lang w:val="hr-HR"/>
        </w:rPr>
        <w:t>otreban broj h rada tjedno</w:t>
      </w:r>
      <w:r w:rsidR="006D66BA" w:rsidRPr="00AF2924">
        <w:rPr>
          <w:rFonts w:ascii="Arial" w:hAnsi="Arial" w:cs="Arial"/>
          <w:i/>
          <w:sz w:val="20"/>
          <w:lang w:val="hr-HR"/>
        </w:rPr>
        <w:t xml:space="preserve"> centrifuge kapaciteta 200 kgST/h</w:t>
      </w:r>
    </w:p>
    <w:tbl>
      <w:tblPr>
        <w:tblW w:w="811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885"/>
        <w:gridCol w:w="1134"/>
        <w:gridCol w:w="1714"/>
        <w:gridCol w:w="874"/>
        <w:gridCol w:w="956"/>
        <w:gridCol w:w="1138"/>
        <w:gridCol w:w="1413"/>
      </w:tblGrid>
      <w:tr w:rsidR="00BC3F53" w:rsidRPr="00AF2924" w:rsidTr="00BC3F53">
        <w:trPr>
          <w:trHeight w:val="540"/>
        </w:trPr>
        <w:tc>
          <w:tcPr>
            <w:tcW w:w="885" w:type="dxa"/>
            <w:vMerge w:val="restar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F2924">
              <w:rPr>
                <w:rFonts w:ascii="Arial" w:hAnsi="Arial" w:cs="Arial"/>
                <w:b/>
                <w:bCs/>
                <w:sz w:val="20"/>
              </w:rPr>
              <w:t>Mjesec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714" w:type="dxa"/>
            <w:tcBorders>
              <w:top w:val="doub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874" w:type="dxa"/>
            <w:tcBorders>
              <w:top w:val="doub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956" w:type="dxa"/>
            <w:tcBorders>
              <w:top w:val="doub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138" w:type="dxa"/>
            <w:tcBorders>
              <w:top w:val="doub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413" w:type="dxa"/>
            <w:tcBorders>
              <w:top w:val="double" w:sz="4" w:space="0" w:color="auto"/>
              <w:left w:val="nil"/>
              <w:bottom w:val="single" w:sz="6" w:space="0" w:color="auto"/>
              <w:right w:val="double" w:sz="2" w:space="0" w:color="auto"/>
            </w:tcBorders>
            <w:shd w:val="clear" w:color="auto" w:fill="auto"/>
            <w:vAlign w:val="bottom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</w:tr>
      <w:tr w:rsidR="00BB111C" w:rsidRPr="00AF2924" w:rsidTr="00BC3F53">
        <w:trPr>
          <w:trHeight w:val="178"/>
        </w:trPr>
        <w:tc>
          <w:tcPr>
            <w:tcW w:w="885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:rsidR="00BB111C" w:rsidRPr="00AF2924" w:rsidRDefault="00BB111C" w:rsidP="00BD7CFB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7229" w:type="dxa"/>
            <w:gridSpan w:val="6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double" w:sz="2" w:space="0" w:color="auto"/>
            </w:tcBorders>
            <w:shd w:val="clear" w:color="auto" w:fill="auto"/>
            <w:noWrap/>
            <w:vAlign w:val="bottom"/>
          </w:tcPr>
          <w:p w:rsidR="00BB111C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h/tjedan</w:t>
            </w:r>
          </w:p>
        </w:tc>
      </w:tr>
      <w:tr w:rsidR="00BC3F53" w:rsidRPr="00AF2924" w:rsidTr="00BC3F53">
        <w:trPr>
          <w:trHeight w:val="270"/>
        </w:trPr>
        <w:tc>
          <w:tcPr>
            <w:tcW w:w="88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1,0</w:t>
            </w:r>
          </w:p>
        </w:tc>
        <w:tc>
          <w:tcPr>
            <w:tcW w:w="171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1,8</w:t>
            </w:r>
          </w:p>
        </w:tc>
        <w:tc>
          <w:tcPr>
            <w:tcW w:w="87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2,0</w:t>
            </w:r>
          </w:p>
        </w:tc>
        <w:tc>
          <w:tcPr>
            <w:tcW w:w="956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1,0</w:t>
            </w:r>
          </w:p>
        </w:tc>
        <w:tc>
          <w:tcPr>
            <w:tcW w:w="113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1,2</w:t>
            </w:r>
          </w:p>
        </w:tc>
        <w:tc>
          <w:tcPr>
            <w:tcW w:w="1413" w:type="dxa"/>
            <w:tcBorders>
              <w:top w:val="double" w:sz="4" w:space="0" w:color="auto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0,3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4,8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9,2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10,2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4,8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6,0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1,7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4,8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9,6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10,4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6,3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1,7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10,6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11,9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6,7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6,9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2,1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13,5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15,0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9,4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8,5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2,7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7,9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21,9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20,6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14,6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12,9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5,0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14,0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50,2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38,1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28,3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25,4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14,6</w:t>
            </w:r>
          </w:p>
        </w:tc>
      </w:tr>
      <w:tr w:rsidR="00BC3F53" w:rsidRPr="00AF2924" w:rsidTr="00A47B8D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15,0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54,6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41,3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30,8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27,3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16,5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7,7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19,4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20,0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13,5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11,9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4,6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13,1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11,7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6,7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6,9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1,9</w:t>
            </w:r>
          </w:p>
        </w:tc>
      </w:tr>
      <w:tr w:rsidR="00BC3F53" w:rsidRPr="00AF2924" w:rsidTr="00BC3F53">
        <w:trPr>
          <w:trHeight w:val="255"/>
        </w:trPr>
        <w:tc>
          <w:tcPr>
            <w:tcW w:w="885" w:type="dxa"/>
            <w:tcBorders>
              <w:top w:val="nil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11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4,6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9,2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10,2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5,4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6,0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1,7</w:t>
            </w:r>
          </w:p>
        </w:tc>
      </w:tr>
      <w:tr w:rsidR="00BC3F53" w:rsidRPr="00AF2924" w:rsidTr="00BC3F53">
        <w:trPr>
          <w:trHeight w:val="270"/>
        </w:trPr>
        <w:tc>
          <w:tcPr>
            <w:tcW w:w="885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</w:t>
            </w:r>
          </w:p>
        </w:tc>
        <w:tc>
          <w:tcPr>
            <w:tcW w:w="1134" w:type="dxa"/>
            <w:tcBorders>
              <w:top w:val="nil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4,6</w:t>
            </w:r>
          </w:p>
        </w:tc>
        <w:tc>
          <w:tcPr>
            <w:tcW w:w="1714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9,2</w:t>
            </w:r>
          </w:p>
        </w:tc>
        <w:tc>
          <w:tcPr>
            <w:tcW w:w="874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10,2</w:t>
            </w:r>
          </w:p>
        </w:tc>
        <w:tc>
          <w:tcPr>
            <w:tcW w:w="956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4,8</w:t>
            </w:r>
          </w:p>
        </w:tc>
        <w:tc>
          <w:tcPr>
            <w:tcW w:w="1138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6,0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2" w:space="0" w:color="auto"/>
            </w:tcBorders>
            <w:shd w:val="clear" w:color="auto" w:fill="auto"/>
            <w:noWrap/>
            <w:vAlign w:val="center"/>
            <w:hideMark/>
          </w:tcPr>
          <w:p w:rsidR="00BC3F53" w:rsidRPr="00AF2924" w:rsidRDefault="00BC3F53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1,7</w:t>
            </w:r>
          </w:p>
        </w:tc>
      </w:tr>
    </w:tbl>
    <w:p w:rsidR="00326EE2" w:rsidRDefault="00326EE2" w:rsidP="00B53FB7">
      <w:pPr>
        <w:spacing w:line="360" w:lineRule="auto"/>
        <w:jc w:val="both"/>
        <w:rPr>
          <w:rFonts w:ascii="Arial" w:hAnsi="Arial" w:cs="Arial"/>
          <w:sz w:val="22"/>
          <w:szCs w:val="22"/>
          <w:lang w:val="it-IT"/>
        </w:rPr>
      </w:pPr>
    </w:p>
    <w:p w:rsidR="00B53FB7" w:rsidRPr="00AF2924" w:rsidRDefault="00750414" w:rsidP="00B53FB7">
      <w:pPr>
        <w:spacing w:line="360" w:lineRule="auto"/>
        <w:jc w:val="both"/>
        <w:rPr>
          <w:rFonts w:ascii="Arial" w:hAnsi="Arial" w:cs="Arial"/>
          <w:sz w:val="22"/>
          <w:szCs w:val="22"/>
          <w:lang w:val="it-IT"/>
        </w:rPr>
      </w:pPr>
      <w:r w:rsidRPr="00AF2924">
        <w:rPr>
          <w:rFonts w:ascii="Arial" w:hAnsi="Arial" w:cs="Arial"/>
          <w:sz w:val="22"/>
          <w:szCs w:val="22"/>
          <w:lang w:val="it-IT"/>
        </w:rPr>
        <w:lastRenderedPageBreak/>
        <w:t>Radi unificiranja opreme može se usvojiti kapacitet od 200 kgST/h za sve 3 centrifuge.</w:t>
      </w:r>
    </w:p>
    <w:p w:rsidR="00750414" w:rsidRPr="00AF2924" w:rsidRDefault="00750414" w:rsidP="00B53FB7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B53FB7" w:rsidRPr="00AF2924" w:rsidRDefault="00B53FB7" w:rsidP="001A776F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>POTREBNA KOLIČINA FLOKULANTA</w:t>
      </w:r>
    </w:p>
    <w:p w:rsidR="00B53FB7" w:rsidRPr="00AF2924" w:rsidRDefault="00B53FB7" w:rsidP="00750414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 xml:space="preserve">Potrebna količina flokulanta </w:t>
      </w:r>
      <w:r w:rsidR="00750414" w:rsidRPr="00AF2924">
        <w:rPr>
          <w:rFonts w:ascii="Arial" w:hAnsi="Arial" w:cs="Arial"/>
          <w:sz w:val="22"/>
          <w:szCs w:val="22"/>
          <w:lang w:val="hr-HR"/>
        </w:rPr>
        <w:t>prikazana je u tablici:</w:t>
      </w:r>
    </w:p>
    <w:p w:rsidR="00B53FB7" w:rsidRPr="00AF2924" w:rsidRDefault="00B53FB7" w:rsidP="00B53FB7">
      <w:pPr>
        <w:spacing w:line="360" w:lineRule="auto"/>
        <w:ind w:left="794"/>
        <w:jc w:val="both"/>
        <w:rPr>
          <w:rFonts w:ascii="Arial" w:hAnsi="Arial" w:cs="Arial"/>
          <w:sz w:val="22"/>
          <w:szCs w:val="22"/>
          <w:lang w:val="hr-HR"/>
        </w:rPr>
      </w:pPr>
    </w:p>
    <w:p w:rsidR="00B53FB7" w:rsidRPr="00AF2924" w:rsidRDefault="00EA1CF2" w:rsidP="00682992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 6.</w:t>
      </w:r>
      <w:r w:rsidR="002461B4" w:rsidRPr="00AF2924">
        <w:rPr>
          <w:rFonts w:ascii="Arial" w:hAnsi="Arial" w:cs="Arial"/>
          <w:i/>
          <w:sz w:val="20"/>
          <w:lang w:val="hr-HR"/>
        </w:rPr>
        <w:t>42</w:t>
      </w:r>
      <w:r w:rsidR="00B53FB7" w:rsidRPr="00AF2924">
        <w:rPr>
          <w:rFonts w:ascii="Arial" w:hAnsi="Arial" w:cs="Arial"/>
          <w:i/>
          <w:sz w:val="20"/>
          <w:lang w:val="hr-HR"/>
        </w:rPr>
        <w:t xml:space="preserve"> Potrebna količina flokulanta</w:t>
      </w:r>
    </w:p>
    <w:tbl>
      <w:tblPr>
        <w:tblW w:w="4403" w:type="dxa"/>
        <w:tblInd w:w="60" w:type="dxa"/>
        <w:tblCellMar>
          <w:left w:w="70" w:type="dxa"/>
          <w:right w:w="70" w:type="dxa"/>
        </w:tblCellMar>
        <w:tblLook w:val="04A0"/>
      </w:tblPr>
      <w:tblGrid>
        <w:gridCol w:w="1853"/>
        <w:gridCol w:w="1275"/>
        <w:gridCol w:w="1275"/>
      </w:tblGrid>
      <w:tr w:rsidR="00EA1CF2" w:rsidRPr="00AF2924" w:rsidTr="00326EE2">
        <w:trPr>
          <w:trHeight w:val="285"/>
        </w:trPr>
        <w:tc>
          <w:tcPr>
            <w:tcW w:w="1853" w:type="dxa"/>
            <w:tcBorders>
              <w:top w:val="double" w:sz="4" w:space="0" w:color="auto"/>
              <w:left w:val="double" w:sz="4" w:space="0" w:color="auto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 </w:t>
            </w:r>
          </w:p>
        </w:tc>
        <w:tc>
          <w:tcPr>
            <w:tcW w:w="1275" w:type="dxa"/>
            <w:tcBorders>
              <w:top w:val="double" w:sz="4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Mulj</w:t>
            </w:r>
          </w:p>
        </w:tc>
        <w:tc>
          <w:tcPr>
            <w:tcW w:w="1275" w:type="dxa"/>
            <w:tcBorders>
              <w:top w:val="double" w:sz="4" w:space="0" w:color="auto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Polimer</w:t>
            </w:r>
          </w:p>
        </w:tc>
      </w:tr>
      <w:tr w:rsidR="00EA1CF2" w:rsidRPr="00AF2924" w:rsidTr="00326EE2">
        <w:trPr>
          <w:trHeight w:val="30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BD7CFB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UPOV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t/god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2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BD7CFB">
            <w:pPr>
              <w:jc w:val="center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kg/god</w:t>
            </w:r>
          </w:p>
        </w:tc>
      </w:tr>
      <w:tr w:rsidR="00EA1CF2" w:rsidRPr="00AF2924" w:rsidTr="00326EE2">
        <w:trPr>
          <w:trHeight w:val="270"/>
        </w:trPr>
        <w:tc>
          <w:tcPr>
            <w:tcW w:w="1853" w:type="dxa"/>
            <w:tcBorders>
              <w:top w:val="single" w:sz="12" w:space="0" w:color="auto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Malinska-Njivice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182</w:t>
            </w:r>
          </w:p>
        </w:tc>
        <w:tc>
          <w:tcPr>
            <w:tcW w:w="1275" w:type="dxa"/>
            <w:tcBorders>
              <w:top w:val="single" w:sz="12" w:space="0" w:color="auto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1.818</w:t>
            </w:r>
          </w:p>
        </w:tc>
      </w:tr>
      <w:tr w:rsidR="00EA1CF2" w:rsidRPr="00AF2924" w:rsidTr="00326EE2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1.662</w:t>
            </w:r>
          </w:p>
        </w:tc>
      </w:tr>
      <w:tr w:rsidR="00EA1CF2" w:rsidRPr="00AF2924" w:rsidTr="00326EE2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1.071</w:t>
            </w:r>
          </w:p>
        </w:tc>
      </w:tr>
      <w:tr w:rsidR="00EA1CF2" w:rsidRPr="00AF2924" w:rsidTr="00326EE2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1.031</w:t>
            </w:r>
          </w:p>
        </w:tc>
      </w:tr>
      <w:tr w:rsidR="00EA1CF2" w:rsidRPr="00AF2924" w:rsidTr="00326EE2">
        <w:trPr>
          <w:trHeight w:val="270"/>
        </w:trPr>
        <w:tc>
          <w:tcPr>
            <w:tcW w:w="1853" w:type="dxa"/>
            <w:tcBorders>
              <w:top w:val="nil"/>
              <w:left w:val="double" w:sz="4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Klimno-Šilo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441</w:t>
            </w:r>
          </w:p>
        </w:tc>
      </w:tr>
      <w:tr w:rsidR="00EA1CF2" w:rsidRPr="00AF2924" w:rsidTr="00326EE2">
        <w:trPr>
          <w:trHeight w:val="315"/>
        </w:trPr>
        <w:tc>
          <w:tcPr>
            <w:tcW w:w="1853" w:type="dxa"/>
            <w:tcBorders>
              <w:top w:val="nil"/>
              <w:left w:val="double" w:sz="4" w:space="0" w:color="auto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A1CF2" w:rsidRPr="00AF2924" w:rsidRDefault="00EA1CF2" w:rsidP="00BD7CFB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1275" w:type="dxa"/>
            <w:tcBorders>
              <w:top w:val="nil"/>
              <w:left w:val="single" w:sz="12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67</w:t>
            </w:r>
          </w:p>
        </w:tc>
        <w:tc>
          <w:tcPr>
            <w:tcW w:w="127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vAlign w:val="bottom"/>
          </w:tcPr>
          <w:p w:rsidR="00EA1CF2" w:rsidRPr="00AF2924" w:rsidRDefault="00EA1CF2" w:rsidP="003B04F7">
            <w:pPr>
              <w:ind w:right="288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668</w:t>
            </w:r>
          </w:p>
        </w:tc>
      </w:tr>
    </w:tbl>
    <w:p w:rsidR="00EA1CF2" w:rsidRPr="00AF2924" w:rsidRDefault="00EA1CF2" w:rsidP="003B7F36">
      <w:pPr>
        <w:spacing w:line="360" w:lineRule="auto"/>
        <w:ind w:left="794"/>
        <w:jc w:val="both"/>
        <w:rPr>
          <w:rFonts w:ascii="Arial" w:hAnsi="Arial" w:cs="Arial"/>
          <w:sz w:val="22"/>
          <w:szCs w:val="22"/>
          <w:lang w:val="it-IT"/>
        </w:rPr>
      </w:pPr>
    </w:p>
    <w:p w:rsidR="003B7F36" w:rsidRPr="00AF2924" w:rsidRDefault="003B7F36" w:rsidP="003B7F36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  <w:lang w:val="hr-HR"/>
        </w:rPr>
      </w:pPr>
    </w:p>
    <w:p w:rsidR="003B7F36" w:rsidRPr="00AF2924" w:rsidRDefault="003B7F36" w:rsidP="007C172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F2924">
        <w:rPr>
          <w:rFonts w:ascii="Arial" w:hAnsi="Arial" w:cs="Arial"/>
          <w:caps/>
          <w:sz w:val="22"/>
          <w:szCs w:val="22"/>
          <w:lang w:val="hr-HR"/>
        </w:rPr>
        <w:t xml:space="preserve">Anaerobna stabilizacija mulja </w:t>
      </w:r>
    </w:p>
    <w:p w:rsidR="003B7F36" w:rsidRPr="00AF2924" w:rsidRDefault="007C172B" w:rsidP="007C172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AF2924">
        <w:rPr>
          <w:rFonts w:ascii="Arial" w:hAnsi="Arial" w:cs="Arial"/>
          <w:sz w:val="22"/>
          <w:szCs w:val="22"/>
          <w:lang w:val="hr-HR"/>
        </w:rPr>
        <w:t>Izračun potencijala proizvodnje el.energije i isplativosti primjene anaerobne digestije mulja iskazan je u sljedećoj tablici</w:t>
      </w:r>
    </w:p>
    <w:p w:rsidR="003B7F36" w:rsidRPr="00AF2924" w:rsidRDefault="003B7F36" w:rsidP="003B7F36">
      <w:pPr>
        <w:spacing w:line="360" w:lineRule="auto"/>
        <w:jc w:val="both"/>
        <w:rPr>
          <w:rFonts w:ascii="Arial" w:hAnsi="Arial" w:cs="Arial"/>
          <w:sz w:val="22"/>
          <w:szCs w:val="22"/>
          <w:lang w:val="hr-HR"/>
        </w:rPr>
      </w:pPr>
    </w:p>
    <w:p w:rsidR="003B7F36" w:rsidRPr="00AF2924" w:rsidRDefault="005633C1" w:rsidP="007C172B">
      <w:pPr>
        <w:jc w:val="both"/>
        <w:rPr>
          <w:rFonts w:ascii="Arial" w:hAnsi="Arial" w:cs="Arial"/>
          <w:i/>
          <w:sz w:val="20"/>
          <w:lang w:val="hr-HR"/>
        </w:rPr>
      </w:pPr>
      <w:r w:rsidRPr="00AF2924">
        <w:rPr>
          <w:rFonts w:ascii="Arial" w:hAnsi="Arial" w:cs="Arial"/>
          <w:i/>
          <w:sz w:val="20"/>
          <w:lang w:val="hr-HR"/>
        </w:rPr>
        <w:t>Tablica</w:t>
      </w:r>
      <w:r w:rsidR="003B7F36" w:rsidRPr="00AF2924">
        <w:rPr>
          <w:rFonts w:ascii="Arial" w:hAnsi="Arial" w:cs="Arial"/>
          <w:i/>
          <w:sz w:val="20"/>
          <w:lang w:val="hr-HR"/>
        </w:rPr>
        <w:t xml:space="preserve"> </w:t>
      </w:r>
      <w:r w:rsidR="002461B4" w:rsidRPr="00AF2924">
        <w:rPr>
          <w:rFonts w:ascii="Arial" w:hAnsi="Arial" w:cs="Arial"/>
          <w:i/>
          <w:sz w:val="20"/>
          <w:lang w:val="hr-HR"/>
        </w:rPr>
        <w:t>6.43</w:t>
      </w:r>
      <w:r w:rsidR="003B7F36" w:rsidRPr="00AF2924">
        <w:rPr>
          <w:rFonts w:ascii="Arial" w:hAnsi="Arial" w:cs="Arial"/>
          <w:i/>
          <w:sz w:val="20"/>
          <w:lang w:val="hr-HR"/>
        </w:rPr>
        <w:t xml:space="preserve"> Izračuni potencijala proizvodnje el. energije iz muljeva</w:t>
      </w:r>
    </w:p>
    <w:tbl>
      <w:tblPr>
        <w:tblW w:w="9152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695"/>
        <w:gridCol w:w="741"/>
        <w:gridCol w:w="1030"/>
        <w:gridCol w:w="976"/>
        <w:gridCol w:w="1086"/>
        <w:gridCol w:w="996"/>
        <w:gridCol w:w="1086"/>
        <w:gridCol w:w="1542"/>
      </w:tblGrid>
      <w:tr w:rsidR="00BC3F53" w:rsidRPr="00AF2924" w:rsidTr="0068232E">
        <w:trPr>
          <w:trHeight w:val="285"/>
        </w:trPr>
        <w:tc>
          <w:tcPr>
            <w:tcW w:w="169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 </w:t>
            </w:r>
          </w:p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 UPOV</w:t>
            </w:r>
          </w:p>
        </w:tc>
        <w:tc>
          <w:tcPr>
            <w:tcW w:w="74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Mulj</w:t>
            </w:r>
          </w:p>
        </w:tc>
        <w:tc>
          <w:tcPr>
            <w:tcW w:w="1030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Qg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Bioplin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El</w:t>
            </w:r>
            <w:r w:rsidRPr="00AF2924">
              <w:rPr>
                <w:rFonts w:ascii="Arial" w:hAnsi="Arial" w:cs="Arial"/>
                <w:sz w:val="20"/>
                <w:lang w:val="hr-HR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energija</w:t>
            </w:r>
          </w:p>
        </w:tc>
        <w:tc>
          <w:tcPr>
            <w:tcW w:w="99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Toplinska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El</w:t>
            </w:r>
            <w:r w:rsidRPr="00AF2924">
              <w:rPr>
                <w:rFonts w:ascii="Arial" w:hAnsi="Arial" w:cs="Arial"/>
                <w:sz w:val="20"/>
                <w:lang w:val="hr-HR"/>
              </w:rPr>
              <w:t>.</w:t>
            </w:r>
            <w:r w:rsidRPr="00AF2924">
              <w:rPr>
                <w:rFonts w:ascii="Arial" w:hAnsi="Arial" w:cs="Arial"/>
                <w:sz w:val="20"/>
              </w:rPr>
              <w:t>energija</w:t>
            </w:r>
          </w:p>
        </w:tc>
        <w:tc>
          <w:tcPr>
            <w:tcW w:w="154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Zbrinjavanje</w:t>
            </w:r>
            <w:r w:rsidRPr="00AF2924">
              <w:rPr>
                <w:rFonts w:ascii="Arial" w:hAnsi="Arial" w:cs="Arial"/>
                <w:sz w:val="20"/>
                <w:lang w:val="hr-HR"/>
              </w:rPr>
              <w:t xml:space="preserve"> </w:t>
            </w: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lang w:val="hr-HR"/>
              </w:rPr>
              <w:t>.</w:t>
            </w:r>
          </w:p>
        </w:tc>
      </w:tr>
      <w:tr w:rsidR="00BC3F53" w:rsidRPr="00AF2924" w:rsidTr="0068232E">
        <w:trPr>
          <w:trHeight w:val="300"/>
        </w:trPr>
        <w:tc>
          <w:tcPr>
            <w:tcW w:w="169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  <w:lang w:val="hr-HR"/>
              </w:rPr>
            </w:pP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kg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god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m</w:t>
            </w:r>
            <w:r w:rsidRPr="00AF2924">
              <w:rPr>
                <w:rFonts w:ascii="Arial" w:hAnsi="Arial" w:cs="Arial"/>
                <w:sz w:val="20"/>
                <w:vertAlign w:val="superscript"/>
                <w:lang w:val="hr-HR"/>
              </w:rPr>
              <w:t>3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g</w:t>
            </w:r>
          </w:p>
        </w:tc>
        <w:tc>
          <w:tcPr>
            <w:tcW w:w="97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Nm</w:t>
            </w:r>
            <w:r w:rsidRPr="00AF2924">
              <w:rPr>
                <w:rFonts w:ascii="Arial" w:hAnsi="Arial" w:cs="Arial"/>
                <w:sz w:val="20"/>
                <w:lang w:val="hr-HR"/>
              </w:rPr>
              <w:t>3/</w:t>
            </w:r>
            <w:r w:rsidRPr="00AF2924">
              <w:rPr>
                <w:rFonts w:ascii="Arial" w:hAnsi="Arial" w:cs="Arial"/>
                <w:sz w:val="20"/>
              </w:rPr>
              <w:t>g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kWh</w:t>
            </w:r>
            <w:r w:rsidRPr="00AF2924">
              <w:rPr>
                <w:rFonts w:ascii="Arial" w:hAnsi="Arial" w:cs="Arial"/>
                <w:sz w:val="20"/>
                <w:lang w:val="hr-HR"/>
              </w:rPr>
              <w:t>/</w:t>
            </w:r>
            <w:r w:rsidRPr="00AF2924">
              <w:rPr>
                <w:rFonts w:ascii="Arial" w:hAnsi="Arial" w:cs="Arial"/>
                <w:sz w:val="20"/>
              </w:rPr>
              <w:t>god</w:t>
            </w:r>
          </w:p>
        </w:tc>
        <w:tc>
          <w:tcPr>
            <w:tcW w:w="99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</w:rPr>
              <w:t>kW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€/</w:t>
            </w:r>
            <w:r w:rsidRPr="00AF2924">
              <w:rPr>
                <w:rFonts w:ascii="Arial" w:hAnsi="Arial" w:cs="Arial"/>
                <w:sz w:val="20"/>
              </w:rPr>
              <w:t>god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center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€/</w:t>
            </w:r>
            <w:r w:rsidRPr="00AF2924">
              <w:rPr>
                <w:rFonts w:ascii="Arial" w:hAnsi="Arial" w:cs="Arial"/>
                <w:sz w:val="20"/>
              </w:rPr>
              <w:t>god</w:t>
            </w:r>
          </w:p>
        </w:tc>
      </w:tr>
      <w:tr w:rsidR="00BC3F53" w:rsidRPr="00AF2924" w:rsidTr="0068232E">
        <w:trPr>
          <w:trHeight w:val="270"/>
        </w:trPr>
        <w:tc>
          <w:tcPr>
            <w:tcW w:w="169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Malinska</w:t>
            </w:r>
            <w:r w:rsidRPr="00AF2924">
              <w:rPr>
                <w:rFonts w:ascii="Arial" w:hAnsi="Arial" w:cs="Arial"/>
                <w:b/>
                <w:sz w:val="20"/>
                <w:lang w:val="hr-HR"/>
              </w:rPr>
              <w:t>-</w:t>
            </w:r>
            <w:r w:rsidRPr="00AF2924">
              <w:rPr>
                <w:rFonts w:ascii="Arial" w:hAnsi="Arial" w:cs="Arial"/>
                <w:b/>
                <w:sz w:val="20"/>
              </w:rPr>
              <w:t>Njivice</w:t>
            </w:r>
          </w:p>
        </w:tc>
        <w:tc>
          <w:tcPr>
            <w:tcW w:w="74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182</w:t>
            </w:r>
          </w:p>
        </w:tc>
        <w:tc>
          <w:tcPr>
            <w:tcW w:w="1030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495.900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37.502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73.130</w:t>
            </w:r>
          </w:p>
        </w:tc>
        <w:tc>
          <w:tcPr>
            <w:tcW w:w="99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36.565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8.776</w:t>
            </w:r>
          </w:p>
        </w:tc>
        <w:tc>
          <w:tcPr>
            <w:tcW w:w="154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3.409</w:t>
            </w:r>
          </w:p>
        </w:tc>
      </w:tr>
      <w:tr w:rsidR="00BC3F53" w:rsidRPr="00AF2924" w:rsidTr="0068232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Krk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453.150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34.269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66.825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33.413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8.019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3.115</w:t>
            </w:r>
          </w:p>
        </w:tc>
      </w:tr>
      <w:tr w:rsidR="00BC3F53" w:rsidRPr="00AF2924" w:rsidTr="0068232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Baška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  <w:lang w:val="hr-HR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107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  <w:lang w:val="hr-HR"/>
              </w:rPr>
              <w:t>292.</w:t>
            </w:r>
            <w:r w:rsidRPr="00AF2924">
              <w:rPr>
                <w:rFonts w:ascii="Arial" w:hAnsi="Arial" w:cs="Arial"/>
                <w:sz w:val="20"/>
              </w:rPr>
              <w:t>050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22.086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43.068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21.534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5.168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2.008</w:t>
            </w:r>
          </w:p>
        </w:tc>
      </w:tr>
      <w:tr w:rsidR="00BC3F53" w:rsidRPr="00AF2924" w:rsidTr="0068232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Punat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281.250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21.270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41.476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20.738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4.977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1.934</w:t>
            </w:r>
          </w:p>
        </w:tc>
      </w:tr>
      <w:tr w:rsidR="00BC3F53" w:rsidRPr="00AF2924" w:rsidTr="0068232E">
        <w:trPr>
          <w:trHeight w:val="270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Klimno Šilo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120.150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9.086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17.718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8.859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2.126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826</w:t>
            </w:r>
          </w:p>
        </w:tc>
      </w:tr>
      <w:tr w:rsidR="00BC3F53" w:rsidRPr="00AF2924" w:rsidTr="0068232E">
        <w:trPr>
          <w:trHeight w:val="315"/>
        </w:trPr>
        <w:tc>
          <w:tcPr>
            <w:tcW w:w="1695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Omišalj</w:t>
            </w:r>
          </w:p>
        </w:tc>
        <w:tc>
          <w:tcPr>
            <w:tcW w:w="7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182.250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13.783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26.876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13.438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3.225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1.253</w:t>
            </w:r>
          </w:p>
        </w:tc>
      </w:tr>
      <w:tr w:rsidR="00BC3F53" w:rsidRPr="00AF2924" w:rsidTr="0068232E">
        <w:trPr>
          <w:trHeight w:val="285"/>
        </w:trPr>
        <w:tc>
          <w:tcPr>
            <w:tcW w:w="16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b/>
                <w:sz w:val="20"/>
              </w:rPr>
            </w:pPr>
            <w:r w:rsidRPr="00AF2924">
              <w:rPr>
                <w:rFonts w:ascii="Arial" w:hAnsi="Arial" w:cs="Arial"/>
                <w:b/>
                <w:sz w:val="20"/>
              </w:rPr>
              <w:t>Ukupno</w:t>
            </w:r>
          </w:p>
        </w:tc>
        <w:tc>
          <w:tcPr>
            <w:tcW w:w="7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669</w:t>
            </w:r>
          </w:p>
        </w:tc>
        <w:tc>
          <w:tcPr>
            <w:tcW w:w="1030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1.824.750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137.997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5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269.094</w:t>
            </w:r>
          </w:p>
        </w:tc>
        <w:tc>
          <w:tcPr>
            <w:tcW w:w="99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13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134.547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ind w:right="170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32.291</w:t>
            </w:r>
          </w:p>
        </w:tc>
        <w:tc>
          <w:tcPr>
            <w:tcW w:w="154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tabs>
                <w:tab w:val="left" w:pos="975"/>
              </w:tabs>
              <w:ind w:right="427"/>
              <w:jc w:val="right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12.545</w:t>
            </w:r>
          </w:p>
        </w:tc>
      </w:tr>
      <w:tr w:rsidR="00BC3F53" w:rsidRPr="00AF2924" w:rsidTr="0068232E">
        <w:trPr>
          <w:trHeight w:val="315"/>
        </w:trPr>
        <w:tc>
          <w:tcPr>
            <w:tcW w:w="24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</w:p>
        </w:tc>
        <w:tc>
          <w:tcPr>
            <w:tcW w:w="200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Plinski motor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34</w:t>
            </w:r>
          </w:p>
        </w:tc>
        <w:tc>
          <w:tcPr>
            <w:tcW w:w="208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000000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  <w:r w:rsidRPr="00AF2924">
              <w:rPr>
                <w:rFonts w:ascii="Arial" w:hAnsi="Arial" w:cs="Arial"/>
                <w:sz w:val="20"/>
              </w:rPr>
              <w:t>kW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C3F53" w:rsidRPr="00AF2924" w:rsidRDefault="00BC3F53" w:rsidP="0068232E">
            <w:pPr>
              <w:jc w:val="both"/>
              <w:rPr>
                <w:rFonts w:ascii="Arial" w:hAnsi="Arial" w:cs="Arial"/>
                <w:sz w:val="20"/>
              </w:rPr>
            </w:pPr>
          </w:p>
        </w:tc>
      </w:tr>
    </w:tbl>
    <w:p w:rsidR="00FB7045" w:rsidRPr="00AF2924" w:rsidRDefault="00FB7045">
      <w:pPr>
        <w:tabs>
          <w:tab w:val="left" w:pos="48"/>
          <w:tab w:val="right" w:pos="5058"/>
        </w:tabs>
        <w:rPr>
          <w:rFonts w:ascii="Arial" w:hAnsi="Arial" w:cs="Arial"/>
          <w:sz w:val="22"/>
          <w:szCs w:val="22"/>
          <w:lang w:val="hr-HR"/>
        </w:rPr>
      </w:pPr>
    </w:p>
    <w:p w:rsidR="00FB7045" w:rsidRPr="00AF2924" w:rsidRDefault="00FB7045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6C27B1" w:rsidRDefault="006C27B1" w:rsidP="006C27B1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052C6D" w:rsidRPr="00AF2924" w:rsidRDefault="00052C6D" w:rsidP="006C27B1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FC2943" w:rsidRDefault="00FC2943">
      <w:pPr>
        <w:rPr>
          <w:rFonts w:ascii="Arial" w:hAnsi="Arial" w:cs="Arial"/>
          <w:sz w:val="22"/>
          <w:szCs w:val="22"/>
          <w:lang w:val="bs-Latn-BA"/>
        </w:rPr>
        <w:sectPr w:rsidR="00FC2943" w:rsidSect="00052C6D">
          <w:headerReference w:type="default" r:id="rId32"/>
          <w:footerReference w:type="default" r:id="rId33"/>
          <w:type w:val="evenPage"/>
          <w:pgSz w:w="11905" w:h="16837" w:code="9"/>
          <w:pgMar w:top="1247" w:right="1440" w:bottom="1247" w:left="1440" w:header="454" w:footer="680" w:gutter="0"/>
          <w:cols w:space="720"/>
        </w:sectPr>
      </w:pPr>
    </w:p>
    <w:p w:rsidR="00FB7045" w:rsidRPr="00AF2924" w:rsidRDefault="00FB7045">
      <w:pPr>
        <w:widowControl w:val="0"/>
        <w:jc w:val="both"/>
        <w:rPr>
          <w:rFonts w:ascii="Arial" w:hAnsi="Arial" w:cs="Arial"/>
          <w:sz w:val="22"/>
          <w:szCs w:val="22"/>
          <w:lang w:val="bs-Latn-BA"/>
        </w:rPr>
      </w:pPr>
    </w:p>
    <w:p w:rsidR="00FB7045" w:rsidRPr="00AF2924" w:rsidRDefault="00FB7045" w:rsidP="007164B1">
      <w:pPr>
        <w:numPr>
          <w:ilvl w:val="0"/>
          <w:numId w:val="5"/>
        </w:numPr>
        <w:rPr>
          <w:rFonts w:ascii="Arial" w:hAnsi="Arial" w:cs="Arial"/>
          <w:b/>
          <w:caps/>
          <w:sz w:val="22"/>
          <w:szCs w:val="22"/>
        </w:rPr>
      </w:pPr>
      <w:r w:rsidRPr="00AF2924">
        <w:rPr>
          <w:rFonts w:ascii="Arial" w:hAnsi="Arial" w:cs="Arial"/>
          <w:b/>
          <w:caps/>
          <w:sz w:val="22"/>
          <w:szCs w:val="22"/>
        </w:rPr>
        <w:t>Specifikacija opreme</w:t>
      </w:r>
      <w:r w:rsidR="00287024">
        <w:rPr>
          <w:rFonts w:ascii="Arial" w:hAnsi="Arial" w:cs="Arial"/>
          <w:b/>
          <w:caps/>
          <w:sz w:val="22"/>
          <w:szCs w:val="22"/>
        </w:rPr>
        <w:t xml:space="preserve"> i građevina</w:t>
      </w:r>
      <w:r w:rsidRPr="00AF2924">
        <w:rPr>
          <w:rFonts w:ascii="Arial" w:hAnsi="Arial" w:cs="Arial"/>
          <w:b/>
          <w:sz w:val="22"/>
          <w:szCs w:val="22"/>
        </w:rPr>
        <w:t xml:space="preserve"> </w:t>
      </w:r>
    </w:p>
    <w:p w:rsidR="00FB7045" w:rsidRPr="00AF2924" w:rsidRDefault="00FB7045">
      <w:pPr>
        <w:pStyle w:val="BodyText3"/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Postojeća oprema UPOV-a Malinska-Njivice</w:t>
      </w:r>
    </w:p>
    <w:p w:rsidR="00D711AB" w:rsidRDefault="00D711AB" w:rsidP="00D711AB">
      <w:pPr>
        <w:jc w:val="both"/>
        <w:rPr>
          <w:rFonts w:ascii="Arial" w:hAnsi="Arial" w:cs="Arial"/>
          <w:b/>
          <w:sz w:val="22"/>
          <w:szCs w:val="22"/>
        </w:rPr>
      </w:pPr>
    </w:p>
    <w:p w:rsidR="00D711AB" w:rsidRDefault="00D711AB" w:rsidP="00D711AB">
      <w:pPr>
        <w:spacing w:line="30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Popis postojeće opreme preuzeli smo iz elaborata: </w:t>
      </w:r>
    </w:p>
    <w:p w:rsidR="00D711AB" w:rsidRPr="00234963" w:rsidRDefault="00D711AB" w:rsidP="000970FA">
      <w:pPr>
        <w:pStyle w:val="ListParagraph"/>
        <w:numPr>
          <w:ilvl w:val="0"/>
          <w:numId w:val="20"/>
        </w:numPr>
        <w:spacing w:line="300" w:lineRule="auto"/>
        <w:jc w:val="both"/>
        <w:rPr>
          <w:rFonts w:ascii="Arial" w:hAnsi="Arial" w:cs="Arial"/>
          <w:i/>
          <w:sz w:val="22"/>
          <w:szCs w:val="22"/>
        </w:rPr>
      </w:pPr>
      <w:r w:rsidRPr="00234963">
        <w:rPr>
          <w:rFonts w:ascii="Arial" w:hAnsi="Arial" w:cs="Arial"/>
          <w:i/>
          <w:sz w:val="22"/>
          <w:szCs w:val="22"/>
        </w:rPr>
        <w:t>Uređaj za pročišćavanje otpadnih voda Malinska-Njivice (Ćuf) – 1.faza izgradnje, Projekt izvedenog stanja – građevinski, arhitektonski, strojarski projekt, br. projekta 1734/2013-2, Hidroprojekt-ing projektiranje d.o.o. Zagreb, listopad 2015.</w:t>
      </w:r>
    </w:p>
    <w:p w:rsidR="00D711AB" w:rsidRDefault="00D711AB" w:rsidP="00D711AB">
      <w:pPr>
        <w:spacing w:line="300" w:lineRule="auto"/>
        <w:jc w:val="both"/>
        <w:rPr>
          <w:rFonts w:ascii="Arial" w:hAnsi="Arial" w:cs="Arial"/>
          <w:i/>
          <w:sz w:val="22"/>
          <w:szCs w:val="22"/>
        </w:rPr>
      </w:pPr>
    </w:p>
    <w:p w:rsidR="00D711AB" w:rsidRPr="00AB0137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B0137">
        <w:rPr>
          <w:rFonts w:ascii="Arial" w:hAnsi="Arial" w:cs="Arial"/>
          <w:caps/>
          <w:sz w:val="22"/>
          <w:szCs w:val="22"/>
          <w:lang w:val="hr-HR"/>
        </w:rPr>
        <w:t>Automatska gruba rešetka</w:t>
      </w:r>
    </w:p>
    <w:p w:rsidR="00D711AB" w:rsidRPr="00D6091E" w:rsidRDefault="00D711AB" w:rsidP="00D711AB">
      <w:pPr>
        <w:rPr>
          <w:rFonts w:ascii="Arial" w:hAnsi="Arial" w:cs="Arial"/>
          <w:sz w:val="22"/>
          <w:szCs w:val="22"/>
          <w:lang w:val="hr-HR"/>
        </w:rPr>
      </w:pPr>
      <w:r w:rsidRPr="00C528EE">
        <w:rPr>
          <w:rFonts w:ascii="Arial" w:hAnsi="Arial" w:cs="Arial"/>
          <w:sz w:val="22"/>
          <w:szCs w:val="22"/>
        </w:rPr>
        <w:t>Automatska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gruba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re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C528EE">
        <w:rPr>
          <w:rFonts w:ascii="Arial" w:hAnsi="Arial" w:cs="Arial"/>
          <w:sz w:val="22"/>
          <w:szCs w:val="22"/>
        </w:rPr>
        <w:t>etka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armiranobetonski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kanal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pogonskoj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zgradi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1.</w:t>
      </w:r>
    </w:p>
    <w:p w:rsidR="00D711AB" w:rsidRPr="00C528EE" w:rsidRDefault="00D711AB" w:rsidP="00D711AB">
      <w:pPr>
        <w:pStyle w:val="NoSpacing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Tehnički podaci automatske grube rešetke: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SMC 07 2020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nazivni protok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240 l/s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 xml:space="preserve">razmak rešetki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20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širina kanala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700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dubina kanala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kut instalacije (nagib uređaja)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75°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vrsta materijala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AISI 316L, nehr</w:t>
      </w:r>
      <w:r>
        <w:rPr>
          <w:rFonts w:ascii="Arial" w:eastAsia="Calibri" w:hAnsi="Arial" w:cs="Arial"/>
        </w:rPr>
        <w:t>.</w:t>
      </w:r>
      <w:r w:rsidRPr="00C528EE">
        <w:rPr>
          <w:rFonts w:ascii="Arial" w:eastAsia="Calibri" w:hAnsi="Arial" w:cs="Arial"/>
        </w:rPr>
        <w:t xml:space="preserve"> čelik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pogonska jedinica - elektromotor s reduktorom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P = 1,1 kW </w:t>
      </w:r>
    </w:p>
    <w:p w:rsidR="00D711AB" w:rsidRPr="00C528EE" w:rsidRDefault="00D711AB" w:rsidP="00D711AB">
      <w:pPr>
        <w:pStyle w:val="NoSpacing"/>
        <w:ind w:left="5760" w:firstLine="720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400/50 V/Hz</w:t>
      </w:r>
    </w:p>
    <w:p w:rsidR="00D711AB" w:rsidRPr="00C528EE" w:rsidRDefault="00D711AB" w:rsidP="00D711AB">
      <w:pPr>
        <w:pStyle w:val="NoSpacing"/>
        <w:ind w:left="5760" w:firstLine="720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10 min</w:t>
      </w:r>
      <w:r w:rsidRPr="00C528EE">
        <w:rPr>
          <w:rFonts w:ascii="Arial" w:eastAsia="Calibri" w:hAnsi="Arial" w:cs="Arial"/>
          <w:vertAlign w:val="superscript"/>
        </w:rPr>
        <w:t>-1</w:t>
      </w:r>
      <w:r w:rsidRPr="00C528EE">
        <w:rPr>
          <w:rFonts w:ascii="Arial" w:eastAsia="Calibri" w:hAnsi="Arial" w:cs="Arial"/>
        </w:rPr>
        <w:t xml:space="preserve"> </w:t>
      </w:r>
    </w:p>
    <w:p w:rsidR="00D711AB" w:rsidRPr="000C02B0" w:rsidRDefault="00D711AB" w:rsidP="00D711AB">
      <w:pPr>
        <w:rPr>
          <w:rFonts w:ascii="Arial" w:hAnsi="Arial" w:cs="Arial"/>
        </w:rPr>
      </w:pPr>
    </w:p>
    <w:p w:rsidR="00D711AB" w:rsidRDefault="00D711AB" w:rsidP="00D711A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C528EE">
        <w:rPr>
          <w:rFonts w:ascii="Arial" w:hAnsi="Arial" w:cs="Arial"/>
          <w:caps/>
          <w:sz w:val="22"/>
          <w:szCs w:val="22"/>
          <w:lang w:val="hr-HR"/>
        </w:rPr>
        <w:t>Pužna presa s pranjem otpad</w:t>
      </w:r>
      <w:r>
        <w:rPr>
          <w:rFonts w:ascii="Arial" w:hAnsi="Arial" w:cs="Arial"/>
          <w:caps/>
          <w:sz w:val="22"/>
          <w:szCs w:val="22"/>
          <w:lang w:val="hr-HR"/>
        </w:rPr>
        <w:t>A</w:t>
      </w:r>
      <w:r w:rsidRPr="00C528EE">
        <w:rPr>
          <w:rFonts w:ascii="Arial" w:hAnsi="Arial" w:cs="Arial"/>
          <w:caps/>
          <w:sz w:val="22"/>
          <w:szCs w:val="22"/>
          <w:lang w:val="hr-HR"/>
        </w:rPr>
        <w:t xml:space="preserve"> sa grube rešetke</w:t>
      </w:r>
    </w:p>
    <w:p w:rsidR="00D711AB" w:rsidRPr="000C02B0" w:rsidRDefault="00D711AB" w:rsidP="00D711AB">
      <w:pPr>
        <w:pStyle w:val="NoSpacing"/>
        <w:jc w:val="both"/>
        <w:rPr>
          <w:rFonts w:ascii="Arial" w:hAnsi="Arial" w:cs="Arial"/>
        </w:rPr>
      </w:pPr>
      <w:r w:rsidRPr="000C02B0">
        <w:rPr>
          <w:rFonts w:ascii="Arial" w:hAnsi="Arial" w:cs="Arial"/>
        </w:rPr>
        <w:t>U pužnoj presi ispire se i kompaktira otpad izdvojen na</w:t>
      </w:r>
      <w:r>
        <w:rPr>
          <w:rFonts w:ascii="Arial" w:hAnsi="Arial" w:cs="Arial"/>
        </w:rPr>
        <w:t xml:space="preserve"> gruboj rešetki. Obrađeni otpad </w:t>
      </w:r>
      <w:r w:rsidRPr="000C02B0">
        <w:rPr>
          <w:rFonts w:ascii="Arial" w:hAnsi="Arial" w:cs="Arial"/>
        </w:rPr>
        <w:t>odlaže se u kontinuiranu plastičnu vreću postavljenu u komunalni kontejner. Presa i kontejner postavljeni su u pogonskoj zgradi 1.</w:t>
      </w: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  <w:r w:rsidRPr="000C02B0">
        <w:rPr>
          <w:rFonts w:ascii="Arial" w:hAnsi="Arial" w:cs="Arial"/>
        </w:rPr>
        <w:t xml:space="preserve"> 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Tehnički podaci pužne prese s pranjem: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CPP 200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kapacitet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 m</w:t>
      </w:r>
      <w:r w:rsidRPr="00C528EE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 (suhoće 35%)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stupanj umanjivanja volumena otpada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60%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promjer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200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tip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 osovinom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vanjski promjer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225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elektromotora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1,5 kW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V. class. F380V.50Hz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8 o/min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stupanj zaštite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IP55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vrsta materijala - konstrukcija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nehrđajući čelik AISI 316 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vrsta materijala – pužnica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specijalni ojačani čelik 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D711AB" w:rsidRDefault="00D711AB" w:rsidP="00D711AB">
      <w:pPr>
        <w:pStyle w:val="NoSpacing"/>
        <w:rPr>
          <w:rFonts w:ascii="Arial" w:hAnsi="Arial" w:cs="Arial"/>
        </w:rPr>
      </w:pPr>
    </w:p>
    <w:p w:rsidR="00D711AB" w:rsidRDefault="00D711AB" w:rsidP="00D711AB">
      <w:pPr>
        <w:pStyle w:val="NoSpacing"/>
        <w:rPr>
          <w:rFonts w:ascii="Arial" w:hAnsi="Arial" w:cs="Arial"/>
        </w:rPr>
      </w:pPr>
    </w:p>
    <w:p w:rsidR="00024092" w:rsidRPr="000C02B0" w:rsidRDefault="00024092" w:rsidP="00D711AB">
      <w:pPr>
        <w:pStyle w:val="NoSpacing"/>
        <w:rPr>
          <w:rFonts w:ascii="Arial" w:hAnsi="Arial" w:cs="Arial"/>
        </w:rPr>
      </w:pPr>
    </w:p>
    <w:p w:rsidR="00D711AB" w:rsidRPr="00C528EE" w:rsidRDefault="00D711AB" w:rsidP="00D711A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C528EE">
        <w:rPr>
          <w:rFonts w:ascii="Arial" w:hAnsi="Arial" w:cs="Arial"/>
          <w:caps/>
          <w:sz w:val="22"/>
          <w:szCs w:val="22"/>
          <w:lang w:val="hr-HR"/>
        </w:rPr>
        <w:lastRenderedPageBreak/>
        <w:t>Kompaktni uređaj za mehanički predtretman</w:t>
      </w:r>
    </w:p>
    <w:p w:rsidR="00D711AB" w:rsidRPr="00232224" w:rsidRDefault="00D711AB" w:rsidP="00D711AB">
      <w:pPr>
        <w:spacing w:line="25" w:lineRule="atLeast"/>
        <w:jc w:val="both"/>
        <w:rPr>
          <w:rFonts w:ascii="Arial" w:eastAsia="Arial" w:hAnsi="Arial" w:cs="Arial"/>
          <w:sz w:val="22"/>
          <w:szCs w:val="22"/>
          <w:lang w:eastAsia="ar-SA"/>
        </w:rPr>
      </w:pPr>
      <w:r>
        <w:rPr>
          <w:rFonts w:ascii="Arial" w:eastAsia="Arial" w:hAnsi="Arial" w:cs="Arial"/>
          <w:sz w:val="22"/>
          <w:szCs w:val="22"/>
          <w:lang w:eastAsia="ar-SA"/>
        </w:rPr>
        <w:t>U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gra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dva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kompaktna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svaki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svom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kanalu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mogu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no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paralalnog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rada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. </w:t>
      </w:r>
      <w:r>
        <w:rPr>
          <w:rFonts w:ascii="Arial" w:eastAsia="Arial" w:hAnsi="Arial" w:cs="Arial"/>
          <w:sz w:val="22"/>
          <w:szCs w:val="22"/>
          <w:lang w:eastAsia="ar-SA"/>
        </w:rPr>
        <w:t>K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apacitet jednog uređaja je Q = 120 l/s, dok</w:t>
      </w:r>
      <w:r>
        <w:rPr>
          <w:rFonts w:ascii="Arial" w:eastAsia="Arial" w:hAnsi="Arial" w:cs="Arial"/>
          <w:sz w:val="22"/>
          <w:szCs w:val="22"/>
          <w:lang w:eastAsia="ar-SA"/>
        </w:rPr>
        <w:t xml:space="preserve"> u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 xml:space="preserve"> paralelnom radu dva uređaja imaju kapacitet od Q = 240 l/s.</w:t>
      </w:r>
    </w:p>
    <w:p w:rsidR="00D711AB" w:rsidRPr="00C528EE" w:rsidRDefault="00D711AB" w:rsidP="00D711AB">
      <w:pPr>
        <w:spacing w:line="25" w:lineRule="atLeast"/>
        <w:jc w:val="both"/>
        <w:rPr>
          <w:rFonts w:ascii="Arial" w:hAnsi="Arial" w:cs="Arial"/>
          <w:sz w:val="22"/>
          <w:szCs w:val="22"/>
        </w:rPr>
      </w:pPr>
    </w:p>
    <w:p w:rsidR="00D711AB" w:rsidRPr="00C528EE" w:rsidRDefault="00D711AB" w:rsidP="00D711AB">
      <w:pPr>
        <w:spacing w:line="25" w:lineRule="atLeast"/>
        <w:rPr>
          <w:rFonts w:ascii="Arial" w:hAnsi="Arial" w:cs="Arial"/>
          <w:sz w:val="22"/>
          <w:szCs w:val="22"/>
        </w:rPr>
      </w:pPr>
      <w:r w:rsidRPr="00C528EE">
        <w:rPr>
          <w:rFonts w:ascii="Arial" w:hAnsi="Arial" w:cs="Arial"/>
          <w:sz w:val="22"/>
          <w:szCs w:val="22"/>
        </w:rPr>
        <w:t>U kompaktnom uređaju predviđeni su slijedeći postupci obrade vode:</w:t>
      </w:r>
    </w:p>
    <w:p w:rsidR="00D711AB" w:rsidRPr="00C528EE" w:rsidRDefault="00D711AB" w:rsidP="000970FA">
      <w:pPr>
        <w:pStyle w:val="ListParagraph"/>
        <w:numPr>
          <w:ilvl w:val="0"/>
          <w:numId w:val="22"/>
        </w:numPr>
        <w:spacing w:after="200" w:line="25" w:lineRule="atLeast"/>
        <w:contextualSpacing/>
        <w:rPr>
          <w:rFonts w:ascii="Arial" w:hAnsi="Arial" w:cs="Arial"/>
          <w:sz w:val="22"/>
          <w:szCs w:val="22"/>
        </w:rPr>
      </w:pPr>
      <w:r w:rsidRPr="00C528EE">
        <w:rPr>
          <w:rFonts w:ascii="Arial" w:hAnsi="Arial" w:cs="Arial"/>
          <w:sz w:val="22"/>
          <w:szCs w:val="22"/>
        </w:rPr>
        <w:t>mehanička obrada sitom otvora 3,0 mm</w:t>
      </w:r>
    </w:p>
    <w:p w:rsidR="00D711AB" w:rsidRPr="00C528EE" w:rsidRDefault="00D711AB" w:rsidP="000970FA">
      <w:pPr>
        <w:pStyle w:val="ListParagraph"/>
        <w:numPr>
          <w:ilvl w:val="0"/>
          <w:numId w:val="22"/>
        </w:numPr>
        <w:spacing w:after="200" w:line="25" w:lineRule="atLeast"/>
        <w:contextualSpacing/>
        <w:rPr>
          <w:rFonts w:ascii="Arial" w:hAnsi="Arial" w:cs="Arial"/>
          <w:sz w:val="22"/>
          <w:szCs w:val="22"/>
        </w:rPr>
      </w:pPr>
      <w:r w:rsidRPr="00C528EE">
        <w:rPr>
          <w:rFonts w:ascii="Arial" w:hAnsi="Arial" w:cs="Arial"/>
          <w:sz w:val="22"/>
          <w:szCs w:val="22"/>
        </w:rPr>
        <w:t>obrada u aeriranom pjeskolovu i mastolovu.</w:t>
      </w:r>
    </w:p>
    <w:p w:rsidR="00D711AB" w:rsidRPr="00C528EE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Pr="00C528EE" w:rsidRDefault="00D711AB" w:rsidP="00D711AB">
      <w:pPr>
        <w:autoSpaceDE w:val="0"/>
        <w:autoSpaceDN w:val="0"/>
        <w:adjustRightInd w:val="0"/>
        <w:ind w:right="178"/>
        <w:rPr>
          <w:rFonts w:ascii="Arial" w:eastAsia="Calibri" w:hAnsi="Arial" w:cs="Arial"/>
          <w:color w:val="000000"/>
          <w:sz w:val="22"/>
          <w:szCs w:val="22"/>
        </w:rPr>
      </w:pPr>
      <w:r w:rsidRPr="00C528EE">
        <w:rPr>
          <w:rFonts w:ascii="Arial" w:eastAsia="Calibri" w:hAnsi="Arial" w:cs="Arial"/>
          <w:color w:val="000000"/>
          <w:sz w:val="22"/>
          <w:szCs w:val="22"/>
        </w:rPr>
        <w:t>Tehnički podaci kompaktnog kombiniranog uređaja za mehanički predtretman otpadnih voda: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WAU 3  120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 (dva)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120 l/s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dovodni cjevovod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DN400, PN10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izlazni cjevovod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DN400, PN10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materijal izrade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nehrđajući čelik AISI 316L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D711AB" w:rsidRPr="00C528EE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C528EE" w:rsidRDefault="00D711AB" w:rsidP="00D711AB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hAnsi="Arial" w:cs="Arial"/>
          <w:i/>
        </w:rPr>
        <w:t>Fino</w:t>
      </w:r>
      <w:r w:rsidRPr="00C528EE">
        <w:rPr>
          <w:rFonts w:ascii="Arial" w:eastAsia="Calibri" w:hAnsi="Arial" w:cs="Arial"/>
          <w:i/>
        </w:rPr>
        <w:t>sito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vanjski promjer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700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svjetli otvor finog sita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3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kut ugradnje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35°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1,1 kW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V. class. F380V/50Hz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8 o/min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redukcija materijala u presi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40-60 %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suha tvar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25-35 %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volumen pjeskolova mastolova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17 m</w:t>
      </w:r>
      <w:r w:rsidRPr="00C528EE">
        <w:rPr>
          <w:rFonts w:ascii="Arial" w:eastAsia="Calibri" w:hAnsi="Arial" w:cs="Arial"/>
          <w:vertAlign w:val="superscript"/>
        </w:rPr>
        <w:t>3</w:t>
      </w:r>
    </w:p>
    <w:p w:rsidR="00D711AB" w:rsidRPr="00C528EE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C528EE" w:rsidRDefault="00D711AB" w:rsidP="00D711AB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eastAsia="Calibri" w:hAnsi="Arial" w:cs="Arial"/>
          <w:i/>
        </w:rPr>
        <w:t>Pužnica za prikupljanje pijeska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promjer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280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0,37 kW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5 o/min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C528EE" w:rsidRDefault="00D711AB" w:rsidP="00D711AB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eastAsia="Calibri" w:hAnsi="Arial" w:cs="Arial"/>
          <w:i/>
        </w:rPr>
        <w:t>Pužnica za transport pijeska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promjer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195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0,37 kW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 o/min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C528EE" w:rsidRDefault="00D711AB" w:rsidP="00D711AB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eastAsia="Calibri" w:hAnsi="Arial" w:cs="Arial"/>
          <w:i/>
        </w:rPr>
        <w:t xml:space="preserve">Izdvajanje ulja,masnoće i plivajućih čestica 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kapacitet puhala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 m</w:t>
      </w:r>
      <w:r w:rsidRPr="00C528EE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tlak</w:t>
      </w:r>
      <w:r w:rsidRPr="00C528EE">
        <w:rPr>
          <w:rFonts w:ascii="Arial" w:eastAsia="Calibri" w:hAnsi="Arial" w:cs="Arial"/>
        </w:rPr>
        <w:tab/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0,5 bar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 površinskog zgrtača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0,75 kW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crpka ulja, masnoća i plivajućih tvari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tip crpke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pužna/mono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 m</w:t>
      </w:r>
      <w:r w:rsidRPr="00C528EE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  <w:r w:rsidRPr="00C528EE">
        <w:rPr>
          <w:rFonts w:ascii="Arial" w:eastAsia="Calibri" w:hAnsi="Arial" w:cs="Arial"/>
        </w:rPr>
        <w:tab/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- snaga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0,5 kW</w:t>
      </w:r>
    </w:p>
    <w:p w:rsidR="00D711AB" w:rsidRPr="00C528EE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C528EE" w:rsidRDefault="00D711AB" w:rsidP="00D711AB">
      <w:pPr>
        <w:pStyle w:val="NoSpacing"/>
        <w:rPr>
          <w:rFonts w:ascii="Arial" w:hAnsi="Arial" w:cs="Arial"/>
        </w:rPr>
      </w:pPr>
    </w:p>
    <w:p w:rsidR="00B374C1" w:rsidRPr="009913C8" w:rsidRDefault="00B374C1" w:rsidP="00D711AB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D711AB" w:rsidRPr="00D6091E" w:rsidRDefault="00D711AB" w:rsidP="00D711AB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  <w:r w:rsidRPr="00C528EE">
        <w:rPr>
          <w:rFonts w:ascii="Arial" w:eastAsia="Arial" w:hAnsi="Arial" w:cs="Arial"/>
          <w:sz w:val="22"/>
          <w:szCs w:val="22"/>
          <w:lang w:eastAsia="it-IT"/>
        </w:rPr>
        <w:t>Uz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kompaktni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kombinirani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aj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mehani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predtretman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:</w:t>
      </w:r>
    </w:p>
    <w:p w:rsidR="00D711AB" w:rsidRPr="00D6091E" w:rsidRDefault="00D711AB" w:rsidP="00D711AB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D711AB" w:rsidRPr="00C528EE" w:rsidRDefault="00D711AB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sustav </w:t>
      </w:r>
      <w:r w:rsidRPr="00C528EE">
        <w:rPr>
          <w:rFonts w:ascii="Arial" w:hAnsi="Arial" w:cs="Arial"/>
        </w:rPr>
        <w:t xml:space="preserve">za </w:t>
      </w:r>
      <w:r w:rsidRPr="00C528EE">
        <w:rPr>
          <w:rFonts w:ascii="Arial" w:eastAsia="Calibri" w:hAnsi="Arial" w:cs="Arial"/>
        </w:rPr>
        <w:t>automatsko pranj</w:t>
      </w:r>
      <w:r w:rsidRPr="00C528EE">
        <w:rPr>
          <w:rFonts w:ascii="Arial" w:hAnsi="Arial" w:cs="Arial"/>
        </w:rPr>
        <w:t>e</w:t>
      </w:r>
      <w:r w:rsidRPr="00C528EE">
        <w:rPr>
          <w:rFonts w:ascii="Arial" w:eastAsia="Calibri" w:hAnsi="Arial" w:cs="Arial"/>
        </w:rPr>
        <w:t xml:space="preserve"> fine rešetke</w:t>
      </w:r>
      <w:r w:rsidRPr="00C528EE">
        <w:rPr>
          <w:rFonts w:ascii="Arial" w:hAnsi="Arial" w:cs="Arial"/>
        </w:rPr>
        <w:t xml:space="preserve"> vodom (potrošnja vode q = 2,0 l/s; p = 5 bar</w:t>
      </w:r>
      <w:r w:rsidRPr="00C528EE">
        <w:rPr>
          <w:rFonts w:ascii="Arial" w:eastAsia="Calibri" w:hAnsi="Arial" w:cs="Arial"/>
        </w:rPr>
        <w:t>)</w:t>
      </w:r>
    </w:p>
    <w:p w:rsidR="00D711AB" w:rsidRPr="00C528EE" w:rsidRDefault="00D711AB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sustav</w:t>
      </w:r>
      <w:r w:rsidRPr="00C528EE">
        <w:rPr>
          <w:rFonts w:ascii="Arial" w:hAnsi="Arial" w:cs="Arial"/>
        </w:rPr>
        <w:t xml:space="preserve"> za ručno pranje</w:t>
      </w:r>
      <w:r w:rsidRPr="00C528EE">
        <w:rPr>
          <w:rFonts w:ascii="Arial" w:eastAsia="Calibri" w:hAnsi="Arial" w:cs="Arial"/>
        </w:rPr>
        <w:t xml:space="preserve"> zone presanja (</w:t>
      </w:r>
      <w:r w:rsidRPr="00C528EE">
        <w:rPr>
          <w:rFonts w:ascii="Arial" w:hAnsi="Arial" w:cs="Arial"/>
        </w:rPr>
        <w:t>potrošnja vode  q =</w:t>
      </w:r>
      <w:r w:rsidRPr="00C528EE">
        <w:rPr>
          <w:rFonts w:ascii="Arial" w:eastAsia="Calibri" w:hAnsi="Arial" w:cs="Arial"/>
        </w:rPr>
        <w:t xml:space="preserve"> 1,0 l/s; </w:t>
      </w:r>
      <w:r w:rsidRPr="00C528EE">
        <w:rPr>
          <w:rFonts w:ascii="Arial" w:hAnsi="Arial" w:cs="Arial"/>
        </w:rPr>
        <w:t xml:space="preserve">p = </w:t>
      </w:r>
      <w:r w:rsidRPr="00C528EE">
        <w:rPr>
          <w:rFonts w:ascii="Arial" w:eastAsia="Calibri" w:hAnsi="Arial" w:cs="Arial"/>
        </w:rPr>
        <w:t>2,5 bar)</w:t>
      </w:r>
    </w:p>
    <w:p w:rsidR="00D711AB" w:rsidRPr="00C528EE" w:rsidRDefault="00D711AB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povratni ocjedni cjevovod iz zone presanja (DN 60)</w:t>
      </w:r>
    </w:p>
    <w:p w:rsidR="00D711AB" w:rsidRPr="00C528EE" w:rsidRDefault="00D711AB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sustav aeracije pjeskolova sa difuzorima, kontrolnim ventilima i puhalom</w:t>
      </w:r>
    </w:p>
    <w:p w:rsidR="00D711AB" w:rsidRPr="00C528EE" w:rsidRDefault="00D711AB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sustav za automatsko izdvajanje masnoća, ugrađen postranično uz komoru pjeskolova (širine 365 mm), sastavljen od pregrade za izdvojene masnoće, klizni strugač za flotat s pogonskim sklopom, monocrpke za izdvojene masnoće, ulja i plivajuće sadržaje</w:t>
      </w:r>
    </w:p>
    <w:p w:rsidR="00D711AB" w:rsidRPr="00C528EE" w:rsidRDefault="00D711AB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standardni neprohodni poklopci n</w:t>
      </w:r>
      <w:r>
        <w:rPr>
          <w:rFonts w:ascii="Arial" w:eastAsia="Calibri" w:hAnsi="Arial" w:cs="Arial"/>
        </w:rPr>
        <w:t>ad zonom pjeskolova-mastolova od</w:t>
      </w:r>
      <w:r w:rsidRPr="00C528EE">
        <w:rPr>
          <w:rFonts w:ascii="Arial" w:eastAsia="Calibri" w:hAnsi="Arial" w:cs="Arial"/>
        </w:rPr>
        <w:t xml:space="preserve"> nehrđajućeg čelika AISI 316L </w:t>
      </w:r>
    </w:p>
    <w:p w:rsidR="00D711AB" w:rsidRPr="00D6091E" w:rsidRDefault="00D711AB" w:rsidP="00D711AB">
      <w:pPr>
        <w:rPr>
          <w:rFonts w:ascii="Arial" w:hAnsi="Arial" w:cs="Arial"/>
          <w:sz w:val="22"/>
          <w:szCs w:val="22"/>
          <w:lang w:val="hr-HR"/>
        </w:rPr>
      </w:pPr>
    </w:p>
    <w:p w:rsidR="00D711AB" w:rsidRPr="00C528EE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C528EE">
        <w:rPr>
          <w:rFonts w:ascii="Arial" w:hAnsi="Arial" w:cs="Arial"/>
          <w:caps/>
          <w:sz w:val="22"/>
          <w:szCs w:val="22"/>
          <w:lang w:val="hr-HR"/>
        </w:rPr>
        <w:t>Stanica za prihvat i obradu sadržaja septičkih jama</w:t>
      </w:r>
    </w:p>
    <w:p w:rsidR="00B374C1" w:rsidRDefault="00B374C1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</w:p>
    <w:p w:rsidR="00D711AB" w:rsidRPr="00232224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Na UPOV-u „Ćuf“ predviđena je obrada sadržaja septičkih jama. Otadna voda iz septičkih jama doprema se na uređaj kamionima-cisternama. Za prihvat i prethodnu mehaničku obradu otpadne vode iz cisterni u pogonskoj zgradi 1 ugrađena je stanica za prihvat. Nakon prihvata i predobrade u stanici, otpadna voda se odvodi u poseban bazen.</w:t>
      </w:r>
    </w:p>
    <w:p w:rsidR="00D711AB" w:rsidRPr="00C528EE" w:rsidRDefault="00D711AB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jc w:val="both"/>
        <w:rPr>
          <w:rFonts w:ascii="Arial" w:eastAsia="Calibri" w:hAnsi="Arial" w:cs="Arial"/>
          <w:sz w:val="22"/>
          <w:szCs w:val="22"/>
        </w:rPr>
      </w:pPr>
      <w:r w:rsidRPr="00C528EE">
        <w:rPr>
          <w:rFonts w:ascii="Arial" w:eastAsia="Calibri" w:hAnsi="Arial" w:cs="Arial"/>
          <w:spacing w:val="-2"/>
          <w:sz w:val="22"/>
          <w:szCs w:val="22"/>
        </w:rPr>
        <w:t xml:space="preserve">Stanica za prihvat i obradu sadržaja septičkih jama </w:t>
      </w:r>
      <w:r w:rsidRPr="00C528EE">
        <w:rPr>
          <w:rFonts w:ascii="Arial" w:eastAsia="Calibri" w:hAnsi="Arial" w:cs="Arial"/>
          <w:sz w:val="22"/>
          <w:szCs w:val="22"/>
        </w:rPr>
        <w:t>složena je od:</w:t>
      </w:r>
    </w:p>
    <w:p w:rsidR="00D711AB" w:rsidRDefault="00D711AB" w:rsidP="00D711AB">
      <w:pPr>
        <w:jc w:val="both"/>
        <w:rPr>
          <w:rFonts w:ascii="Arial" w:eastAsia="Calibri" w:hAnsi="Arial" w:cs="Arial"/>
          <w:sz w:val="22"/>
          <w:szCs w:val="22"/>
        </w:rPr>
      </w:pP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spremnika s nosivom konstrukcijom za finu rešetku (sito)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fine rešetke s integriranim transporterom i prešom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dovodnog i odvodnog prirubničkog priključka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sustava za izbacivanje izdvojenog materijala</w:t>
      </w:r>
    </w:p>
    <w:p w:rsidR="00D711AB" w:rsidRPr="00D6091E" w:rsidRDefault="00D711AB" w:rsidP="00D711AB">
      <w:pPr>
        <w:jc w:val="both"/>
        <w:rPr>
          <w:rFonts w:ascii="Arial" w:eastAsia="Calibri" w:hAnsi="Arial" w:cs="Arial"/>
          <w:spacing w:val="-2"/>
          <w:sz w:val="22"/>
          <w:szCs w:val="22"/>
          <w:lang w:val="hr-HR"/>
        </w:rPr>
      </w:pPr>
    </w:p>
    <w:p w:rsidR="00D711AB" w:rsidRPr="00D6091E" w:rsidRDefault="00D711AB" w:rsidP="00D711AB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  <w:lang w:val="hr-HR"/>
        </w:rPr>
      </w:pPr>
      <w:r w:rsidRPr="00C528EE">
        <w:rPr>
          <w:rFonts w:ascii="Arial" w:eastAsia="Calibri" w:hAnsi="Arial" w:cs="Arial"/>
          <w:color w:val="000000"/>
          <w:sz w:val="22"/>
          <w:szCs w:val="22"/>
        </w:rPr>
        <w:t>Tehni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podaci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stanice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za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prihvat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preradu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otpadnih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voda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iz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septi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kih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jama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ili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sli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nih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otpadnih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voda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>: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SAU 1  30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 m</w:t>
      </w:r>
      <w:r w:rsidRPr="00232224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veličina otvora sita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6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vanjski promjer sita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700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kut ugradnje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35°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ulazni priključni cjevovod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DN100 s „Perrot“ brzom spojnicom i 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elektromotornim ventilom (P=</w:t>
      </w:r>
      <w:r w:rsidRPr="00C528EE">
        <w:rPr>
          <w:rFonts w:ascii="Arial" w:eastAsia="Calibri" w:hAnsi="Arial" w:cs="Arial"/>
        </w:rPr>
        <w:t>0,12 kW)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izlazna prirubnica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DN 200, PN 10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- </w:t>
      </w:r>
      <w:r w:rsidRPr="00C528EE">
        <w:rPr>
          <w:rFonts w:ascii="Arial" w:eastAsia="Calibri" w:hAnsi="Arial" w:cs="Arial"/>
        </w:rPr>
        <w:tab/>
        <w:t>promjer transportne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295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elektromotora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1,1 kW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8 o/min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visina izbacivanja odvojenog  otpada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1500 mm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materijal izrade</w:t>
      </w:r>
      <w:r w:rsidRPr="00C528EE">
        <w:rPr>
          <w:rFonts w:ascii="Arial" w:eastAsia="Calibri" w:hAnsi="Arial" w:cs="Arial"/>
        </w:rPr>
        <w:tab/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konstrukcija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nehrđajući čelik AISI 316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bezosovinska pužnica</w:t>
      </w:r>
      <w:r w:rsidRPr="00C528EE">
        <w:rPr>
          <w:rFonts w:ascii="Arial" w:eastAsia="Calibri" w:hAnsi="Arial" w:cs="Arial"/>
        </w:rPr>
        <w:tab/>
        <w:t xml:space="preserve">specijalni čelik 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D711AB" w:rsidRPr="00C528EE" w:rsidRDefault="00D711AB" w:rsidP="00D711AB">
      <w:pPr>
        <w:pStyle w:val="NoSpacing"/>
        <w:jc w:val="both"/>
        <w:rPr>
          <w:rFonts w:ascii="Arial" w:eastAsia="Calibri" w:hAnsi="Arial" w:cs="Arial"/>
        </w:rPr>
      </w:pPr>
    </w:p>
    <w:p w:rsidR="00D711AB" w:rsidRPr="00D6091E" w:rsidRDefault="00D711AB" w:rsidP="00D711AB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  <w:r w:rsidRPr="00C528EE">
        <w:rPr>
          <w:rFonts w:ascii="Arial" w:eastAsia="Arial" w:hAnsi="Arial" w:cs="Arial"/>
          <w:sz w:val="22"/>
          <w:szCs w:val="22"/>
          <w:lang w:eastAsia="it-IT"/>
        </w:rPr>
        <w:t>Uz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stanicu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prhvat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obradu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sadr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ž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septi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kih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jama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isporu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te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:</w:t>
      </w:r>
    </w:p>
    <w:p w:rsidR="00D711AB" w:rsidRPr="00D6091E" w:rsidRDefault="00D711AB" w:rsidP="00D711AB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D711AB" w:rsidRPr="00C528EE" w:rsidRDefault="00D711AB" w:rsidP="00D711AB">
      <w:pPr>
        <w:pStyle w:val="NoSpacing"/>
        <w:ind w:left="719" w:hanging="435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sustav </w:t>
      </w:r>
      <w:r w:rsidRPr="00232224">
        <w:rPr>
          <w:rFonts w:ascii="Arial" w:eastAsia="Calibri" w:hAnsi="Arial" w:cs="Arial"/>
        </w:rPr>
        <w:t xml:space="preserve">za </w:t>
      </w:r>
      <w:r w:rsidRPr="00C528EE">
        <w:rPr>
          <w:rFonts w:ascii="Arial" w:eastAsia="Calibri" w:hAnsi="Arial" w:cs="Arial"/>
        </w:rPr>
        <w:t>automatsko pranj</w:t>
      </w:r>
      <w:r w:rsidRPr="00232224">
        <w:rPr>
          <w:rFonts w:ascii="Arial" w:eastAsia="Calibri" w:hAnsi="Arial" w:cs="Arial"/>
        </w:rPr>
        <w:t>e</w:t>
      </w:r>
      <w:r w:rsidRPr="00C528EE">
        <w:rPr>
          <w:rFonts w:ascii="Arial" w:eastAsia="Calibri" w:hAnsi="Arial" w:cs="Arial"/>
        </w:rPr>
        <w:t xml:space="preserve"> fine rešetke</w:t>
      </w:r>
      <w:r>
        <w:rPr>
          <w:rFonts w:ascii="Arial" w:eastAsia="Calibri" w:hAnsi="Arial" w:cs="Arial"/>
        </w:rPr>
        <w:t xml:space="preserve"> </w:t>
      </w:r>
      <w:r w:rsidRPr="00232224">
        <w:rPr>
          <w:rFonts w:ascii="Arial" w:eastAsia="Calibri" w:hAnsi="Arial" w:cs="Arial"/>
        </w:rPr>
        <w:t>(potrošnja tehnološke vode q = 1,0 l/s;</w:t>
      </w:r>
      <w:r w:rsidRPr="00C528EE">
        <w:rPr>
          <w:rFonts w:ascii="Arial" w:hAnsi="Arial" w:cs="Arial"/>
        </w:rPr>
        <w:t xml:space="preserve"> p = 2,5 bar</w:t>
      </w:r>
      <w:r w:rsidRPr="00C528EE">
        <w:rPr>
          <w:rFonts w:ascii="Arial" w:eastAsia="Calibri" w:hAnsi="Arial" w:cs="Arial"/>
        </w:rPr>
        <w:t>)</w:t>
      </w:r>
    </w:p>
    <w:p w:rsidR="00D711AB" w:rsidRDefault="00D711AB" w:rsidP="00D711AB">
      <w:pPr>
        <w:pStyle w:val="NoSpacing"/>
        <w:ind w:left="719" w:hanging="435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sustav</w:t>
      </w:r>
      <w:r w:rsidRPr="00C528EE">
        <w:rPr>
          <w:rFonts w:ascii="Arial" w:hAnsi="Arial" w:cs="Arial"/>
        </w:rPr>
        <w:t xml:space="preserve"> za ručno pranje</w:t>
      </w:r>
      <w:r w:rsidRPr="00C528EE">
        <w:rPr>
          <w:rFonts w:ascii="Arial" w:eastAsia="Calibri" w:hAnsi="Arial" w:cs="Arial"/>
        </w:rPr>
        <w:t xml:space="preserve"> zone presanja (</w:t>
      </w:r>
      <w:r w:rsidRPr="00C528EE">
        <w:rPr>
          <w:rFonts w:ascii="Arial" w:hAnsi="Arial" w:cs="Arial"/>
        </w:rPr>
        <w:t>potrošnja tehnološke vode  q =</w:t>
      </w:r>
      <w:r w:rsidRPr="00C528EE">
        <w:rPr>
          <w:rFonts w:ascii="Arial" w:eastAsia="Calibri" w:hAnsi="Arial" w:cs="Arial"/>
        </w:rPr>
        <w:t xml:space="preserve"> 1,0 l/s; </w:t>
      </w:r>
    </w:p>
    <w:p w:rsidR="00D711AB" w:rsidRPr="00C528EE" w:rsidRDefault="00D711AB" w:rsidP="00D711AB">
      <w:pPr>
        <w:pStyle w:val="NoSpacing"/>
        <w:ind w:left="719"/>
        <w:rPr>
          <w:rFonts w:ascii="Arial" w:eastAsia="Calibri" w:hAnsi="Arial" w:cs="Arial"/>
        </w:rPr>
      </w:pPr>
      <w:r w:rsidRPr="00C528EE">
        <w:rPr>
          <w:rFonts w:ascii="Arial" w:hAnsi="Arial" w:cs="Arial"/>
        </w:rPr>
        <w:t xml:space="preserve">p = </w:t>
      </w:r>
      <w:r w:rsidRPr="00C528EE">
        <w:rPr>
          <w:rFonts w:ascii="Arial" w:eastAsia="Calibri" w:hAnsi="Arial" w:cs="Arial"/>
        </w:rPr>
        <w:t>2,5 bar)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priključak za </w:t>
      </w:r>
      <w:r w:rsidRPr="00C528EE">
        <w:rPr>
          <w:rFonts w:ascii="Arial" w:hAnsi="Arial" w:cs="Arial"/>
        </w:rPr>
        <w:t>ventilaciju</w:t>
      </w:r>
      <w:r w:rsidRPr="00C528EE">
        <w:rPr>
          <w:rFonts w:ascii="Arial" w:eastAsia="Calibri" w:hAnsi="Arial" w:cs="Arial"/>
        </w:rPr>
        <w:t>, bez cjevovoda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povratni ocjedni cjevovod iz zone presanja (DN 60)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lastRenderedPageBreak/>
        <w:t>-</w:t>
      </w:r>
      <w:r w:rsidRPr="00C528EE">
        <w:rPr>
          <w:rFonts w:ascii="Arial" w:eastAsia="Calibri" w:hAnsi="Arial" w:cs="Arial"/>
        </w:rPr>
        <w:tab/>
        <w:t>kontrolni poklopac na zoni presanja sa siguronosnim mikroprekidačem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podesivi nosač rešetke</w:t>
      </w:r>
    </w:p>
    <w:p w:rsidR="00D711AB" w:rsidRDefault="00D711AB" w:rsidP="00D711AB">
      <w:pPr>
        <w:pStyle w:val="NoSpacing"/>
        <w:ind w:left="719" w:hanging="435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sustav za higijensko odlaganje izdvojenog otpadau kontinuiranu plastičnu vreću, s kontinuiranom plastičnom vrećom dužine 70 m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D6091E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Izdvojeni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kruti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stanice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prihvat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preradu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otpadnih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vo</w:t>
      </w:r>
      <w:r>
        <w:rPr>
          <w:rFonts w:ascii="Arial" w:eastAsia="Arial" w:hAnsi="Arial" w:cs="Arial"/>
          <w:sz w:val="22"/>
          <w:szCs w:val="22"/>
          <w:lang w:eastAsia="ar-SA"/>
        </w:rPr>
        <w:t>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iz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septi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>
        <w:rPr>
          <w:rFonts w:ascii="Arial" w:eastAsia="Arial" w:hAnsi="Arial" w:cs="Arial"/>
          <w:sz w:val="22"/>
          <w:szCs w:val="22"/>
          <w:lang w:eastAsia="ar-SA"/>
        </w:rPr>
        <w:t>kih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jama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bit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ć</w:t>
      </w:r>
      <w:r>
        <w:rPr>
          <w:rFonts w:ascii="Arial" w:eastAsia="Arial" w:hAnsi="Arial" w:cs="Arial"/>
          <w:sz w:val="22"/>
          <w:szCs w:val="22"/>
          <w:lang w:eastAsia="ar-SA"/>
        </w:rPr>
        <w:t>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pre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te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odlo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ž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kontinuiranu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zatvorenu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plasti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vre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>
        <w:rPr>
          <w:rFonts w:ascii="Arial" w:eastAsia="Arial" w:hAnsi="Arial" w:cs="Arial"/>
          <w:sz w:val="22"/>
          <w:szCs w:val="22"/>
          <w:lang w:eastAsia="ar-SA"/>
        </w:rPr>
        <w:t>postavljenu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komunaln</w:t>
      </w:r>
      <w:r>
        <w:rPr>
          <w:rFonts w:ascii="Arial" w:eastAsia="Arial" w:hAnsi="Arial" w:cs="Arial"/>
          <w:sz w:val="22"/>
          <w:szCs w:val="22"/>
          <w:lang w:eastAsia="ar-SA"/>
        </w:rPr>
        <w:t>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spremnik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.</w:t>
      </w:r>
    </w:p>
    <w:p w:rsidR="00D711AB" w:rsidRPr="00D6091E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Calibri" w:hAnsi="Arial" w:cs="Arial"/>
          <w:spacing w:val="-2"/>
          <w:sz w:val="22"/>
          <w:szCs w:val="22"/>
          <w:lang w:val="hr-HR" w:eastAsia="ar-SA"/>
        </w:rPr>
      </w:pPr>
    </w:p>
    <w:p w:rsidR="00D711AB" w:rsidRPr="00D6091E" w:rsidRDefault="00D711AB" w:rsidP="00D711AB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D711AB" w:rsidRPr="00232224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232224">
        <w:rPr>
          <w:rFonts w:ascii="Arial" w:hAnsi="Arial" w:cs="Arial"/>
          <w:caps/>
          <w:sz w:val="22"/>
          <w:szCs w:val="22"/>
          <w:lang w:val="hr-HR"/>
        </w:rPr>
        <w:t>Oprema bazena otpadne vode iz septičkih jama</w:t>
      </w:r>
    </w:p>
    <w:p w:rsidR="00B374C1" w:rsidRDefault="00B374C1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</w:p>
    <w:p w:rsidR="00D711AB" w:rsidRPr="00232224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Bazen izgrađen ispod podne ploče pogonske zgrade 1, armiranobetonske konstrukcije, korisnog volumena 61 m</w:t>
      </w:r>
      <w:r w:rsidRPr="00631283">
        <w:rPr>
          <w:rFonts w:ascii="Arial" w:eastAsia="Arial" w:hAnsi="Arial" w:cs="Arial"/>
          <w:sz w:val="22"/>
          <w:szCs w:val="22"/>
          <w:vertAlign w:val="superscript"/>
          <w:lang w:eastAsia="ar-SA"/>
        </w:rPr>
        <w:t>3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. U bazenu se prikuplja otpadna voda prihvaćena i predobrađena u stanici, prije ravnomjernog uvođenja u glavni tok otpadne vode na uređaju.</w:t>
      </w:r>
    </w:p>
    <w:p w:rsidR="00D711AB" w:rsidRPr="00232224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U bazenu su ugrađeni crpka i mješalica.</w:t>
      </w:r>
    </w:p>
    <w:p w:rsidR="00D711AB" w:rsidRPr="00232224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Karakteristika kanalizacijske crpke: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ABS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AS0830.166-S13/4-D01*10-KFM</w:t>
      </w:r>
    </w:p>
    <w:p w:rsidR="00D711AB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 xml:space="preserve">2 (dva – 1 u bazenu +1 pričuvna </w:t>
      </w:r>
      <w:r>
        <w:rPr>
          <w:rFonts w:ascii="Arial" w:eastAsia="Calibri" w:hAnsi="Arial" w:cs="Arial"/>
        </w:rPr>
        <w:t xml:space="preserve">u </w:t>
      </w:r>
    </w:p>
    <w:p w:rsidR="00D711AB" w:rsidRPr="00C528EE" w:rsidRDefault="00D711AB" w:rsidP="00D711AB">
      <w:pPr>
        <w:pStyle w:val="NoSpacing"/>
        <w:ind w:left="4320" w:firstLine="720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s</w:t>
      </w:r>
      <w:r w:rsidRPr="00232224">
        <w:rPr>
          <w:rFonts w:ascii="Arial" w:eastAsia="Calibri" w:hAnsi="Arial" w:cs="Arial"/>
        </w:rPr>
        <w:t>kladištu</w:t>
      </w:r>
      <w:r w:rsidRPr="00C528EE">
        <w:rPr>
          <w:rFonts w:ascii="Arial" w:eastAsia="Calibri" w:hAnsi="Arial" w:cs="Arial"/>
        </w:rPr>
        <w:t>)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Q = 8,2  l/s 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visina dizanja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H = 6,3 m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tlačni nastavak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DN 80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snaga elektromotora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P = 1,1 kW</w:t>
      </w:r>
    </w:p>
    <w:p w:rsidR="00D711AB" w:rsidRPr="00C528EE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V; 50 Hz</w:t>
      </w:r>
    </w:p>
    <w:p w:rsidR="00D711AB" w:rsidRDefault="00D711AB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n=1330 o/min</w:t>
      </w:r>
    </w:p>
    <w:p w:rsidR="00D711AB" w:rsidRPr="00232224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D6091E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C528EE">
        <w:rPr>
          <w:rFonts w:ascii="Arial" w:eastAsia="Arial" w:hAnsi="Arial" w:cs="Arial"/>
          <w:sz w:val="22"/>
          <w:szCs w:val="22"/>
          <w:lang w:eastAsia="ar-SA"/>
        </w:rPr>
        <w:t>Potopna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kanalizacijska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crpka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spojena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sa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tla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nim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cjevovodom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DN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80,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izljev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tla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nog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cjevovoda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potopne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crpke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zavr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ava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kanalu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ispred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automatske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grube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etke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.</w:t>
      </w:r>
    </w:p>
    <w:p w:rsidR="00D711AB" w:rsidRPr="00D6091E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Kako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bi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osiguralo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potrebno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mije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anje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otpadne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vode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bazenu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>
        <w:rPr>
          <w:rFonts w:ascii="Arial" w:eastAsia="Arial" w:hAnsi="Arial" w:cs="Arial"/>
          <w:sz w:val="22"/>
          <w:szCs w:val="22"/>
          <w:lang w:eastAsia="ar-SA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>
        <w:rPr>
          <w:rFonts w:ascii="Arial" w:eastAsia="Arial" w:hAnsi="Arial" w:cs="Arial"/>
          <w:sz w:val="22"/>
          <w:szCs w:val="22"/>
          <w:lang w:eastAsia="ar-SA"/>
        </w:rPr>
        <w:t>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propelerna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mje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>
        <w:rPr>
          <w:rFonts w:ascii="Arial" w:eastAsia="Arial" w:hAnsi="Arial" w:cs="Arial"/>
          <w:sz w:val="22"/>
          <w:szCs w:val="22"/>
          <w:lang w:eastAsia="ar-SA"/>
        </w:rPr>
        <w:t>alica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promjera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200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slijede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karakteristika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:</w:t>
      </w:r>
    </w:p>
    <w:p w:rsidR="00D711AB" w:rsidRPr="00C528EE" w:rsidRDefault="00D711AB" w:rsidP="00D711AB">
      <w:pPr>
        <w:pStyle w:val="NoSpacing"/>
        <w:jc w:val="both"/>
        <w:rPr>
          <w:rFonts w:ascii="Arial" w:eastAsia="Calibri" w:hAnsi="Arial" w:cs="Arial"/>
          <w:color w:val="000000"/>
        </w:rPr>
      </w:pPr>
    </w:p>
    <w:p w:rsidR="00D711AB" w:rsidRPr="00C528EE" w:rsidRDefault="00D711AB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Xylem / FLYGT</w:t>
      </w:r>
    </w:p>
    <w:p w:rsidR="00D711AB" w:rsidRPr="00C528EE" w:rsidRDefault="00D711AB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 4640.412.083711HF</w:t>
      </w:r>
    </w:p>
    <w:p w:rsidR="00D711AB" w:rsidRPr="00C528EE" w:rsidRDefault="00D711AB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D711AB" w:rsidRPr="00C528EE" w:rsidRDefault="00D711AB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snaga elektromotora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P = 2,5 kW</w:t>
      </w:r>
    </w:p>
    <w:p w:rsidR="00D711AB" w:rsidRPr="00C528EE" w:rsidRDefault="00D711AB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V; 50 Hz</w:t>
      </w:r>
    </w:p>
    <w:p w:rsidR="00D711AB" w:rsidRDefault="00D711AB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materijal izrade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nehrđajući čelik AISI 316L</w:t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727134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134">
        <w:rPr>
          <w:rFonts w:ascii="Arial" w:hAnsi="Arial" w:cs="Arial"/>
          <w:caps/>
          <w:sz w:val="22"/>
          <w:szCs w:val="22"/>
          <w:lang w:val="hr-HR"/>
        </w:rPr>
        <w:t>Drenažna crpka</w:t>
      </w:r>
    </w:p>
    <w:p w:rsidR="00B374C1" w:rsidRDefault="00B374C1" w:rsidP="00D711AB">
      <w:pPr>
        <w:autoSpaceDE w:val="0"/>
        <w:autoSpaceDN w:val="0"/>
        <w:adjustRightInd w:val="0"/>
        <w:ind w:right="178"/>
        <w:jc w:val="both"/>
        <w:rPr>
          <w:rFonts w:ascii="Arial" w:hAnsi="Arial" w:cs="Arial"/>
          <w:color w:val="000000"/>
          <w:sz w:val="22"/>
          <w:szCs w:val="22"/>
        </w:rPr>
      </w:pPr>
    </w:p>
    <w:p w:rsidR="00D711AB" w:rsidRPr="00D6091E" w:rsidRDefault="00D711AB" w:rsidP="00D711AB">
      <w:pPr>
        <w:autoSpaceDE w:val="0"/>
        <w:autoSpaceDN w:val="0"/>
        <w:adjustRightInd w:val="0"/>
        <w:ind w:right="178"/>
        <w:jc w:val="both"/>
        <w:rPr>
          <w:rFonts w:ascii="Arial" w:hAnsi="Arial" w:cs="Arial"/>
          <w:color w:val="000000"/>
          <w:sz w:val="22"/>
          <w:szCs w:val="22"/>
          <w:lang w:val="hr-HR"/>
        </w:rPr>
      </w:pPr>
      <w:r w:rsidRPr="00C528EE">
        <w:rPr>
          <w:rFonts w:ascii="Arial" w:hAnsi="Arial" w:cs="Arial"/>
          <w:color w:val="000000"/>
          <w:sz w:val="22"/>
          <w:szCs w:val="22"/>
        </w:rPr>
        <w:t>Za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crpljenje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vode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iz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podzemnih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prostor</w:t>
      </w:r>
      <w:r>
        <w:rPr>
          <w:rFonts w:ascii="Arial" w:hAnsi="Arial" w:cs="Arial"/>
          <w:color w:val="000000"/>
          <w:sz w:val="22"/>
          <w:szCs w:val="22"/>
        </w:rPr>
        <w:t>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pogonske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zgr</w:t>
      </w:r>
      <w:r>
        <w:rPr>
          <w:rFonts w:ascii="Arial" w:hAnsi="Arial" w:cs="Arial"/>
          <w:color w:val="000000"/>
          <w:sz w:val="22"/>
          <w:szCs w:val="22"/>
        </w:rPr>
        <w:t>ade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1 </w:t>
      </w:r>
      <w:r>
        <w:rPr>
          <w:rFonts w:ascii="Arial" w:hAnsi="Arial" w:cs="Arial"/>
          <w:color w:val="000000"/>
          <w:sz w:val="22"/>
          <w:szCs w:val="22"/>
        </w:rPr>
        <w:t>koristi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se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drena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ž</w:t>
      </w:r>
      <w:r>
        <w:rPr>
          <w:rFonts w:ascii="Arial" w:hAnsi="Arial" w:cs="Arial"/>
          <w:color w:val="000000"/>
          <w:sz w:val="22"/>
          <w:szCs w:val="22"/>
        </w:rPr>
        <w:t>na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crpka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slijede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ć</w:t>
      </w:r>
      <w:r w:rsidRPr="00C528EE">
        <w:rPr>
          <w:rFonts w:ascii="Arial" w:hAnsi="Arial" w:cs="Arial"/>
          <w:color w:val="000000"/>
          <w:sz w:val="22"/>
          <w:szCs w:val="22"/>
        </w:rPr>
        <w:t>ih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karakteristika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:</w:t>
      </w:r>
    </w:p>
    <w:p w:rsidR="00D711AB" w:rsidRPr="00D6091E" w:rsidRDefault="00D711AB" w:rsidP="00D711AB">
      <w:pPr>
        <w:autoSpaceDE w:val="0"/>
        <w:autoSpaceDN w:val="0"/>
        <w:adjustRightInd w:val="0"/>
        <w:ind w:right="178"/>
        <w:jc w:val="both"/>
        <w:rPr>
          <w:rFonts w:ascii="Arial" w:hAnsi="Arial" w:cs="Arial"/>
          <w:color w:val="000000"/>
          <w:sz w:val="22"/>
          <w:szCs w:val="22"/>
          <w:lang w:val="hr-HR"/>
        </w:rPr>
      </w:pPr>
    </w:p>
    <w:p w:rsidR="00D711AB" w:rsidRPr="00C528EE" w:rsidRDefault="00D711AB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Q = 4,91  l/s</w:t>
      </w:r>
    </w:p>
    <w:p w:rsidR="00D711AB" w:rsidRPr="00C528EE" w:rsidRDefault="00D711AB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visina dizanja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H=4,89 mVS</w:t>
      </w:r>
    </w:p>
    <w:p w:rsidR="00D711AB" w:rsidRPr="00C528EE" w:rsidRDefault="00D711AB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snaga elektromotora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P</w:t>
      </w:r>
      <w:r w:rsidRPr="00C528EE">
        <w:rPr>
          <w:rFonts w:ascii="Arial" w:eastAsia="Calibri" w:hAnsi="Arial" w:cs="Arial"/>
        </w:rPr>
        <w:t>=0,75 kW</w:t>
      </w:r>
    </w:p>
    <w:p w:rsidR="00D711AB" w:rsidRPr="00C528EE" w:rsidRDefault="00D711AB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n=2900 o/min</w:t>
      </w:r>
    </w:p>
    <w:p w:rsidR="00D711AB" w:rsidRDefault="00D711AB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napajanje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230 V</w:t>
      </w:r>
    </w:p>
    <w:p w:rsidR="00D711AB" w:rsidRDefault="00D711AB" w:rsidP="00D711AB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024092" w:rsidRDefault="00024092" w:rsidP="00D711AB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024092" w:rsidRPr="00C528EE" w:rsidRDefault="00024092" w:rsidP="00D711AB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727134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134">
        <w:rPr>
          <w:rFonts w:ascii="Arial" w:hAnsi="Arial" w:cs="Arial"/>
          <w:caps/>
          <w:sz w:val="22"/>
          <w:szCs w:val="22"/>
          <w:lang w:val="hr-HR"/>
        </w:rPr>
        <w:lastRenderedPageBreak/>
        <w:t>Ručna dizalica</w:t>
      </w:r>
    </w:p>
    <w:p w:rsidR="00B374C1" w:rsidRDefault="00B374C1" w:rsidP="00D711AB">
      <w:pPr>
        <w:ind w:firstLine="3"/>
        <w:jc w:val="both"/>
        <w:rPr>
          <w:rFonts w:ascii="Arial" w:eastAsia="Arial" w:hAnsi="Arial" w:cs="Arial"/>
          <w:sz w:val="22"/>
          <w:szCs w:val="22"/>
          <w:lang w:eastAsia="ar-SA"/>
        </w:rPr>
      </w:pPr>
    </w:p>
    <w:p w:rsidR="00D711AB" w:rsidRDefault="00D711AB" w:rsidP="00D711AB">
      <w:pPr>
        <w:ind w:firstLine="3"/>
        <w:jc w:val="both"/>
        <w:rPr>
          <w:rFonts w:ascii="Arial" w:eastAsia="Calibri" w:hAnsi="Arial" w:cs="Arial"/>
          <w:color w:val="000000"/>
          <w:sz w:val="22"/>
          <w:szCs w:val="22"/>
        </w:rPr>
      </w:pPr>
      <w:r w:rsidRPr="00C528EE">
        <w:rPr>
          <w:rFonts w:ascii="Arial" w:eastAsia="Arial" w:hAnsi="Arial" w:cs="Arial"/>
          <w:sz w:val="22"/>
          <w:szCs w:val="22"/>
          <w:lang w:eastAsia="ar-SA"/>
        </w:rPr>
        <w:t>Iznad opreme u pogonskoj zgradi 1 ugrađena je ručna dizalica nosivosti 3,2 t.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br/>
      </w:r>
      <w:r w:rsidRPr="00C528EE">
        <w:rPr>
          <w:rFonts w:ascii="Arial" w:eastAsia="Arial" w:hAnsi="Arial" w:cs="Arial"/>
          <w:sz w:val="22"/>
          <w:szCs w:val="22"/>
          <w:lang w:eastAsia="ar-SA"/>
        </w:rPr>
        <w:br/>
      </w:r>
      <w:r>
        <w:rPr>
          <w:rFonts w:ascii="Arial" w:eastAsia="Calibri" w:hAnsi="Arial" w:cs="Arial"/>
          <w:color w:val="000000"/>
          <w:sz w:val="22"/>
          <w:szCs w:val="22"/>
        </w:rPr>
        <w:t>Osnovne karakteristike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:</w:t>
      </w:r>
    </w:p>
    <w:p w:rsidR="00D711AB" w:rsidRPr="00C528EE" w:rsidRDefault="00D711AB" w:rsidP="00D711AB">
      <w:pPr>
        <w:ind w:firstLine="3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727134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nosivost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3,2 t</w:t>
      </w:r>
    </w:p>
    <w:p w:rsidR="00D711AB" w:rsidRPr="00727134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 xml:space="preserve">visina dizanja: 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>6000 mm</w:t>
      </w:r>
    </w:p>
    <w:p w:rsidR="00D711AB" w:rsidRPr="00727134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ovjes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ručna kolica</w:t>
      </w:r>
    </w:p>
    <w:p w:rsidR="00D711AB" w:rsidRPr="00727134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dužina kranske staze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14750 mm</w:t>
      </w:r>
    </w:p>
    <w:p w:rsidR="00D711AB" w:rsidRPr="00727134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 xml:space="preserve">proizvođač 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Brano</w:t>
      </w:r>
    </w:p>
    <w:p w:rsidR="00D711AB" w:rsidRPr="00727134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 xml:space="preserve">tip 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Z 100-1</w:t>
      </w:r>
    </w:p>
    <w:p w:rsidR="00D711AB" w:rsidRDefault="00D711AB" w:rsidP="00D711AB">
      <w:pPr>
        <w:autoSpaceDE w:val="0"/>
        <w:autoSpaceDN w:val="0"/>
        <w:adjustRightInd w:val="0"/>
        <w:ind w:left="810"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C528EE" w:rsidRDefault="00D711AB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Pr="00727134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Uređaj za obradu zraka </w:t>
      </w:r>
    </w:p>
    <w:p w:rsidR="00B374C1" w:rsidRDefault="00B374C1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Pr="00D6091E" w:rsidRDefault="00D711AB" w:rsidP="00D711A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C528EE">
        <w:rPr>
          <w:rFonts w:ascii="Arial" w:hAnsi="Arial" w:cs="Arial"/>
          <w:sz w:val="22"/>
          <w:szCs w:val="22"/>
        </w:rPr>
        <w:t>One</w:t>
      </w:r>
      <w:r w:rsidRPr="00D6091E">
        <w:rPr>
          <w:rFonts w:ascii="Arial" w:hAnsi="Arial" w:cs="Arial"/>
          <w:sz w:val="22"/>
          <w:szCs w:val="22"/>
          <w:lang w:val="hr-HR"/>
        </w:rPr>
        <w:t>č</w:t>
      </w:r>
      <w:r w:rsidRPr="00C528EE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>šć</w:t>
      </w:r>
      <w:r w:rsidRPr="00C528EE">
        <w:rPr>
          <w:rFonts w:ascii="Arial" w:hAnsi="Arial" w:cs="Arial"/>
          <w:sz w:val="22"/>
          <w:szCs w:val="22"/>
        </w:rPr>
        <w:t>eni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zrak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iz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pogonske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zgrade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 </w:t>
      </w:r>
      <w:r w:rsidRPr="00C528EE">
        <w:rPr>
          <w:rFonts w:ascii="Arial" w:hAnsi="Arial" w:cs="Arial"/>
          <w:sz w:val="22"/>
          <w:szCs w:val="22"/>
        </w:rPr>
        <w:t>odsisava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se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obra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uje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aju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obradu</w:t>
      </w:r>
      <w:r w:rsidRPr="00D6091E">
        <w:rPr>
          <w:rFonts w:ascii="Arial" w:hAnsi="Arial" w:cs="Arial"/>
          <w:sz w:val="22"/>
          <w:szCs w:val="22"/>
          <w:lang w:val="hr-HR"/>
        </w:rPr>
        <w:t>.</w:t>
      </w:r>
    </w:p>
    <w:p w:rsidR="00D711AB" w:rsidRDefault="00D711AB" w:rsidP="00D711AB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  <w:r w:rsidRPr="00C528EE">
        <w:rPr>
          <w:rFonts w:ascii="Arial" w:eastAsia="Calibri" w:hAnsi="Arial" w:cs="Arial"/>
          <w:color w:val="000000"/>
          <w:sz w:val="22"/>
          <w:szCs w:val="22"/>
        </w:rPr>
        <w:t xml:space="preserve">Tehnički podaci </w:t>
      </w:r>
      <w:r w:rsidRPr="00C528EE">
        <w:rPr>
          <w:rFonts w:ascii="Arial" w:hAnsi="Arial" w:cs="Arial"/>
          <w:color w:val="000000"/>
          <w:sz w:val="22"/>
          <w:szCs w:val="22"/>
        </w:rPr>
        <w:t>kemijsk</w:t>
      </w:r>
      <w:r>
        <w:rPr>
          <w:rFonts w:ascii="Arial" w:hAnsi="Arial" w:cs="Arial"/>
          <w:color w:val="000000"/>
          <w:sz w:val="22"/>
          <w:szCs w:val="22"/>
        </w:rPr>
        <w:t>og</w:t>
      </w:r>
      <w:r w:rsidRPr="00C528EE">
        <w:rPr>
          <w:rFonts w:ascii="Arial" w:hAnsi="Arial" w:cs="Arial"/>
          <w:color w:val="000000"/>
          <w:sz w:val="22"/>
          <w:szCs w:val="22"/>
        </w:rPr>
        <w:t xml:space="preserve"> ispirač</w:t>
      </w:r>
      <w:r>
        <w:rPr>
          <w:rFonts w:ascii="Arial" w:hAnsi="Arial" w:cs="Arial"/>
          <w:color w:val="000000"/>
          <w:sz w:val="22"/>
          <w:szCs w:val="22"/>
        </w:rPr>
        <w:t>a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 xml:space="preserve"> zraka</w:t>
      </w:r>
      <w:r>
        <w:rPr>
          <w:rFonts w:ascii="Arial" w:eastAsia="Calibri" w:hAnsi="Arial" w:cs="Arial"/>
          <w:color w:val="000000"/>
          <w:sz w:val="22"/>
          <w:szCs w:val="22"/>
        </w:rPr>
        <w:t xml:space="preserve"> (scrubbera)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:</w:t>
      </w:r>
    </w:p>
    <w:p w:rsidR="00D711AB" w:rsidRPr="00C528EE" w:rsidRDefault="00D711AB" w:rsidP="00D711AB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ECOCHIMICA</w:t>
      </w: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AMSO10000PSV</w:t>
      </w: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10000 m</w:t>
      </w:r>
      <w:r w:rsidRPr="00727134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stupnjeva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dva</w:t>
      </w:r>
    </w:p>
    <w:p w:rsidR="00D711AB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usisni i tlačni nastavak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DN 700</w:t>
      </w: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osnovni materijal izrade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polipropilen</w:t>
      </w:r>
    </w:p>
    <w:p w:rsidR="00D711AB" w:rsidRPr="00C528EE" w:rsidRDefault="00D711AB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dimenzije, bez ventilatora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6600 x 1500 x 2600 mm (du</w:t>
      </w:r>
      <w:r>
        <w:rPr>
          <w:rFonts w:ascii="Arial" w:eastAsia="Calibri" w:hAnsi="Arial" w:cs="Arial"/>
        </w:rPr>
        <w:t>lj</w:t>
      </w:r>
      <w:r w:rsidRPr="00C528EE">
        <w:rPr>
          <w:rFonts w:ascii="Arial" w:eastAsia="Calibri" w:hAnsi="Arial" w:cs="Arial"/>
        </w:rPr>
        <w:t xml:space="preserve"> x šir x vis)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C</w:t>
      </w:r>
      <w:r w:rsidRPr="00727134">
        <w:rPr>
          <w:rFonts w:ascii="Arial" w:eastAsia="Calibri" w:hAnsi="Arial" w:cs="Arial"/>
          <w:i/>
        </w:rPr>
        <w:t>rpke za recirkulaciju</w:t>
      </w:r>
    </w:p>
    <w:p w:rsidR="00D711AB" w:rsidRPr="00C528EE" w:rsidRDefault="00D711AB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broj</w:t>
      </w:r>
      <w:r w:rsidRPr="00C528EE">
        <w:rPr>
          <w:rFonts w:ascii="Arial" w:eastAsia="Calibri" w:hAnsi="Arial" w:cs="Arial"/>
        </w:rPr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2 (dvije)</w:t>
      </w:r>
    </w:p>
    <w:p w:rsidR="00D711AB" w:rsidRPr="00C528EE" w:rsidRDefault="00D711AB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 m</w:t>
      </w:r>
      <w:r w:rsidRPr="00727134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D711AB" w:rsidRDefault="00D711AB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visina dizanja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h = 10 m</w:t>
      </w:r>
    </w:p>
    <w:p w:rsidR="00D711AB" w:rsidRDefault="00D711AB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snaga</w:t>
      </w:r>
      <w:r w:rsidRPr="00C528EE">
        <w:rPr>
          <w:rFonts w:ascii="Arial" w:eastAsia="Calibri" w:hAnsi="Arial" w:cs="Arial"/>
        </w:rPr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5,5 kW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727134" w:rsidRDefault="00D711AB" w:rsidP="00D711AB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Mj</w:t>
      </w:r>
      <w:r w:rsidRPr="00727134">
        <w:rPr>
          <w:rFonts w:ascii="Arial" w:eastAsia="Calibri" w:hAnsi="Arial" w:cs="Arial"/>
          <w:i/>
        </w:rPr>
        <w:t>erno-regulacijsk</w:t>
      </w:r>
      <w:r>
        <w:rPr>
          <w:rFonts w:ascii="Arial" w:eastAsia="Calibri" w:hAnsi="Arial" w:cs="Arial"/>
          <w:i/>
        </w:rPr>
        <w:t>a oprema</w:t>
      </w:r>
    </w:p>
    <w:p w:rsidR="00D711AB" w:rsidRPr="00C528EE" w:rsidRDefault="00D711AB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mjerač</w:t>
      </w:r>
      <w:r w:rsidRPr="00C528EE">
        <w:rPr>
          <w:rFonts w:ascii="Arial" w:eastAsia="Calibri" w:hAnsi="Arial" w:cs="Arial"/>
        </w:rPr>
        <w:t xml:space="preserve"> REDOX-a</w:t>
      </w:r>
    </w:p>
    <w:p w:rsidR="00D711AB" w:rsidRPr="00C528EE" w:rsidRDefault="00D711AB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mjer</w:t>
      </w:r>
      <w:r>
        <w:rPr>
          <w:rFonts w:ascii="Arial" w:eastAsia="Calibri" w:hAnsi="Arial" w:cs="Arial"/>
        </w:rPr>
        <w:t>ač</w:t>
      </w:r>
      <w:r w:rsidRPr="00C528EE">
        <w:rPr>
          <w:rFonts w:ascii="Arial" w:eastAsia="Calibri" w:hAnsi="Arial" w:cs="Arial"/>
        </w:rPr>
        <w:t xml:space="preserve"> pH</w:t>
      </w:r>
      <w:r w:rsidRPr="00C528EE">
        <w:rPr>
          <w:rFonts w:ascii="Arial" w:eastAsia="Calibri" w:hAnsi="Arial" w:cs="Arial"/>
        </w:rPr>
        <w:tab/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727134" w:rsidRDefault="00D711AB" w:rsidP="00D711AB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V</w:t>
      </w:r>
      <w:r w:rsidRPr="00727134">
        <w:rPr>
          <w:rFonts w:ascii="Arial" w:eastAsia="Calibri" w:hAnsi="Arial" w:cs="Arial"/>
          <w:i/>
        </w:rPr>
        <w:t>entilator</w:t>
      </w:r>
    </w:p>
    <w:p w:rsidR="00D711AB" w:rsidRPr="00C528EE" w:rsidRDefault="00D711AB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</w:t>
      </w:r>
      <w:r>
        <w:rPr>
          <w:rFonts w:ascii="Arial" w:eastAsia="Calibri" w:hAnsi="Arial" w:cs="Arial"/>
        </w:rPr>
        <w:t>.</w:t>
      </w:r>
      <w:r w:rsidRPr="00C528EE">
        <w:rPr>
          <w:rFonts w:ascii="Arial" w:eastAsia="Calibri" w:hAnsi="Arial" w:cs="Arial"/>
        </w:rPr>
        <w:t>000 m</w:t>
      </w:r>
      <w:r w:rsidRPr="00EA423D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  <w:r w:rsidRPr="00C528EE">
        <w:rPr>
          <w:rFonts w:ascii="Arial" w:eastAsia="Calibri" w:hAnsi="Arial" w:cs="Arial"/>
        </w:rPr>
        <w:tab/>
      </w:r>
    </w:p>
    <w:p w:rsidR="00D711AB" w:rsidRPr="00C528EE" w:rsidRDefault="00D711AB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snaga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15 kW</w:t>
      </w:r>
    </w:p>
    <w:p w:rsidR="00D711AB" w:rsidRDefault="00D711AB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1500 min</w:t>
      </w:r>
      <w:r w:rsidRPr="00EA423D">
        <w:rPr>
          <w:rFonts w:ascii="Arial" w:eastAsia="Calibri" w:hAnsi="Arial" w:cs="Arial"/>
          <w:vertAlign w:val="superscript"/>
        </w:rPr>
        <w:t>-1</w:t>
      </w:r>
    </w:p>
    <w:p w:rsidR="00D711AB" w:rsidRPr="00C528EE" w:rsidRDefault="00D711AB" w:rsidP="00D711AB">
      <w:pPr>
        <w:pStyle w:val="NoSpacing"/>
        <w:ind w:left="1004"/>
        <w:rPr>
          <w:rFonts w:ascii="Arial" w:eastAsia="Calibri" w:hAnsi="Arial" w:cs="Arial"/>
        </w:rPr>
      </w:pPr>
    </w:p>
    <w:p w:rsidR="00D711AB" w:rsidRPr="00727134" w:rsidRDefault="00D711AB" w:rsidP="00D711AB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S</w:t>
      </w:r>
      <w:r w:rsidRPr="00727134">
        <w:rPr>
          <w:rFonts w:ascii="Arial" w:eastAsia="Calibri" w:hAnsi="Arial" w:cs="Arial"/>
          <w:i/>
        </w:rPr>
        <w:t>kladištenje</w:t>
      </w:r>
      <w:r>
        <w:rPr>
          <w:rFonts w:ascii="Arial" w:eastAsia="Calibri" w:hAnsi="Arial" w:cs="Arial"/>
          <w:i/>
        </w:rPr>
        <w:t xml:space="preserve"> k</w:t>
      </w:r>
      <w:r w:rsidRPr="00727134">
        <w:rPr>
          <w:rFonts w:ascii="Arial" w:eastAsia="Calibri" w:hAnsi="Arial" w:cs="Arial"/>
          <w:i/>
        </w:rPr>
        <w:t xml:space="preserve">emikalija </w:t>
      </w:r>
      <w:r w:rsidRPr="00727134">
        <w:rPr>
          <w:rFonts w:ascii="Arial" w:eastAsia="Calibri" w:hAnsi="Arial" w:cs="Arial"/>
          <w:i/>
        </w:rPr>
        <w:tab/>
      </w:r>
      <w:r w:rsidRPr="00727134">
        <w:rPr>
          <w:rFonts w:ascii="Arial" w:eastAsia="Calibri" w:hAnsi="Arial" w:cs="Arial"/>
          <w:i/>
        </w:rPr>
        <w:tab/>
      </w:r>
    </w:p>
    <w:p w:rsidR="00D711AB" w:rsidRPr="00C528EE" w:rsidRDefault="00D711AB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sumporna kiselina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32%</w:t>
      </w:r>
    </w:p>
    <w:p w:rsidR="00D711AB" w:rsidRPr="00C528EE" w:rsidRDefault="00D711AB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natrijev hipoklorit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14-15%</w:t>
      </w:r>
    </w:p>
    <w:p w:rsidR="00D711AB" w:rsidRPr="00C528EE" w:rsidRDefault="00D711AB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soda - natrijeva lužina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30-31%</w:t>
      </w:r>
    </w:p>
    <w:p w:rsidR="00D711AB" w:rsidRPr="00C528EE" w:rsidRDefault="00D711AB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rezervoara s tankv</w:t>
      </w:r>
      <w:r>
        <w:rPr>
          <w:rFonts w:ascii="Arial" w:eastAsia="Calibri" w:hAnsi="Arial" w:cs="Arial"/>
        </w:rPr>
        <w:t>a</w:t>
      </w:r>
      <w:r w:rsidRPr="00C528EE">
        <w:rPr>
          <w:rFonts w:ascii="Arial" w:eastAsia="Calibri" w:hAnsi="Arial" w:cs="Arial"/>
        </w:rPr>
        <w:t>nama</w:t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3 (tri)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volumen rezervoara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1000 l</w:t>
      </w:r>
    </w:p>
    <w:p w:rsidR="00D711AB" w:rsidRPr="00C528EE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materijal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PEHD</w:t>
      </w:r>
    </w:p>
    <w:p w:rsidR="00D711AB" w:rsidRDefault="00D711AB" w:rsidP="00B374C1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dimenzije bez tankvane</w:t>
      </w:r>
      <w:r w:rsidRPr="00C528EE">
        <w:rPr>
          <w:rFonts w:ascii="Arial" w:eastAsia="Calibri" w:hAnsi="Arial" w:cs="Arial"/>
        </w:rPr>
        <w:tab/>
        <w:t xml:space="preserve">1210 mm x 1725 (Ø x </w:t>
      </w:r>
      <w:r>
        <w:rPr>
          <w:rFonts w:ascii="Arial" w:eastAsia="Calibri" w:hAnsi="Arial" w:cs="Arial"/>
        </w:rPr>
        <w:t>h</w:t>
      </w:r>
      <w:r w:rsidRPr="00C528EE">
        <w:rPr>
          <w:rFonts w:ascii="Arial" w:eastAsia="Calibri" w:hAnsi="Arial" w:cs="Arial"/>
        </w:rPr>
        <w:t>)</w:t>
      </w:r>
    </w:p>
    <w:p w:rsidR="00D711AB" w:rsidRPr="009F22AF" w:rsidRDefault="00D711AB" w:rsidP="00D711AB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D</w:t>
      </w:r>
      <w:r w:rsidRPr="009F22AF">
        <w:rPr>
          <w:rFonts w:ascii="Arial" w:eastAsia="Calibri" w:hAnsi="Arial" w:cs="Arial"/>
          <w:i/>
        </w:rPr>
        <w:t>ozir</w:t>
      </w:r>
      <w:r>
        <w:rPr>
          <w:rFonts w:ascii="Arial" w:eastAsia="Calibri" w:hAnsi="Arial" w:cs="Arial"/>
          <w:i/>
        </w:rPr>
        <w:t>anje</w:t>
      </w:r>
      <w:r w:rsidRPr="009F22AF">
        <w:rPr>
          <w:rFonts w:ascii="Arial" w:eastAsia="Calibri" w:hAnsi="Arial" w:cs="Arial"/>
          <w:i/>
        </w:rPr>
        <w:t xml:space="preserve"> kemikalija</w:t>
      </w:r>
    </w:p>
    <w:p w:rsidR="00D711AB" w:rsidRPr="00C528EE" w:rsidRDefault="00D711AB" w:rsidP="000970FA">
      <w:pPr>
        <w:pStyle w:val="NoSpacing"/>
        <w:numPr>
          <w:ilvl w:val="0"/>
          <w:numId w:val="30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dozirnih crpki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3 (tri) </w:t>
      </w:r>
    </w:p>
    <w:p w:rsidR="00D711AB" w:rsidRPr="00C528EE" w:rsidRDefault="00D711AB" w:rsidP="000970FA">
      <w:pPr>
        <w:pStyle w:val="NoSpacing"/>
        <w:numPr>
          <w:ilvl w:val="0"/>
          <w:numId w:val="30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0-20 l/h </w:t>
      </w:r>
    </w:p>
    <w:p w:rsidR="00D711AB" w:rsidRPr="00C528EE" w:rsidRDefault="00D711AB" w:rsidP="000970FA">
      <w:pPr>
        <w:pStyle w:val="NoSpacing"/>
        <w:numPr>
          <w:ilvl w:val="0"/>
          <w:numId w:val="30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lastRenderedPageBreak/>
        <w:t>tlak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6 bar </w:t>
      </w: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Default="00D711AB" w:rsidP="00D711AB">
      <w:pPr>
        <w:pStyle w:val="NoSpacing"/>
        <w:ind w:firstLine="284"/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Uz scrubber su isporučeni te ugrađeni:</w:t>
      </w:r>
    </w:p>
    <w:p w:rsidR="00D711AB" w:rsidRPr="00727134" w:rsidRDefault="00D711AB" w:rsidP="00D711AB">
      <w:pPr>
        <w:pStyle w:val="NoSpacing"/>
        <w:ind w:firstLine="284"/>
        <w:rPr>
          <w:rFonts w:ascii="Arial" w:eastAsia="Calibri" w:hAnsi="Arial" w:cs="Arial"/>
        </w:rPr>
      </w:pPr>
    </w:p>
    <w:p w:rsidR="00D711AB" w:rsidRPr="00C528EE" w:rsidRDefault="00D711AB" w:rsidP="000970FA">
      <w:pPr>
        <w:pStyle w:val="NoSpacing"/>
        <w:numPr>
          <w:ilvl w:val="0"/>
          <w:numId w:val="31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elektroormar za napajanje i automatski rad scrubbera, s ugrađenim inverterom za ventilator</w:t>
      </w:r>
    </w:p>
    <w:p w:rsidR="00D711AB" w:rsidRPr="00C528EE" w:rsidRDefault="00D711AB" w:rsidP="000970FA">
      <w:pPr>
        <w:pStyle w:val="NoSpacing"/>
        <w:numPr>
          <w:ilvl w:val="0"/>
          <w:numId w:val="31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zvučno izo</w:t>
      </w:r>
      <w:r>
        <w:rPr>
          <w:rFonts w:ascii="Arial" w:eastAsia="Calibri" w:hAnsi="Arial" w:cs="Arial"/>
        </w:rPr>
        <w:t>l</w:t>
      </w:r>
      <w:r w:rsidRPr="00C528EE">
        <w:rPr>
          <w:rFonts w:ascii="Arial" w:eastAsia="Calibri" w:hAnsi="Arial" w:cs="Arial"/>
        </w:rPr>
        <w:t>irana kabina za ventilator</w:t>
      </w:r>
    </w:p>
    <w:p w:rsidR="00D711AB" w:rsidRPr="00727134" w:rsidRDefault="00D711AB" w:rsidP="000970FA">
      <w:pPr>
        <w:pStyle w:val="NoSpacing"/>
        <w:numPr>
          <w:ilvl w:val="0"/>
          <w:numId w:val="31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prigušivač buke na izlazu iz scrubbera</w:t>
      </w:r>
      <w:r w:rsidRPr="00727134">
        <w:rPr>
          <w:rFonts w:ascii="Arial" w:eastAsia="Calibri" w:hAnsi="Arial" w:cs="Arial"/>
        </w:rPr>
        <w:t>.</w:t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DC2865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stanica CS – 1/2  (MALINSKA)</w:t>
      </w:r>
    </w:p>
    <w:p w:rsidR="00D711AB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Tehničke karakteristike crpki:</w:t>
      </w: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Tip crpke:</w:t>
      </w:r>
      <w:r w:rsidRPr="00BD2476">
        <w:rPr>
          <w:rFonts w:ascii="Arial" w:hAnsi="Arial" w:cs="Arial"/>
          <w:sz w:val="22"/>
          <w:szCs w:val="22"/>
        </w:rPr>
        <w:tab/>
      </w:r>
      <w:r w:rsidRPr="00BD2476">
        <w:rPr>
          <w:rFonts w:ascii="Arial" w:hAnsi="Arial" w:cs="Arial"/>
          <w:sz w:val="22"/>
          <w:szCs w:val="22"/>
        </w:rPr>
        <w:tab/>
        <w:t xml:space="preserve">AFP 1001  M300/4-43          </w:t>
      </w: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Visina crpljenja:</w:t>
      </w:r>
      <w:r>
        <w:rPr>
          <w:rFonts w:ascii="Arial" w:hAnsi="Arial" w:cs="Arial"/>
          <w:sz w:val="22"/>
          <w:szCs w:val="22"/>
        </w:rPr>
        <w:tab/>
        <w:t>H = 40</w:t>
      </w:r>
      <w:r w:rsidRPr="00BD2476">
        <w:rPr>
          <w:rFonts w:ascii="Arial" w:hAnsi="Arial" w:cs="Arial"/>
          <w:sz w:val="22"/>
          <w:szCs w:val="22"/>
        </w:rPr>
        <w:t xml:space="preserve"> m     </w:t>
      </w:r>
    </w:p>
    <w:p w:rsidR="00D711AB" w:rsidRPr="00BD2476" w:rsidRDefault="00D711AB" w:rsidP="00D711AB">
      <w:pPr>
        <w:pStyle w:val="ListParagraph"/>
        <w:ind w:left="720"/>
        <w:rPr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Protok: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Q = 35</w:t>
      </w:r>
      <w:r w:rsidRPr="00BD2476">
        <w:rPr>
          <w:rFonts w:ascii="Arial" w:hAnsi="Arial" w:cs="Arial"/>
          <w:sz w:val="22"/>
          <w:szCs w:val="22"/>
        </w:rPr>
        <w:t xml:space="preserve"> l/s</w:t>
      </w:r>
    </w:p>
    <w:p w:rsidR="00D711AB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Pr="00DC2865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stanica CS - 2</w:t>
      </w:r>
      <w:r w:rsidRPr="00DC2865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>
        <w:rPr>
          <w:rFonts w:ascii="Arial" w:hAnsi="Arial" w:cs="Arial"/>
          <w:caps/>
          <w:sz w:val="22"/>
          <w:szCs w:val="22"/>
          <w:lang w:val="hr-HR"/>
        </w:rPr>
        <w:t xml:space="preserve"> (KIJAC)</w:t>
      </w:r>
    </w:p>
    <w:p w:rsidR="00D711AB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Tehničke karakteristike crpki:</w:t>
      </w: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Tip crpke:</w:t>
      </w:r>
      <w:r w:rsidRPr="00BD2476">
        <w:rPr>
          <w:rFonts w:ascii="Arial" w:hAnsi="Arial" w:cs="Arial"/>
          <w:sz w:val="22"/>
          <w:szCs w:val="22"/>
        </w:rPr>
        <w:tab/>
      </w:r>
      <w:r w:rsidRPr="00BD2476">
        <w:rPr>
          <w:rFonts w:ascii="Arial" w:hAnsi="Arial" w:cs="Arial"/>
          <w:sz w:val="22"/>
          <w:szCs w:val="22"/>
        </w:rPr>
        <w:tab/>
        <w:t xml:space="preserve">AFP 1501-ME 450/4-44          </w:t>
      </w: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Visina crpljenja:</w:t>
      </w:r>
      <w:r>
        <w:rPr>
          <w:rFonts w:ascii="Arial" w:hAnsi="Arial" w:cs="Arial"/>
          <w:sz w:val="22"/>
          <w:szCs w:val="22"/>
        </w:rPr>
        <w:tab/>
        <w:t>H = 35</w:t>
      </w:r>
      <w:r w:rsidRPr="00BD2476">
        <w:rPr>
          <w:rFonts w:ascii="Arial" w:hAnsi="Arial" w:cs="Arial"/>
          <w:sz w:val="22"/>
          <w:szCs w:val="22"/>
        </w:rPr>
        <w:t xml:space="preserve"> m     </w:t>
      </w:r>
    </w:p>
    <w:p w:rsidR="00D711AB" w:rsidRPr="00BD2476" w:rsidRDefault="00D711AB" w:rsidP="00D711AB">
      <w:pPr>
        <w:pStyle w:val="ListParagraph"/>
        <w:ind w:left="720"/>
        <w:rPr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Protok: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Q = 79</w:t>
      </w:r>
      <w:r w:rsidRPr="00BD2476">
        <w:rPr>
          <w:rFonts w:ascii="Arial" w:hAnsi="Arial" w:cs="Arial"/>
          <w:sz w:val="22"/>
          <w:szCs w:val="22"/>
        </w:rPr>
        <w:t xml:space="preserve"> l/s</w:t>
      </w:r>
    </w:p>
    <w:p w:rsidR="00D711AB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Pr="00234963" w:rsidRDefault="00D711AB" w:rsidP="00D711AB">
      <w:pPr>
        <w:pStyle w:val="NoSpacing"/>
        <w:rPr>
          <w:rFonts w:ascii="Arial" w:eastAsia="Calibri" w:hAnsi="Arial" w:cs="Arial"/>
        </w:rPr>
      </w:pPr>
      <w:r w:rsidRPr="00234963">
        <w:rPr>
          <w:rFonts w:ascii="Arial" w:eastAsia="Calibri" w:hAnsi="Arial" w:cs="Arial"/>
        </w:rPr>
        <w:br w:type="page"/>
      </w:r>
    </w:p>
    <w:p w:rsidR="00D711AB" w:rsidRDefault="00D711AB" w:rsidP="00D711AB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Postojeća oprema UPOV-a Krk</w:t>
      </w:r>
    </w:p>
    <w:p w:rsidR="00D711AB" w:rsidRDefault="00D711AB" w:rsidP="00D711AB">
      <w:pPr>
        <w:jc w:val="both"/>
        <w:rPr>
          <w:rFonts w:ascii="Arial" w:hAnsi="Arial" w:cs="Arial"/>
          <w:b/>
          <w:sz w:val="22"/>
          <w:szCs w:val="22"/>
        </w:rPr>
      </w:pPr>
    </w:p>
    <w:p w:rsidR="00D711AB" w:rsidRDefault="00D711AB" w:rsidP="00D711AB">
      <w:pPr>
        <w:spacing w:line="30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Popis postojeće opreme preuzeli smo iz elaborata: </w:t>
      </w:r>
    </w:p>
    <w:p w:rsidR="00D711AB" w:rsidRDefault="00D711AB" w:rsidP="000970FA">
      <w:pPr>
        <w:pStyle w:val="ListParagraph"/>
        <w:numPr>
          <w:ilvl w:val="0"/>
          <w:numId w:val="20"/>
        </w:numPr>
        <w:spacing w:line="300" w:lineRule="auto"/>
        <w:jc w:val="both"/>
        <w:rPr>
          <w:rFonts w:ascii="Arial" w:hAnsi="Arial" w:cs="Arial"/>
          <w:i/>
          <w:sz w:val="22"/>
          <w:szCs w:val="22"/>
        </w:rPr>
      </w:pPr>
      <w:r w:rsidRPr="00AB0137">
        <w:rPr>
          <w:rFonts w:ascii="Arial" w:hAnsi="Arial" w:cs="Arial"/>
          <w:i/>
          <w:sz w:val="22"/>
          <w:szCs w:val="22"/>
        </w:rPr>
        <w:t xml:space="preserve">Uređaj za pročišćavanje otpadnih voda </w:t>
      </w:r>
      <w:r>
        <w:rPr>
          <w:rFonts w:ascii="Arial" w:hAnsi="Arial" w:cs="Arial"/>
          <w:i/>
          <w:sz w:val="22"/>
          <w:szCs w:val="22"/>
        </w:rPr>
        <w:t>Krk</w:t>
      </w:r>
      <w:r w:rsidRPr="00AB0137">
        <w:rPr>
          <w:rFonts w:ascii="Arial" w:hAnsi="Arial" w:cs="Arial"/>
          <w:i/>
          <w:sz w:val="22"/>
          <w:szCs w:val="22"/>
        </w:rPr>
        <w:t xml:space="preserve"> – 1.faza izgradnje, Projekt izvedenog stanja – građevinski, arhitektonski, strojarski projekt, br. projekta 1734/2013-</w:t>
      </w:r>
      <w:r>
        <w:rPr>
          <w:rFonts w:ascii="Arial" w:hAnsi="Arial" w:cs="Arial"/>
          <w:i/>
          <w:sz w:val="22"/>
          <w:szCs w:val="22"/>
        </w:rPr>
        <w:t>1</w:t>
      </w:r>
      <w:r w:rsidRPr="00AB0137">
        <w:rPr>
          <w:rFonts w:ascii="Arial" w:hAnsi="Arial" w:cs="Arial"/>
          <w:i/>
          <w:sz w:val="22"/>
          <w:szCs w:val="22"/>
        </w:rPr>
        <w:t>, Hidroprojekt-ing projektiranje d.o.o. Zagreb, listopad 2015.</w:t>
      </w:r>
    </w:p>
    <w:p w:rsidR="00D711AB" w:rsidRDefault="00D711AB" w:rsidP="00D711AB">
      <w:pPr>
        <w:jc w:val="both"/>
        <w:rPr>
          <w:rFonts w:ascii="Arial" w:hAnsi="Arial" w:cs="Arial"/>
          <w:b/>
          <w:sz w:val="22"/>
          <w:szCs w:val="22"/>
        </w:rPr>
      </w:pPr>
    </w:p>
    <w:p w:rsidR="00D711AB" w:rsidRDefault="00D711AB" w:rsidP="00D711AB">
      <w:pPr>
        <w:jc w:val="both"/>
        <w:rPr>
          <w:rFonts w:ascii="Arial" w:hAnsi="Arial" w:cs="Arial"/>
          <w:b/>
          <w:sz w:val="22"/>
          <w:szCs w:val="22"/>
        </w:rPr>
      </w:pPr>
    </w:p>
    <w:p w:rsidR="00D711AB" w:rsidRPr="00AF2924" w:rsidRDefault="00D711AB" w:rsidP="00D711AB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D711AB" w:rsidRPr="009F6734" w:rsidRDefault="00D711AB" w:rsidP="00D711AB">
      <w:pPr>
        <w:numPr>
          <w:ilvl w:val="2"/>
          <w:numId w:val="5"/>
        </w:numPr>
        <w:spacing w:line="360" w:lineRule="auto"/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9F6734">
        <w:rPr>
          <w:rFonts w:ascii="Arial" w:hAnsi="Arial" w:cs="Arial"/>
          <w:caps/>
          <w:sz w:val="22"/>
          <w:szCs w:val="22"/>
          <w:lang w:val="hr-HR"/>
        </w:rPr>
        <w:t>Automatska gruba rešetka</w:t>
      </w:r>
    </w:p>
    <w:p w:rsidR="00D711AB" w:rsidRPr="00D6091E" w:rsidRDefault="00D711AB" w:rsidP="00D711AB">
      <w:pPr>
        <w:rPr>
          <w:rFonts w:ascii="Arial" w:hAnsi="Arial" w:cs="Arial"/>
          <w:sz w:val="22"/>
          <w:szCs w:val="22"/>
          <w:lang w:val="hr-HR"/>
        </w:rPr>
      </w:pPr>
      <w:r w:rsidRPr="009F6734">
        <w:rPr>
          <w:rFonts w:ascii="Arial" w:hAnsi="Arial" w:cs="Arial"/>
          <w:sz w:val="22"/>
          <w:szCs w:val="22"/>
        </w:rPr>
        <w:t>Automatska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gruba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re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9F6734">
        <w:rPr>
          <w:rFonts w:ascii="Arial" w:hAnsi="Arial" w:cs="Arial"/>
          <w:sz w:val="22"/>
          <w:szCs w:val="22"/>
        </w:rPr>
        <w:t>etka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ugra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9F6734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armirano</w:t>
      </w:r>
      <w:r>
        <w:rPr>
          <w:rFonts w:ascii="Arial" w:hAnsi="Arial" w:cs="Arial"/>
          <w:sz w:val="22"/>
          <w:szCs w:val="22"/>
        </w:rPr>
        <w:t>betonski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kanal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pogos</w:t>
      </w:r>
      <w:r w:rsidRPr="009F6734">
        <w:rPr>
          <w:rFonts w:ascii="Arial" w:hAnsi="Arial" w:cs="Arial"/>
          <w:sz w:val="22"/>
          <w:szCs w:val="22"/>
        </w:rPr>
        <w:t>koj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9F6734">
        <w:rPr>
          <w:rFonts w:ascii="Arial" w:hAnsi="Arial" w:cs="Arial"/>
          <w:sz w:val="22"/>
          <w:szCs w:val="22"/>
        </w:rPr>
        <w:t>zgradi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1.</w:t>
      </w:r>
    </w:p>
    <w:p w:rsidR="00D711AB" w:rsidRPr="00D6091E" w:rsidRDefault="00D711AB" w:rsidP="00D711AB">
      <w:pPr>
        <w:rPr>
          <w:rFonts w:ascii="Arial" w:hAnsi="Arial" w:cs="Arial"/>
          <w:sz w:val="22"/>
          <w:szCs w:val="22"/>
          <w:lang w:val="hr-HR"/>
        </w:rPr>
      </w:pPr>
    </w:p>
    <w:p w:rsidR="00D711AB" w:rsidRPr="009F6734" w:rsidRDefault="00D711AB" w:rsidP="00D711AB">
      <w:pPr>
        <w:autoSpaceDE w:val="0"/>
        <w:autoSpaceDN w:val="0"/>
        <w:adjustRightInd w:val="0"/>
        <w:ind w:right="178"/>
        <w:rPr>
          <w:rFonts w:ascii="Arial" w:hAnsi="Arial" w:cs="Arial"/>
          <w:color w:val="000000"/>
          <w:sz w:val="22"/>
          <w:szCs w:val="22"/>
        </w:rPr>
      </w:pPr>
      <w:r w:rsidRPr="009F6734">
        <w:rPr>
          <w:rFonts w:ascii="Arial" w:hAnsi="Arial" w:cs="Arial"/>
          <w:color w:val="000000"/>
          <w:sz w:val="22"/>
          <w:szCs w:val="22"/>
        </w:rPr>
        <w:t>Tehnički podaci automatske grube rešetke: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proizvođač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FLUITECO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tip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SMC 06 2020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broj komada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1 (jedan)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nazivni protok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110 l/s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razmak rešetki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20 mm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>širina kanala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600 mm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>dubina kanala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1000 mm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kut instalacije (nagib uređaja)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75°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vrsta materijala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 xml:space="preserve">   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AISI 316L, neh</w:t>
      </w:r>
      <w:r>
        <w:rPr>
          <w:rFonts w:ascii="Arial" w:hAnsi="Arial" w:cs="Arial"/>
        </w:rPr>
        <w:t xml:space="preserve">. </w:t>
      </w:r>
      <w:r w:rsidRPr="009F6734">
        <w:rPr>
          <w:rFonts w:ascii="Arial" w:hAnsi="Arial" w:cs="Arial"/>
        </w:rPr>
        <w:t>čelik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površinska obrada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 xml:space="preserve">    </w:t>
      </w:r>
      <w:r w:rsidRPr="009F6734">
        <w:rPr>
          <w:rFonts w:ascii="Arial" w:hAnsi="Arial" w:cs="Arial"/>
        </w:rPr>
        <w:tab/>
      </w:r>
      <w:r w:rsidRPr="009F6734">
        <w:rPr>
          <w:rFonts w:ascii="Arial" w:hAnsi="Arial" w:cs="Arial"/>
        </w:rPr>
        <w:tab/>
        <w:t>bajcano i pasivizirano</w:t>
      </w:r>
    </w:p>
    <w:p w:rsidR="00D711AB" w:rsidRPr="009F6734" w:rsidRDefault="00D711AB" w:rsidP="000970FA">
      <w:pPr>
        <w:pStyle w:val="NoSpacing"/>
        <w:numPr>
          <w:ilvl w:val="0"/>
          <w:numId w:val="34"/>
        </w:numPr>
        <w:rPr>
          <w:rFonts w:ascii="Arial" w:hAnsi="Arial" w:cs="Arial"/>
        </w:rPr>
      </w:pPr>
      <w:r w:rsidRPr="009F6734">
        <w:rPr>
          <w:rFonts w:ascii="Arial" w:hAnsi="Arial" w:cs="Arial"/>
        </w:rPr>
        <w:t xml:space="preserve">pogonska jedinica - elektromotor s reduktorom </w:t>
      </w:r>
      <w:r w:rsidRPr="009F6734">
        <w:rPr>
          <w:rFonts w:ascii="Arial" w:hAnsi="Arial" w:cs="Arial"/>
        </w:rPr>
        <w:tab/>
        <w:t xml:space="preserve">    </w:t>
      </w:r>
      <w:r w:rsidRPr="009F6734">
        <w:rPr>
          <w:rFonts w:ascii="Arial" w:hAnsi="Arial" w:cs="Arial"/>
        </w:rPr>
        <w:tab/>
        <w:t xml:space="preserve">1,1 kW, (snaga) </w:t>
      </w:r>
    </w:p>
    <w:p w:rsidR="00D711AB" w:rsidRPr="009F6734" w:rsidRDefault="00D711AB" w:rsidP="00D711AB">
      <w:pPr>
        <w:pStyle w:val="NoSpacing"/>
        <w:ind w:left="6480"/>
        <w:rPr>
          <w:rFonts w:ascii="Arial" w:hAnsi="Arial" w:cs="Arial"/>
        </w:rPr>
      </w:pPr>
      <w:r w:rsidRPr="009F6734">
        <w:rPr>
          <w:rFonts w:ascii="Arial" w:hAnsi="Arial" w:cs="Arial"/>
        </w:rPr>
        <w:t>400/50 V/Hz, (napajanje)</w:t>
      </w:r>
    </w:p>
    <w:p w:rsidR="00D711AB" w:rsidRPr="009F6734" w:rsidRDefault="00D711AB" w:rsidP="00D711AB">
      <w:pPr>
        <w:pStyle w:val="NoSpacing"/>
        <w:ind w:left="6480"/>
        <w:rPr>
          <w:rFonts w:ascii="Arial" w:hAnsi="Arial" w:cs="Arial"/>
        </w:rPr>
      </w:pPr>
      <w:r w:rsidRPr="009F6734">
        <w:rPr>
          <w:rFonts w:ascii="Arial" w:hAnsi="Arial" w:cs="Arial"/>
        </w:rPr>
        <w:t>10 min</w:t>
      </w:r>
      <w:r w:rsidRPr="009F6734">
        <w:rPr>
          <w:rFonts w:ascii="Arial" w:hAnsi="Arial" w:cs="Arial"/>
          <w:vertAlign w:val="superscript"/>
        </w:rPr>
        <w:t>-1</w:t>
      </w:r>
      <w:r w:rsidRPr="009F6734">
        <w:rPr>
          <w:rFonts w:ascii="Arial" w:hAnsi="Arial" w:cs="Arial"/>
        </w:rPr>
        <w:t xml:space="preserve"> (broj okretaja)</w:t>
      </w:r>
    </w:p>
    <w:p w:rsidR="00D711AB" w:rsidRPr="00C05A05" w:rsidRDefault="00D711AB" w:rsidP="00C05A05">
      <w:pPr>
        <w:pStyle w:val="NoSpacing"/>
        <w:ind w:left="5664" w:firstLine="708"/>
        <w:rPr>
          <w:rFonts w:ascii="Arial" w:eastAsia="Calibri" w:hAnsi="Arial" w:cs="Arial"/>
        </w:rPr>
      </w:pPr>
      <w:r w:rsidRPr="009F6734">
        <w:rPr>
          <w:rFonts w:ascii="Arial" w:hAnsi="Arial" w:cs="Arial"/>
        </w:rPr>
        <w:t xml:space="preserve"> </w:t>
      </w:r>
    </w:p>
    <w:p w:rsidR="00D711AB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9F6734">
        <w:rPr>
          <w:rFonts w:ascii="Arial" w:hAnsi="Arial" w:cs="Arial"/>
          <w:caps/>
          <w:sz w:val="22"/>
          <w:szCs w:val="22"/>
          <w:lang w:val="hr-HR"/>
        </w:rPr>
        <w:t>Pužna presa s pranjem otpad</w:t>
      </w:r>
      <w:r>
        <w:rPr>
          <w:rFonts w:ascii="Arial" w:hAnsi="Arial" w:cs="Arial"/>
          <w:caps/>
          <w:sz w:val="22"/>
          <w:szCs w:val="22"/>
          <w:lang w:val="hr-HR"/>
        </w:rPr>
        <w:t>A</w:t>
      </w:r>
      <w:r w:rsidRPr="009F6734">
        <w:rPr>
          <w:rFonts w:ascii="Arial" w:hAnsi="Arial" w:cs="Arial"/>
          <w:caps/>
          <w:sz w:val="22"/>
          <w:szCs w:val="22"/>
          <w:lang w:val="hr-HR"/>
        </w:rPr>
        <w:t xml:space="preserve"> s</w:t>
      </w:r>
      <w:r>
        <w:rPr>
          <w:rFonts w:ascii="Arial" w:hAnsi="Arial" w:cs="Arial"/>
          <w:caps/>
          <w:sz w:val="22"/>
          <w:szCs w:val="22"/>
          <w:lang w:val="hr-HR"/>
        </w:rPr>
        <w:t>A</w:t>
      </w:r>
      <w:r w:rsidRPr="009F6734">
        <w:rPr>
          <w:rFonts w:ascii="Arial" w:hAnsi="Arial" w:cs="Arial"/>
          <w:caps/>
          <w:sz w:val="22"/>
          <w:szCs w:val="22"/>
          <w:lang w:val="hr-HR"/>
        </w:rPr>
        <w:t xml:space="preserve"> grube rešetke</w:t>
      </w:r>
    </w:p>
    <w:p w:rsidR="00C05A05" w:rsidRDefault="00C05A05" w:rsidP="00D711AB">
      <w:pPr>
        <w:pStyle w:val="NoSpacing"/>
        <w:rPr>
          <w:rFonts w:ascii="Arial" w:hAnsi="Arial" w:cs="Arial"/>
        </w:rPr>
      </w:pP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  <w:r w:rsidRPr="000C02B0">
        <w:rPr>
          <w:rFonts w:ascii="Arial" w:hAnsi="Arial" w:cs="Arial"/>
        </w:rPr>
        <w:t>U pužnoj presi ispire se i kompaktira otpad izdvojen na gruboj rešetki. Obrađeni otpad odlaže se u kontinuiranu plastičnu vreću postavljenu u komunalni kontejner. Presa i kontejner postavljeni su u pogonskoj zgradi 1.</w:t>
      </w: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  <w:r w:rsidRPr="000C02B0">
        <w:rPr>
          <w:rFonts w:ascii="Arial" w:hAnsi="Arial" w:cs="Arial"/>
        </w:rPr>
        <w:t xml:space="preserve"> 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Tehnički podaci pužne prese s pranjem: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 xml:space="preserve">proizvođač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FLUITECO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 xml:space="preserve">tip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CPP 200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 xml:space="preserve">broj komada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1 (jedan)</w:t>
      </w:r>
    </w:p>
    <w:p w:rsidR="00D711AB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 xml:space="preserve">kapacitet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2 m</w:t>
      </w:r>
      <w:r w:rsidRPr="000C02B0">
        <w:rPr>
          <w:rFonts w:ascii="Arial" w:eastAsia="Calibri" w:hAnsi="Arial" w:cs="Arial"/>
          <w:color w:val="000000"/>
          <w:vertAlign w:val="superscript"/>
        </w:rPr>
        <w:t>3</w:t>
      </w:r>
      <w:r w:rsidRPr="000C02B0">
        <w:rPr>
          <w:rFonts w:ascii="Arial" w:eastAsia="Calibri" w:hAnsi="Arial" w:cs="Arial"/>
          <w:color w:val="000000"/>
        </w:rPr>
        <w:t xml:space="preserve">/h materijala suhoće </w:t>
      </w:r>
    </w:p>
    <w:p w:rsidR="00D711AB" w:rsidRPr="000C02B0" w:rsidRDefault="00D711AB" w:rsidP="00D711AB">
      <w:pPr>
        <w:pStyle w:val="NoSpacing"/>
        <w:ind w:left="5760" w:firstLine="720"/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35%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stupanj umanjivanja volumena otpada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60%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promjer pužnice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200 mm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tip pužnice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s osovinom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vanjski promjer pužnice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225 mm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snaga elektromotora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1,5 kW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napajanje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400 V. class. F380V.50Hz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broj okretaja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8 o/min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stupanj zaštite motora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IP55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jc w:val="both"/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vrsta materijala - konstrukcija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 xml:space="preserve">   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 xml:space="preserve">nehrđajući čelik AISI 316 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vrsta materijala – pužnica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 xml:space="preserve">   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 xml:space="preserve">specijalni ojačani čelik </w:t>
      </w:r>
    </w:p>
    <w:p w:rsidR="00D711AB" w:rsidRPr="000C02B0" w:rsidRDefault="00D711AB" w:rsidP="000970FA">
      <w:pPr>
        <w:pStyle w:val="NoSpacing"/>
        <w:numPr>
          <w:ilvl w:val="0"/>
          <w:numId w:val="35"/>
        </w:numPr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 xml:space="preserve">površinska obrada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 xml:space="preserve">    </w:t>
      </w:r>
      <w:r w:rsidRPr="000C02B0">
        <w:rPr>
          <w:rFonts w:ascii="Arial" w:eastAsia="Calibri" w:hAnsi="Arial" w:cs="Arial"/>
          <w:color w:val="000000"/>
        </w:rPr>
        <w:tab/>
      </w:r>
      <w:r w:rsidRPr="000C02B0">
        <w:rPr>
          <w:rFonts w:ascii="Arial" w:eastAsia="Calibri" w:hAnsi="Arial" w:cs="Arial"/>
          <w:color w:val="000000"/>
        </w:rPr>
        <w:tab/>
        <w:t>bajcano i pasivizirano</w:t>
      </w: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</w:p>
    <w:p w:rsidR="00D711AB" w:rsidRPr="007440C0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440C0">
        <w:rPr>
          <w:rFonts w:ascii="Arial" w:hAnsi="Arial" w:cs="Arial"/>
          <w:caps/>
          <w:sz w:val="22"/>
          <w:szCs w:val="22"/>
          <w:lang w:val="hr-HR"/>
        </w:rPr>
        <w:t>Kompaktni uređaj za mehanički predtretman</w:t>
      </w:r>
    </w:p>
    <w:p w:rsidR="00C05A05" w:rsidRDefault="00C05A05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Pr="00D6091E" w:rsidRDefault="00D711AB" w:rsidP="00D711AB">
      <w:pPr>
        <w:jc w:val="both"/>
        <w:rPr>
          <w:rFonts w:ascii="Arial" w:hAnsi="Arial" w:cs="Arial"/>
          <w:sz w:val="22"/>
          <w:szCs w:val="22"/>
          <w:lang w:val="hr-HR"/>
        </w:rPr>
      </w:pPr>
      <w:r w:rsidRPr="007440C0">
        <w:rPr>
          <w:rFonts w:ascii="Arial" w:hAnsi="Arial" w:cs="Arial"/>
          <w:sz w:val="22"/>
          <w:szCs w:val="22"/>
        </w:rPr>
        <w:t>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aju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su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dva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kompaktna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aja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, </w:t>
      </w:r>
      <w:r w:rsidRPr="007440C0">
        <w:rPr>
          <w:rFonts w:ascii="Arial" w:hAnsi="Arial" w:cs="Arial"/>
          <w:sz w:val="22"/>
          <w:szCs w:val="22"/>
        </w:rPr>
        <w:t>svaki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svom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kanalu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s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mogu</w:t>
      </w:r>
      <w:r w:rsidRPr="00D6091E">
        <w:rPr>
          <w:rFonts w:ascii="Arial" w:hAnsi="Arial" w:cs="Arial"/>
          <w:sz w:val="22"/>
          <w:szCs w:val="22"/>
          <w:lang w:val="hr-HR"/>
        </w:rPr>
        <w:t>ć</w:t>
      </w:r>
      <w:r w:rsidRPr="007440C0">
        <w:rPr>
          <w:rFonts w:ascii="Arial" w:hAnsi="Arial" w:cs="Arial"/>
          <w:sz w:val="22"/>
          <w:szCs w:val="22"/>
        </w:rPr>
        <w:t>no</w:t>
      </w:r>
      <w:r w:rsidRPr="00D6091E">
        <w:rPr>
          <w:rFonts w:ascii="Arial" w:hAnsi="Arial" w:cs="Arial"/>
          <w:sz w:val="22"/>
          <w:szCs w:val="22"/>
          <w:lang w:val="hr-HR"/>
        </w:rPr>
        <w:t>šć</w:t>
      </w:r>
      <w:r w:rsidRPr="007440C0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paralalnog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rada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. </w:t>
      </w:r>
      <w:r w:rsidRPr="007440C0">
        <w:rPr>
          <w:rFonts w:ascii="Arial" w:hAnsi="Arial" w:cs="Arial"/>
          <w:sz w:val="22"/>
          <w:szCs w:val="22"/>
        </w:rPr>
        <w:t>kapacitet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jednog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aja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eastAsia="Calibri" w:hAnsi="Arial" w:cs="Arial"/>
          <w:sz w:val="22"/>
          <w:szCs w:val="22"/>
        </w:rPr>
        <w:t>Q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= 120 </w:t>
      </w:r>
      <w:r w:rsidRPr="007440C0">
        <w:rPr>
          <w:rFonts w:ascii="Arial" w:eastAsia="Calibri" w:hAnsi="Arial" w:cs="Arial"/>
          <w:sz w:val="22"/>
          <w:szCs w:val="22"/>
        </w:rPr>
        <w:t>l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>/</w:t>
      </w:r>
      <w:r w:rsidRPr="007440C0">
        <w:rPr>
          <w:rFonts w:ascii="Arial" w:eastAsia="Calibri" w:hAnsi="Arial" w:cs="Arial"/>
          <w:sz w:val="22"/>
          <w:szCs w:val="22"/>
        </w:rPr>
        <w:t>s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, </w:t>
      </w:r>
      <w:r w:rsidRPr="007440C0">
        <w:rPr>
          <w:rFonts w:ascii="Arial" w:hAnsi="Arial" w:cs="Arial"/>
          <w:sz w:val="22"/>
          <w:szCs w:val="22"/>
        </w:rPr>
        <w:t>dok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eastAsia="Calibri" w:hAnsi="Arial" w:cs="Arial"/>
          <w:sz w:val="22"/>
          <w:szCs w:val="22"/>
        </w:rPr>
        <w:t>paralelnom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radu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dva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aja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eastAsia="Calibri" w:hAnsi="Arial" w:cs="Arial"/>
          <w:sz w:val="22"/>
          <w:szCs w:val="22"/>
        </w:rPr>
        <w:t>imaju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eastAsia="Calibri" w:hAnsi="Arial" w:cs="Arial"/>
          <w:sz w:val="22"/>
          <w:szCs w:val="22"/>
        </w:rPr>
        <w:t>kapacitet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od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eastAsia="Calibri" w:hAnsi="Arial" w:cs="Arial"/>
          <w:sz w:val="22"/>
          <w:szCs w:val="22"/>
        </w:rPr>
        <w:t>Q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= 240 </w:t>
      </w:r>
      <w:r w:rsidRPr="007440C0">
        <w:rPr>
          <w:rFonts w:ascii="Arial" w:eastAsia="Calibri" w:hAnsi="Arial" w:cs="Arial"/>
          <w:sz w:val="22"/>
          <w:szCs w:val="22"/>
        </w:rPr>
        <w:t>l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>/</w:t>
      </w:r>
      <w:r w:rsidRPr="007440C0">
        <w:rPr>
          <w:rFonts w:ascii="Arial" w:eastAsia="Calibri" w:hAnsi="Arial" w:cs="Arial"/>
          <w:sz w:val="22"/>
          <w:szCs w:val="22"/>
        </w:rPr>
        <w:t>s</w:t>
      </w:r>
      <w:r w:rsidRPr="00D6091E">
        <w:rPr>
          <w:rFonts w:ascii="Arial" w:hAnsi="Arial" w:cs="Arial"/>
          <w:sz w:val="22"/>
          <w:szCs w:val="22"/>
          <w:lang w:val="hr-HR"/>
        </w:rPr>
        <w:t>.</w:t>
      </w:r>
    </w:p>
    <w:p w:rsidR="00D711AB" w:rsidRPr="00D6091E" w:rsidRDefault="00D711AB" w:rsidP="00D711AB">
      <w:pPr>
        <w:rPr>
          <w:rFonts w:ascii="Arial" w:hAnsi="Arial" w:cs="Arial"/>
          <w:sz w:val="22"/>
          <w:szCs w:val="22"/>
          <w:lang w:val="hr-HR"/>
        </w:rPr>
      </w:pPr>
      <w:r w:rsidRPr="007440C0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kompaktnom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aju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predvi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7440C0">
        <w:rPr>
          <w:rFonts w:ascii="Arial" w:hAnsi="Arial" w:cs="Arial"/>
          <w:sz w:val="22"/>
          <w:szCs w:val="22"/>
        </w:rPr>
        <w:t>eni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su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slijede</w:t>
      </w:r>
      <w:r w:rsidRPr="00D6091E">
        <w:rPr>
          <w:rFonts w:ascii="Arial" w:hAnsi="Arial" w:cs="Arial"/>
          <w:sz w:val="22"/>
          <w:szCs w:val="22"/>
          <w:lang w:val="hr-HR"/>
        </w:rPr>
        <w:t>ć</w:t>
      </w:r>
      <w:r w:rsidRPr="007440C0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postupci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obrade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7440C0">
        <w:rPr>
          <w:rFonts w:ascii="Arial" w:hAnsi="Arial" w:cs="Arial"/>
          <w:sz w:val="22"/>
          <w:szCs w:val="22"/>
        </w:rPr>
        <w:t>vode</w:t>
      </w:r>
      <w:r w:rsidRPr="00D6091E">
        <w:rPr>
          <w:rFonts w:ascii="Arial" w:hAnsi="Arial" w:cs="Arial"/>
          <w:sz w:val="22"/>
          <w:szCs w:val="22"/>
          <w:lang w:val="hr-HR"/>
        </w:rPr>
        <w:t>:</w:t>
      </w:r>
    </w:p>
    <w:p w:rsidR="00D711AB" w:rsidRPr="007440C0" w:rsidRDefault="00D711AB" w:rsidP="000970FA">
      <w:pPr>
        <w:pStyle w:val="ListParagraph"/>
        <w:numPr>
          <w:ilvl w:val="0"/>
          <w:numId w:val="22"/>
        </w:numPr>
        <w:spacing w:after="200"/>
        <w:contextualSpacing/>
        <w:rPr>
          <w:rFonts w:ascii="Arial" w:hAnsi="Arial" w:cs="Arial"/>
          <w:sz w:val="22"/>
          <w:szCs w:val="22"/>
        </w:rPr>
      </w:pPr>
      <w:r w:rsidRPr="007440C0">
        <w:rPr>
          <w:rFonts w:ascii="Arial" w:hAnsi="Arial" w:cs="Arial"/>
          <w:sz w:val="22"/>
          <w:szCs w:val="22"/>
        </w:rPr>
        <w:t>mehanička obrada sitom otvora 3,0 mm</w:t>
      </w:r>
    </w:p>
    <w:p w:rsidR="00D711AB" w:rsidRPr="007440C0" w:rsidRDefault="00D711AB" w:rsidP="000970FA">
      <w:pPr>
        <w:pStyle w:val="ListParagraph"/>
        <w:numPr>
          <w:ilvl w:val="0"/>
          <w:numId w:val="22"/>
        </w:numPr>
        <w:spacing w:after="200"/>
        <w:contextualSpacing/>
        <w:rPr>
          <w:rFonts w:ascii="Arial" w:hAnsi="Arial" w:cs="Arial"/>
          <w:sz w:val="22"/>
          <w:szCs w:val="22"/>
        </w:rPr>
      </w:pPr>
      <w:r w:rsidRPr="007440C0">
        <w:rPr>
          <w:rFonts w:ascii="Arial" w:hAnsi="Arial" w:cs="Arial"/>
          <w:sz w:val="22"/>
          <w:szCs w:val="22"/>
        </w:rPr>
        <w:t>obrada u aeriranom pjeskolovu i mastolovu.</w:t>
      </w:r>
    </w:p>
    <w:p w:rsidR="00D711AB" w:rsidRPr="000C02B0" w:rsidRDefault="00D711AB" w:rsidP="00D711AB">
      <w:pPr>
        <w:rPr>
          <w:rFonts w:ascii="Arial" w:hAnsi="Arial" w:cs="Arial"/>
        </w:rPr>
      </w:pPr>
    </w:p>
    <w:p w:rsidR="00D711AB" w:rsidRPr="007440C0" w:rsidRDefault="00D711AB" w:rsidP="00D711AB">
      <w:pPr>
        <w:autoSpaceDE w:val="0"/>
        <w:autoSpaceDN w:val="0"/>
        <w:adjustRightInd w:val="0"/>
        <w:ind w:right="178"/>
        <w:rPr>
          <w:rFonts w:ascii="Arial" w:eastAsia="Calibri" w:hAnsi="Arial" w:cs="Arial"/>
          <w:color w:val="000000"/>
          <w:sz w:val="22"/>
          <w:szCs w:val="22"/>
        </w:rPr>
      </w:pPr>
      <w:r w:rsidRPr="007440C0">
        <w:rPr>
          <w:rFonts w:ascii="Arial" w:eastAsia="Calibri" w:hAnsi="Arial" w:cs="Arial"/>
          <w:color w:val="000000"/>
          <w:sz w:val="22"/>
          <w:szCs w:val="22"/>
        </w:rPr>
        <w:t>Tehnički podaci kompaktnog kombiniranog uređaja za mehanički predtretman otpadnih voda: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proizvođač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FLUITECO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tip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WAU 3  120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broj komada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2 (dva)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120 l/s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dovodni cjevovod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DN400, PN10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izlazni cjevovod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DN400, PN10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materijal izrade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nehrđajući čelik AISI 316L</w:t>
      </w:r>
    </w:p>
    <w:p w:rsidR="00D711AB" w:rsidRPr="000C02B0" w:rsidRDefault="00D711AB" w:rsidP="000970FA">
      <w:pPr>
        <w:pStyle w:val="NoSpacing"/>
        <w:numPr>
          <w:ilvl w:val="0"/>
          <w:numId w:val="3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površinska obrada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bajcano i pasivizirano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0C02B0" w:rsidRDefault="00D711AB" w:rsidP="00D711AB">
      <w:pPr>
        <w:pStyle w:val="NoSpacing"/>
        <w:rPr>
          <w:rFonts w:ascii="Arial" w:eastAsia="Calibri" w:hAnsi="Arial" w:cs="Arial"/>
          <w:i/>
        </w:rPr>
      </w:pPr>
      <w:r w:rsidRPr="000C02B0">
        <w:rPr>
          <w:rFonts w:ascii="Arial" w:hAnsi="Arial" w:cs="Arial"/>
          <w:i/>
        </w:rPr>
        <w:t>Fino</w:t>
      </w:r>
      <w:r w:rsidRPr="000C02B0">
        <w:rPr>
          <w:rFonts w:ascii="Arial" w:eastAsia="Calibri" w:hAnsi="Arial" w:cs="Arial"/>
          <w:i/>
        </w:rPr>
        <w:t>sito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vanjski promjer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700 mm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svjetli otvor finog sita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3 mm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kut ugradnje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35°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snaga motora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1,1 kW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napajanje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400 V. class. F380V/50Hz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okretaja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8 o/min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redukcija materijala u presi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40-60 %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suha tvar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25-35 %</w:t>
      </w:r>
    </w:p>
    <w:p w:rsidR="00D711AB" w:rsidRPr="000C02B0" w:rsidRDefault="00D711AB" w:rsidP="000970FA">
      <w:pPr>
        <w:pStyle w:val="NoSpacing"/>
        <w:numPr>
          <w:ilvl w:val="0"/>
          <w:numId w:val="37"/>
        </w:numPr>
        <w:rPr>
          <w:rFonts w:ascii="Arial" w:eastAsia="Calibri" w:hAnsi="Arial" w:cs="Arial"/>
          <w:vertAlign w:val="superscript"/>
        </w:rPr>
      </w:pPr>
      <w:r w:rsidRPr="000C02B0">
        <w:rPr>
          <w:rFonts w:ascii="Arial" w:eastAsia="Calibri" w:hAnsi="Arial" w:cs="Arial"/>
        </w:rPr>
        <w:t>volumen pjeskolova mastolova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17 m</w:t>
      </w:r>
      <w:r w:rsidRPr="000C02B0">
        <w:rPr>
          <w:rFonts w:ascii="Arial" w:eastAsia="Calibri" w:hAnsi="Arial" w:cs="Arial"/>
          <w:vertAlign w:val="superscript"/>
        </w:rPr>
        <w:t>3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0C02B0" w:rsidRDefault="00D711AB" w:rsidP="00D711AB">
      <w:pPr>
        <w:pStyle w:val="NoSpacing"/>
        <w:rPr>
          <w:rFonts w:ascii="Arial" w:eastAsia="Calibri" w:hAnsi="Arial" w:cs="Arial"/>
          <w:i/>
        </w:rPr>
      </w:pPr>
      <w:r w:rsidRPr="000C02B0">
        <w:rPr>
          <w:rFonts w:ascii="Arial" w:eastAsia="Calibri" w:hAnsi="Arial" w:cs="Arial"/>
          <w:i/>
        </w:rPr>
        <w:t>Pužnica za prikupljanje pijeska</w:t>
      </w:r>
    </w:p>
    <w:p w:rsidR="00D711AB" w:rsidRPr="000C02B0" w:rsidRDefault="00D711AB" w:rsidP="000970FA">
      <w:pPr>
        <w:pStyle w:val="NoSpacing"/>
        <w:numPr>
          <w:ilvl w:val="0"/>
          <w:numId w:val="3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promjer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280 mm</w:t>
      </w:r>
    </w:p>
    <w:p w:rsidR="00D711AB" w:rsidRPr="000C02B0" w:rsidRDefault="00D711AB" w:rsidP="000970FA">
      <w:pPr>
        <w:pStyle w:val="NoSpacing"/>
        <w:numPr>
          <w:ilvl w:val="0"/>
          <w:numId w:val="3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snaga motora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0,37 kW</w:t>
      </w:r>
    </w:p>
    <w:p w:rsidR="00D711AB" w:rsidRPr="000C02B0" w:rsidRDefault="00D711AB" w:rsidP="000970FA">
      <w:pPr>
        <w:pStyle w:val="NoSpacing"/>
        <w:numPr>
          <w:ilvl w:val="0"/>
          <w:numId w:val="3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okretaja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5 o/min</w:t>
      </w:r>
    </w:p>
    <w:p w:rsidR="00D711AB" w:rsidRDefault="00D711AB" w:rsidP="00D711AB">
      <w:pPr>
        <w:pStyle w:val="NoSpacing"/>
        <w:rPr>
          <w:rFonts w:ascii="Arial" w:eastAsia="Calibri" w:hAnsi="Arial" w:cs="Arial"/>
          <w:i/>
        </w:rPr>
      </w:pPr>
    </w:p>
    <w:p w:rsidR="00D711AB" w:rsidRPr="000C02B0" w:rsidRDefault="00D711AB" w:rsidP="00D711AB">
      <w:pPr>
        <w:pStyle w:val="NoSpacing"/>
        <w:rPr>
          <w:rFonts w:ascii="Arial" w:eastAsia="Calibri" w:hAnsi="Arial" w:cs="Arial"/>
          <w:i/>
        </w:rPr>
      </w:pPr>
      <w:r w:rsidRPr="000C02B0">
        <w:rPr>
          <w:rFonts w:ascii="Arial" w:eastAsia="Calibri" w:hAnsi="Arial" w:cs="Arial"/>
          <w:i/>
        </w:rPr>
        <w:t>Pužnica za transport pijeska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promjer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195 mm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snaga motora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0,37 kW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okretaja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7 o/min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  <w:i/>
        </w:rPr>
      </w:pPr>
    </w:p>
    <w:p w:rsidR="00D711AB" w:rsidRPr="000C02B0" w:rsidRDefault="00D711AB" w:rsidP="00D711AB">
      <w:pPr>
        <w:pStyle w:val="NoSpacing"/>
        <w:rPr>
          <w:rFonts w:ascii="Arial" w:eastAsia="Calibri" w:hAnsi="Arial" w:cs="Arial"/>
          <w:i/>
        </w:rPr>
      </w:pPr>
      <w:r w:rsidRPr="000C02B0">
        <w:rPr>
          <w:rFonts w:ascii="Arial" w:eastAsia="Calibri" w:hAnsi="Arial" w:cs="Arial"/>
          <w:i/>
        </w:rPr>
        <w:t xml:space="preserve">Izdvajanje ulja,masnoće i plivajućih čestica </w:t>
      </w:r>
    </w:p>
    <w:p w:rsidR="00D711AB" w:rsidRPr="000C02B0" w:rsidRDefault="00D711AB" w:rsidP="000970FA">
      <w:pPr>
        <w:pStyle w:val="NoSpacing"/>
        <w:numPr>
          <w:ilvl w:val="0"/>
          <w:numId w:val="40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k</w:t>
      </w:r>
      <w:r w:rsidRPr="000C02B0">
        <w:rPr>
          <w:rFonts w:ascii="Arial" w:eastAsia="Calibri" w:hAnsi="Arial" w:cs="Arial"/>
        </w:rPr>
        <w:t>apacitet puhala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40 m</w:t>
      </w:r>
      <w:r w:rsidRPr="000C02B0">
        <w:rPr>
          <w:rFonts w:ascii="Arial" w:eastAsia="Calibri" w:hAnsi="Arial" w:cs="Arial"/>
          <w:vertAlign w:val="superscript"/>
        </w:rPr>
        <w:t>3</w:t>
      </w:r>
      <w:r w:rsidRPr="000C02B0">
        <w:rPr>
          <w:rFonts w:ascii="Arial" w:eastAsia="Calibri" w:hAnsi="Arial" w:cs="Arial"/>
        </w:rPr>
        <w:t>/h</w:t>
      </w:r>
    </w:p>
    <w:p w:rsidR="00D711AB" w:rsidRPr="000C02B0" w:rsidRDefault="00D711AB" w:rsidP="000970FA">
      <w:pPr>
        <w:pStyle w:val="NoSpacing"/>
        <w:numPr>
          <w:ilvl w:val="0"/>
          <w:numId w:val="40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tlak</w:t>
      </w:r>
      <w:r w:rsidRPr="000C02B0">
        <w:rPr>
          <w:rFonts w:ascii="Arial" w:eastAsia="Calibri" w:hAnsi="Arial" w:cs="Arial"/>
        </w:rPr>
        <w:tab/>
        <w:t xml:space="preserve">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0,5 bar</w:t>
      </w:r>
    </w:p>
    <w:p w:rsidR="00D711AB" w:rsidRPr="000C02B0" w:rsidRDefault="00D711AB" w:rsidP="000970FA">
      <w:pPr>
        <w:pStyle w:val="NoSpacing"/>
        <w:numPr>
          <w:ilvl w:val="0"/>
          <w:numId w:val="40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snaga motora površinskog zgrtača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0,75 kW</w:t>
      </w:r>
    </w:p>
    <w:p w:rsidR="00D711AB" w:rsidRPr="000C02B0" w:rsidRDefault="00D711AB" w:rsidP="000970FA">
      <w:pPr>
        <w:pStyle w:val="NoSpacing"/>
        <w:numPr>
          <w:ilvl w:val="0"/>
          <w:numId w:val="40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crpka ulja, masnoća i plivajućih tvari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- tip crpke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pužna/mono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- 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2 m</w:t>
      </w:r>
      <w:r w:rsidRPr="000C02B0">
        <w:rPr>
          <w:rFonts w:ascii="Arial" w:eastAsia="Calibri" w:hAnsi="Arial" w:cs="Arial"/>
          <w:vertAlign w:val="superscript"/>
        </w:rPr>
        <w:t>3</w:t>
      </w:r>
      <w:r w:rsidRPr="000C02B0">
        <w:rPr>
          <w:rFonts w:ascii="Arial" w:eastAsia="Calibri" w:hAnsi="Arial" w:cs="Arial"/>
        </w:rPr>
        <w:t>/h</w:t>
      </w:r>
      <w:r w:rsidRPr="000C02B0">
        <w:rPr>
          <w:rFonts w:ascii="Arial" w:eastAsia="Calibri" w:hAnsi="Arial" w:cs="Arial"/>
        </w:rPr>
        <w:tab/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- snaga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0,5 kW</w:t>
      </w: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</w:p>
    <w:p w:rsidR="00AB6E78" w:rsidRPr="00E10274" w:rsidRDefault="00AB6E78" w:rsidP="00D711AB">
      <w:pPr>
        <w:autoSpaceDN w:val="0"/>
        <w:adjustRightInd w:val="0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AB6E78" w:rsidRPr="00E10274" w:rsidRDefault="00AB6E78" w:rsidP="00AB6E78">
      <w:pPr>
        <w:autoSpaceDN w:val="0"/>
        <w:adjustRightInd w:val="0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D711AB" w:rsidRPr="00AB6E78" w:rsidRDefault="00D711AB" w:rsidP="00AB6E78">
      <w:pPr>
        <w:autoSpaceDN w:val="0"/>
        <w:adjustRightInd w:val="0"/>
        <w:rPr>
          <w:rFonts w:ascii="Arial" w:eastAsia="Arial" w:hAnsi="Arial" w:cs="Arial"/>
          <w:sz w:val="22"/>
          <w:szCs w:val="22"/>
          <w:lang w:val="hr-HR" w:eastAsia="it-IT"/>
        </w:rPr>
      </w:pPr>
      <w:r w:rsidRPr="007440C0">
        <w:rPr>
          <w:rFonts w:ascii="Arial" w:eastAsia="Arial" w:hAnsi="Arial" w:cs="Arial"/>
          <w:sz w:val="22"/>
          <w:szCs w:val="22"/>
          <w:lang w:eastAsia="it-IT"/>
        </w:rPr>
        <w:t>Uz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kompaktni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kombinirani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aj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mehani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ki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predtretman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: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sustav </w:t>
      </w:r>
      <w:r w:rsidRPr="007440C0">
        <w:rPr>
          <w:rFonts w:ascii="Arial" w:eastAsia="Calibri" w:hAnsi="Arial" w:cs="Arial"/>
        </w:rPr>
        <w:t xml:space="preserve">za </w:t>
      </w:r>
      <w:r w:rsidRPr="000C02B0">
        <w:rPr>
          <w:rFonts w:ascii="Arial" w:eastAsia="Calibri" w:hAnsi="Arial" w:cs="Arial"/>
        </w:rPr>
        <w:t>automatsko pranj</w:t>
      </w:r>
      <w:r w:rsidRPr="007440C0">
        <w:rPr>
          <w:rFonts w:ascii="Arial" w:eastAsia="Calibri" w:hAnsi="Arial" w:cs="Arial"/>
        </w:rPr>
        <w:t>e</w:t>
      </w:r>
      <w:r w:rsidRPr="000C02B0">
        <w:rPr>
          <w:rFonts w:ascii="Arial" w:eastAsia="Calibri" w:hAnsi="Arial" w:cs="Arial"/>
        </w:rPr>
        <w:t xml:space="preserve"> fine rešetke</w:t>
      </w:r>
      <w:r w:rsidRPr="007440C0">
        <w:rPr>
          <w:rFonts w:ascii="Arial" w:eastAsia="Calibri" w:hAnsi="Arial" w:cs="Arial"/>
        </w:rPr>
        <w:t xml:space="preserve"> (potrošnja vode q = 2,0 l/s; p = 5 bar</w:t>
      </w:r>
      <w:r w:rsidRPr="000C02B0">
        <w:rPr>
          <w:rFonts w:ascii="Arial" w:eastAsia="Calibri" w:hAnsi="Arial" w:cs="Arial"/>
        </w:rPr>
        <w:t>)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sustav</w:t>
      </w:r>
      <w:r w:rsidRPr="007440C0">
        <w:rPr>
          <w:rFonts w:ascii="Arial" w:eastAsia="Calibri" w:hAnsi="Arial" w:cs="Arial"/>
        </w:rPr>
        <w:t xml:space="preserve"> za ručno pranje</w:t>
      </w:r>
      <w:r w:rsidRPr="000C02B0">
        <w:rPr>
          <w:rFonts w:ascii="Arial" w:eastAsia="Calibri" w:hAnsi="Arial" w:cs="Arial"/>
        </w:rPr>
        <w:t xml:space="preserve"> zone presanja (</w:t>
      </w:r>
      <w:r w:rsidRPr="007440C0">
        <w:rPr>
          <w:rFonts w:ascii="Arial" w:eastAsia="Calibri" w:hAnsi="Arial" w:cs="Arial"/>
        </w:rPr>
        <w:t>potrošnja vode  q =</w:t>
      </w:r>
      <w:r w:rsidRPr="000C02B0">
        <w:rPr>
          <w:rFonts w:ascii="Arial" w:eastAsia="Calibri" w:hAnsi="Arial" w:cs="Arial"/>
        </w:rPr>
        <w:t xml:space="preserve"> 1,0 l/s; </w:t>
      </w:r>
      <w:r w:rsidRPr="007440C0">
        <w:rPr>
          <w:rFonts w:ascii="Arial" w:eastAsia="Calibri" w:hAnsi="Arial" w:cs="Arial"/>
        </w:rPr>
        <w:t xml:space="preserve">p = </w:t>
      </w:r>
      <w:r w:rsidRPr="000C02B0">
        <w:rPr>
          <w:rFonts w:ascii="Arial" w:eastAsia="Calibri" w:hAnsi="Arial" w:cs="Arial"/>
        </w:rPr>
        <w:t>2,5 bar)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lastRenderedPageBreak/>
        <w:t>povratni ocjedni cjevovod iz zone presanja (DN 60)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sustav aeracije pjeskolova sa difuzorima, kontrolnim ventilima i puhalom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sustav za automatsko izdvajanje masnoća, ugrađen postranično uz komoru pjeskolova (širine 365 mm), sastavljen od pregrade za izdvojene masnoće, klizni strugač za flotat s pogonskim sklopom, monocrpke za izdvojene masnoće, ulja i plivajuće sadržaje</w:t>
      </w:r>
    </w:p>
    <w:p w:rsidR="00D711AB" w:rsidRPr="000C02B0" w:rsidRDefault="00D711AB" w:rsidP="000970FA">
      <w:pPr>
        <w:pStyle w:val="NoSpacing"/>
        <w:numPr>
          <w:ilvl w:val="0"/>
          <w:numId w:val="39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standardni neprohodni poklopci nad zonom pjeskolova-mastolova os nehrđajućeg čelika AISI 316L </w:t>
      </w:r>
    </w:p>
    <w:p w:rsidR="00D711AB" w:rsidRPr="007440C0" w:rsidRDefault="00D711AB" w:rsidP="00AB6E78">
      <w:pPr>
        <w:pStyle w:val="NoSpacing"/>
        <w:rPr>
          <w:rFonts w:ascii="Arial" w:eastAsia="Calibri" w:hAnsi="Arial" w:cs="Arial"/>
        </w:rPr>
      </w:pPr>
    </w:p>
    <w:p w:rsidR="00D711AB" w:rsidRPr="007440C0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440C0">
        <w:rPr>
          <w:rFonts w:ascii="Arial" w:hAnsi="Arial" w:cs="Arial"/>
          <w:caps/>
          <w:sz w:val="22"/>
          <w:szCs w:val="22"/>
          <w:lang w:val="hr-HR"/>
        </w:rPr>
        <w:t>Stanica za prihvat i obradu sadržaja septičkih jama</w:t>
      </w:r>
    </w:p>
    <w:p w:rsidR="00C05A05" w:rsidRDefault="00C05A05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Default="00C05A05" w:rsidP="00D711AB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Na UPOV-u </w:t>
      </w:r>
      <w:r w:rsidR="00D711AB">
        <w:rPr>
          <w:rFonts w:ascii="Arial" w:hAnsi="Arial" w:cs="Arial"/>
          <w:sz w:val="22"/>
          <w:szCs w:val="22"/>
        </w:rPr>
        <w:t>Krk</w:t>
      </w:r>
      <w:r w:rsidR="00D711AB" w:rsidRPr="007440C0">
        <w:rPr>
          <w:rFonts w:ascii="Arial" w:hAnsi="Arial" w:cs="Arial"/>
          <w:sz w:val="22"/>
          <w:szCs w:val="22"/>
        </w:rPr>
        <w:t xml:space="preserve"> predviđena je obrada sadržaja septičkih jama. Otadna voda iz septičkih jama doprema se na uređaj kamionima-cisternama. Za prihvat i prethodnu mehaničku obradu otpadne vode iz cisterni u pogonskoj zgradi 1 ugrađena je stanica za prihvat. Nakon prihvata i predobrade u stanici, otpadna voda se odvodi u posebnan bazen.</w:t>
      </w:r>
    </w:p>
    <w:p w:rsidR="00D711AB" w:rsidRPr="007440C0" w:rsidRDefault="00D711AB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rPr>
          <w:rFonts w:ascii="Arial" w:eastAsia="Calibri" w:hAnsi="Arial" w:cs="Arial"/>
          <w:sz w:val="22"/>
          <w:szCs w:val="22"/>
        </w:rPr>
      </w:pPr>
      <w:r w:rsidRPr="007440C0">
        <w:rPr>
          <w:rFonts w:ascii="Arial" w:eastAsia="Calibri" w:hAnsi="Arial" w:cs="Arial"/>
          <w:spacing w:val="-2"/>
          <w:sz w:val="22"/>
          <w:szCs w:val="22"/>
        </w:rPr>
        <w:t xml:space="preserve">Stanica za prihvat i obradu sadržaja septičkih jama </w:t>
      </w:r>
      <w:r w:rsidRPr="007440C0">
        <w:rPr>
          <w:rFonts w:ascii="Arial" w:eastAsia="Calibri" w:hAnsi="Arial" w:cs="Arial"/>
          <w:sz w:val="22"/>
          <w:szCs w:val="22"/>
        </w:rPr>
        <w:t>složena je od:</w:t>
      </w:r>
    </w:p>
    <w:p w:rsidR="00D711AB" w:rsidRPr="007440C0" w:rsidRDefault="00D711AB" w:rsidP="00D711AB">
      <w:pPr>
        <w:rPr>
          <w:rFonts w:ascii="Arial" w:eastAsia="Calibri" w:hAnsi="Arial" w:cs="Arial"/>
          <w:sz w:val="22"/>
          <w:szCs w:val="22"/>
        </w:rPr>
      </w:pPr>
    </w:p>
    <w:p w:rsidR="00D711AB" w:rsidRPr="007440C0" w:rsidRDefault="00D711AB" w:rsidP="000970FA">
      <w:pPr>
        <w:pStyle w:val="ListParagraph"/>
        <w:numPr>
          <w:ilvl w:val="0"/>
          <w:numId w:val="41"/>
        </w:numPr>
        <w:tabs>
          <w:tab w:val="left" w:pos="709"/>
        </w:tabs>
        <w:jc w:val="both"/>
        <w:rPr>
          <w:rFonts w:ascii="Arial" w:eastAsia="Calibri" w:hAnsi="Arial" w:cs="Arial"/>
          <w:sz w:val="22"/>
          <w:szCs w:val="22"/>
        </w:rPr>
      </w:pPr>
      <w:r w:rsidRPr="007440C0">
        <w:rPr>
          <w:rFonts w:ascii="Arial" w:eastAsia="Calibri" w:hAnsi="Arial" w:cs="Arial"/>
          <w:sz w:val="22"/>
          <w:szCs w:val="22"/>
        </w:rPr>
        <w:t xml:space="preserve">spremnika s nosivom konstrukcijom za finu rešetku (sito)  </w:t>
      </w:r>
    </w:p>
    <w:p w:rsidR="00D711AB" w:rsidRPr="007440C0" w:rsidRDefault="00D711AB" w:rsidP="000970FA">
      <w:pPr>
        <w:pStyle w:val="ListParagraph"/>
        <w:numPr>
          <w:ilvl w:val="0"/>
          <w:numId w:val="41"/>
        </w:numPr>
        <w:tabs>
          <w:tab w:val="left" w:pos="709"/>
        </w:tabs>
        <w:jc w:val="both"/>
        <w:rPr>
          <w:rFonts w:ascii="Arial" w:eastAsia="Calibri" w:hAnsi="Arial" w:cs="Arial"/>
          <w:sz w:val="22"/>
          <w:szCs w:val="22"/>
        </w:rPr>
      </w:pPr>
      <w:r w:rsidRPr="007440C0">
        <w:rPr>
          <w:rFonts w:ascii="Arial" w:eastAsia="Calibri" w:hAnsi="Arial" w:cs="Arial"/>
          <w:sz w:val="22"/>
          <w:szCs w:val="22"/>
        </w:rPr>
        <w:t>fine rešetke s integriranim transporterom i prešom</w:t>
      </w:r>
    </w:p>
    <w:p w:rsidR="00D711AB" w:rsidRPr="007440C0" w:rsidRDefault="00D711AB" w:rsidP="000970FA">
      <w:pPr>
        <w:pStyle w:val="ListParagraph"/>
        <w:numPr>
          <w:ilvl w:val="0"/>
          <w:numId w:val="41"/>
        </w:numPr>
        <w:tabs>
          <w:tab w:val="left" w:pos="709"/>
        </w:tabs>
        <w:jc w:val="both"/>
        <w:rPr>
          <w:rFonts w:ascii="Arial" w:eastAsia="Calibri" w:hAnsi="Arial" w:cs="Arial"/>
          <w:sz w:val="22"/>
          <w:szCs w:val="22"/>
        </w:rPr>
      </w:pPr>
      <w:r w:rsidRPr="007440C0">
        <w:rPr>
          <w:rFonts w:ascii="Arial" w:eastAsia="Calibri" w:hAnsi="Arial" w:cs="Arial"/>
          <w:sz w:val="22"/>
          <w:szCs w:val="22"/>
        </w:rPr>
        <w:t>dovodnog i odvodnog prirubničkog priključka</w:t>
      </w:r>
    </w:p>
    <w:p w:rsidR="00D711AB" w:rsidRPr="007440C0" w:rsidRDefault="00D711AB" w:rsidP="000970FA">
      <w:pPr>
        <w:pStyle w:val="ListParagraph"/>
        <w:numPr>
          <w:ilvl w:val="0"/>
          <w:numId w:val="41"/>
        </w:numPr>
        <w:tabs>
          <w:tab w:val="left" w:pos="709"/>
        </w:tabs>
        <w:jc w:val="both"/>
        <w:rPr>
          <w:rFonts w:ascii="Arial" w:eastAsia="Calibri" w:hAnsi="Arial" w:cs="Arial"/>
          <w:sz w:val="22"/>
          <w:szCs w:val="22"/>
        </w:rPr>
      </w:pPr>
      <w:r w:rsidRPr="007440C0">
        <w:rPr>
          <w:rFonts w:ascii="Arial" w:eastAsia="Calibri" w:hAnsi="Arial" w:cs="Arial"/>
          <w:sz w:val="22"/>
          <w:szCs w:val="22"/>
        </w:rPr>
        <w:t>sustava za izbacivanje izdvojenog materijala</w:t>
      </w:r>
    </w:p>
    <w:p w:rsidR="00D711AB" w:rsidRPr="007440C0" w:rsidRDefault="00D711AB" w:rsidP="00D711AB">
      <w:pPr>
        <w:rPr>
          <w:rFonts w:ascii="Arial" w:eastAsia="Calibri" w:hAnsi="Arial" w:cs="Arial"/>
          <w:spacing w:val="-2"/>
          <w:sz w:val="22"/>
          <w:szCs w:val="22"/>
        </w:rPr>
      </w:pPr>
    </w:p>
    <w:p w:rsidR="00D711AB" w:rsidRPr="007440C0" w:rsidRDefault="00D711AB" w:rsidP="00D711AB">
      <w:pPr>
        <w:autoSpaceDE w:val="0"/>
        <w:autoSpaceDN w:val="0"/>
        <w:adjustRightInd w:val="0"/>
        <w:ind w:right="178"/>
        <w:rPr>
          <w:rFonts w:ascii="Arial" w:eastAsia="Calibri" w:hAnsi="Arial" w:cs="Arial"/>
          <w:color w:val="000000"/>
          <w:sz w:val="22"/>
          <w:szCs w:val="22"/>
        </w:rPr>
      </w:pPr>
      <w:r w:rsidRPr="007440C0">
        <w:rPr>
          <w:rFonts w:ascii="Arial" w:eastAsia="Calibri" w:hAnsi="Arial" w:cs="Arial"/>
          <w:color w:val="000000"/>
          <w:sz w:val="22"/>
          <w:szCs w:val="22"/>
        </w:rPr>
        <w:t>Tehnički podaci stanice za prihvat i preradu otpadnih voda iz septičkih jama ili sličnih otpadnih voda: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 xml:space="preserve">proizvođač 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FLUITECO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 xml:space="preserve">tip 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SAU 1  30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 xml:space="preserve">broj komada 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1 (jedan)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kapacitet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 xml:space="preserve"> 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100 m</w:t>
      </w:r>
      <w:r w:rsidRPr="007440C0">
        <w:rPr>
          <w:rFonts w:ascii="Arial" w:eastAsia="Calibri" w:hAnsi="Arial" w:cs="Arial"/>
          <w:vertAlign w:val="superscript"/>
        </w:rPr>
        <w:t>3</w:t>
      </w:r>
      <w:r w:rsidRPr="007440C0">
        <w:rPr>
          <w:rFonts w:ascii="Arial" w:eastAsia="Calibri" w:hAnsi="Arial" w:cs="Arial"/>
        </w:rPr>
        <w:t>/h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veličina otvora sita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6 mm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vanjski promjer sita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700 mm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kut ugradnje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35°</w:t>
      </w:r>
    </w:p>
    <w:p w:rsidR="00D711AB" w:rsidRPr="007440C0" w:rsidRDefault="00D711AB" w:rsidP="000970FA">
      <w:pPr>
        <w:pStyle w:val="NoSpacing"/>
        <w:numPr>
          <w:ilvl w:val="0"/>
          <w:numId w:val="42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ulazni priključni cjevovod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 xml:space="preserve">DN100 s „Perrot“ brzom spojnicom i </w:t>
      </w:r>
    </w:p>
    <w:p w:rsidR="00D711AB" w:rsidRPr="007440C0" w:rsidRDefault="00D711AB" w:rsidP="00D711AB">
      <w:pPr>
        <w:pStyle w:val="NoSpacing"/>
        <w:rPr>
          <w:rFonts w:ascii="Arial" w:eastAsia="Calibri" w:hAnsi="Arial" w:cs="Arial"/>
        </w:rPr>
      </w:pPr>
      <w:r w:rsidRPr="007440C0">
        <w:rPr>
          <w:rFonts w:ascii="Arial" w:hAnsi="Arial" w:cs="Arial"/>
        </w:rPr>
        <w:tab/>
      </w:r>
      <w:r w:rsidRPr="007440C0">
        <w:rPr>
          <w:rFonts w:ascii="Arial" w:hAnsi="Arial" w:cs="Arial"/>
        </w:rPr>
        <w:tab/>
      </w:r>
      <w:r w:rsidRPr="007440C0">
        <w:rPr>
          <w:rFonts w:ascii="Arial" w:hAnsi="Arial" w:cs="Arial"/>
        </w:rPr>
        <w:tab/>
      </w:r>
      <w:r w:rsidRPr="007440C0">
        <w:rPr>
          <w:rFonts w:ascii="Arial" w:hAnsi="Arial" w:cs="Arial"/>
        </w:rPr>
        <w:tab/>
      </w:r>
      <w:r w:rsidRPr="007440C0">
        <w:rPr>
          <w:rFonts w:ascii="Arial" w:hAnsi="Arial" w:cs="Arial"/>
        </w:rPr>
        <w:tab/>
      </w:r>
      <w:r w:rsidRPr="007440C0">
        <w:rPr>
          <w:rFonts w:ascii="Arial" w:hAnsi="Arial" w:cs="Arial"/>
        </w:rPr>
        <w:tab/>
      </w:r>
      <w:r w:rsidRPr="007440C0">
        <w:rPr>
          <w:rFonts w:ascii="Arial" w:hAnsi="Arial" w:cs="Arial"/>
        </w:rPr>
        <w:tab/>
      </w:r>
      <w:r w:rsidRPr="007440C0">
        <w:rPr>
          <w:rFonts w:ascii="Arial" w:eastAsia="Calibri" w:hAnsi="Arial" w:cs="Arial"/>
        </w:rPr>
        <w:t>elektromotornim ventilom (</w:t>
      </w:r>
      <w:r>
        <w:rPr>
          <w:rFonts w:ascii="Arial" w:eastAsia="Calibri" w:hAnsi="Arial" w:cs="Arial"/>
        </w:rPr>
        <w:t>P=</w:t>
      </w:r>
      <w:r w:rsidRPr="007440C0">
        <w:rPr>
          <w:rFonts w:ascii="Arial" w:eastAsia="Calibri" w:hAnsi="Arial" w:cs="Arial"/>
        </w:rPr>
        <w:t>0,12 kW)</w:t>
      </w:r>
    </w:p>
    <w:p w:rsidR="00D711AB" w:rsidRPr="007440C0" w:rsidRDefault="00D711AB" w:rsidP="000970FA">
      <w:pPr>
        <w:pStyle w:val="NoSpacing"/>
        <w:numPr>
          <w:ilvl w:val="0"/>
          <w:numId w:val="43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 xml:space="preserve">izlazna prirubnica 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DN 200, PN 10</w:t>
      </w:r>
    </w:p>
    <w:p w:rsidR="00D711AB" w:rsidRPr="007440C0" w:rsidRDefault="00D711AB" w:rsidP="000970FA">
      <w:pPr>
        <w:pStyle w:val="NoSpacing"/>
        <w:numPr>
          <w:ilvl w:val="0"/>
          <w:numId w:val="43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promjer transportne pužnice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295 mm</w:t>
      </w:r>
    </w:p>
    <w:p w:rsidR="00D711AB" w:rsidRPr="007440C0" w:rsidRDefault="00D711AB" w:rsidP="000970FA">
      <w:pPr>
        <w:pStyle w:val="NoSpacing"/>
        <w:numPr>
          <w:ilvl w:val="0"/>
          <w:numId w:val="43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s</w:t>
      </w:r>
      <w:r w:rsidRPr="007440C0">
        <w:rPr>
          <w:rFonts w:ascii="Arial" w:eastAsia="Calibri" w:hAnsi="Arial" w:cs="Arial"/>
        </w:rPr>
        <w:t>naga elektromotora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1,1 kW</w:t>
      </w:r>
    </w:p>
    <w:p w:rsidR="00D711AB" w:rsidRPr="007440C0" w:rsidRDefault="00D711AB" w:rsidP="000970FA">
      <w:pPr>
        <w:pStyle w:val="NoSpacing"/>
        <w:numPr>
          <w:ilvl w:val="0"/>
          <w:numId w:val="43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broj okretaja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8 o/min</w:t>
      </w:r>
    </w:p>
    <w:p w:rsidR="00D711AB" w:rsidRPr="007440C0" w:rsidRDefault="00D711AB" w:rsidP="000970FA">
      <w:pPr>
        <w:pStyle w:val="NoSpacing"/>
        <w:numPr>
          <w:ilvl w:val="0"/>
          <w:numId w:val="43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visina izbacivanja odvojenog  otpada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1500 mm</w:t>
      </w:r>
    </w:p>
    <w:p w:rsidR="00D711AB" w:rsidRPr="007440C0" w:rsidRDefault="00D711AB" w:rsidP="000970FA">
      <w:pPr>
        <w:pStyle w:val="NoSpacing"/>
        <w:numPr>
          <w:ilvl w:val="0"/>
          <w:numId w:val="43"/>
        </w:numPr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>materijal izrade</w:t>
      </w:r>
      <w:r w:rsidRPr="007440C0">
        <w:rPr>
          <w:rFonts w:ascii="Arial" w:eastAsia="Calibri" w:hAnsi="Arial" w:cs="Arial"/>
        </w:rPr>
        <w:tab/>
      </w:r>
    </w:p>
    <w:p w:rsidR="00D711AB" w:rsidRPr="007440C0" w:rsidRDefault="00D711AB" w:rsidP="00D711AB">
      <w:pPr>
        <w:pStyle w:val="NoSpacing"/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- konstrukcija</w:t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nehrđajući čelik AISI 316</w:t>
      </w:r>
    </w:p>
    <w:p w:rsidR="00D711AB" w:rsidRPr="007440C0" w:rsidRDefault="00D711AB" w:rsidP="00D711AB">
      <w:pPr>
        <w:pStyle w:val="NoSpacing"/>
        <w:rPr>
          <w:rFonts w:ascii="Arial" w:eastAsia="Calibri" w:hAnsi="Arial" w:cs="Arial"/>
        </w:rPr>
      </w:pP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</w:r>
      <w:r w:rsidRPr="007440C0">
        <w:rPr>
          <w:rFonts w:ascii="Arial" w:eastAsia="Calibri" w:hAnsi="Arial" w:cs="Arial"/>
        </w:rPr>
        <w:tab/>
        <w:t>- b</w:t>
      </w:r>
      <w:r>
        <w:rPr>
          <w:rFonts w:ascii="Arial" w:eastAsia="Calibri" w:hAnsi="Arial" w:cs="Arial"/>
        </w:rPr>
        <w:t>ezosovinska pužnica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specijalni</w:t>
      </w:r>
      <w:r w:rsidRPr="007440C0">
        <w:rPr>
          <w:rFonts w:ascii="Arial" w:eastAsia="Calibri" w:hAnsi="Arial" w:cs="Arial"/>
        </w:rPr>
        <w:t xml:space="preserve"> čelik 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površinska obrada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bajcano i pasivizirano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D6091E" w:rsidRDefault="00D711AB" w:rsidP="00D711AB">
      <w:pPr>
        <w:autoSpaceDN w:val="0"/>
        <w:adjustRightInd w:val="0"/>
        <w:rPr>
          <w:rFonts w:ascii="Arial" w:eastAsia="Arial" w:hAnsi="Arial" w:cs="Arial"/>
          <w:sz w:val="22"/>
          <w:szCs w:val="22"/>
          <w:lang w:val="hr-HR" w:eastAsia="it-IT"/>
        </w:rPr>
      </w:pPr>
      <w:r w:rsidRPr="007440C0">
        <w:rPr>
          <w:rFonts w:ascii="Arial" w:eastAsia="Arial" w:hAnsi="Arial" w:cs="Arial"/>
          <w:sz w:val="22"/>
          <w:szCs w:val="22"/>
          <w:lang w:eastAsia="it-IT"/>
        </w:rPr>
        <w:t>Uz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stanicu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prhvat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obradu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sadr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ž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septi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kih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jama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isporu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te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7440C0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:</w:t>
      </w:r>
    </w:p>
    <w:p w:rsidR="00D711AB" w:rsidRPr="00D6091E" w:rsidRDefault="00D711AB" w:rsidP="00D711AB">
      <w:pPr>
        <w:autoSpaceDN w:val="0"/>
        <w:adjustRightInd w:val="0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sustav </w:t>
      </w:r>
      <w:r w:rsidRPr="000C02B0">
        <w:rPr>
          <w:rFonts w:ascii="Arial" w:hAnsi="Arial" w:cs="Arial"/>
        </w:rPr>
        <w:t xml:space="preserve">za </w:t>
      </w:r>
      <w:r w:rsidRPr="000C02B0">
        <w:rPr>
          <w:rFonts w:ascii="Arial" w:eastAsia="Calibri" w:hAnsi="Arial" w:cs="Arial"/>
        </w:rPr>
        <w:t>automatsko pranj</w:t>
      </w:r>
      <w:r w:rsidRPr="000C02B0">
        <w:rPr>
          <w:rFonts w:ascii="Arial" w:hAnsi="Arial" w:cs="Arial"/>
        </w:rPr>
        <w:t>e</w:t>
      </w:r>
      <w:r w:rsidRPr="000C02B0">
        <w:rPr>
          <w:rFonts w:ascii="Arial" w:eastAsia="Calibri" w:hAnsi="Arial" w:cs="Arial"/>
        </w:rPr>
        <w:t xml:space="preserve"> fine rešetke</w:t>
      </w:r>
      <w:r w:rsidRPr="000C02B0">
        <w:rPr>
          <w:rFonts w:ascii="Arial" w:hAnsi="Arial" w:cs="Arial"/>
        </w:rPr>
        <w:t xml:space="preserve"> vodom (potrošnja tehnološke vode q = 1,0 l/s; p = 2,5 bar</w:t>
      </w:r>
      <w:r w:rsidRPr="000C02B0">
        <w:rPr>
          <w:rFonts w:ascii="Arial" w:eastAsia="Calibri" w:hAnsi="Arial" w:cs="Arial"/>
        </w:rPr>
        <w:t>)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sustav</w:t>
      </w:r>
      <w:r w:rsidRPr="000C02B0">
        <w:rPr>
          <w:rFonts w:ascii="Arial" w:hAnsi="Arial" w:cs="Arial"/>
        </w:rPr>
        <w:t xml:space="preserve"> za ručno pranje</w:t>
      </w:r>
      <w:r w:rsidRPr="000C02B0">
        <w:rPr>
          <w:rFonts w:ascii="Arial" w:eastAsia="Calibri" w:hAnsi="Arial" w:cs="Arial"/>
        </w:rPr>
        <w:t xml:space="preserve"> zone presanja (</w:t>
      </w:r>
      <w:r w:rsidRPr="000C02B0">
        <w:rPr>
          <w:rFonts w:ascii="Arial" w:hAnsi="Arial" w:cs="Arial"/>
        </w:rPr>
        <w:t>potrošnja tehnološke vode  q =</w:t>
      </w:r>
      <w:r w:rsidRPr="000C02B0">
        <w:rPr>
          <w:rFonts w:ascii="Arial" w:eastAsia="Calibri" w:hAnsi="Arial" w:cs="Arial"/>
        </w:rPr>
        <w:t xml:space="preserve"> 1,0 l/s; </w:t>
      </w:r>
      <w:r w:rsidRPr="000C02B0">
        <w:rPr>
          <w:rFonts w:ascii="Arial" w:hAnsi="Arial" w:cs="Arial"/>
        </w:rPr>
        <w:t xml:space="preserve">p = </w:t>
      </w:r>
      <w:r w:rsidRPr="000C02B0">
        <w:rPr>
          <w:rFonts w:ascii="Arial" w:eastAsia="Calibri" w:hAnsi="Arial" w:cs="Arial"/>
        </w:rPr>
        <w:t>2,5 bar)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priključak za </w:t>
      </w:r>
      <w:r w:rsidRPr="000C02B0">
        <w:rPr>
          <w:rFonts w:ascii="Arial" w:hAnsi="Arial" w:cs="Arial"/>
        </w:rPr>
        <w:t>ventilaciju</w:t>
      </w:r>
      <w:r w:rsidRPr="000C02B0">
        <w:rPr>
          <w:rFonts w:ascii="Arial" w:eastAsia="Calibri" w:hAnsi="Arial" w:cs="Arial"/>
        </w:rPr>
        <w:t xml:space="preserve">, bez cjevovoda 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povratni ocjedni cjevovod iz zone presanja (DN 60)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kontrolni poklopac na zoni presanja sa siguronosnim mikroprekidačem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podesivi nosač rešetke</w:t>
      </w:r>
    </w:p>
    <w:p w:rsidR="00D711AB" w:rsidRPr="000C02B0" w:rsidRDefault="00D711AB" w:rsidP="000970FA">
      <w:pPr>
        <w:pStyle w:val="NoSpacing"/>
        <w:numPr>
          <w:ilvl w:val="0"/>
          <w:numId w:val="44"/>
        </w:numPr>
        <w:ind w:left="714" w:hanging="357"/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lastRenderedPageBreak/>
        <w:t xml:space="preserve">sustav za higijensko odlaganje izdvojenog otpadau kontinuiranu plastičnu vreću, s kontinuiranom plastičnom vrećom dužine 70 m </w:t>
      </w:r>
    </w:p>
    <w:p w:rsidR="00D711AB" w:rsidRPr="00D6091E" w:rsidRDefault="00D711AB" w:rsidP="00D711AB">
      <w:pPr>
        <w:suppressAutoHyphens/>
        <w:overflowPunct w:val="0"/>
        <w:autoSpaceDE w:val="0"/>
        <w:textAlignment w:val="baseline"/>
        <w:rPr>
          <w:rFonts w:ascii="Arial" w:hAnsi="Arial" w:cs="Arial"/>
          <w:spacing w:val="-2"/>
          <w:lang w:val="hr-HR" w:eastAsia="ar-SA"/>
        </w:rPr>
      </w:pPr>
    </w:p>
    <w:p w:rsidR="00D711AB" w:rsidRPr="00D6091E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Calibri" w:hAnsi="Arial" w:cs="Arial"/>
          <w:spacing w:val="-2"/>
          <w:sz w:val="22"/>
          <w:szCs w:val="22"/>
          <w:lang w:val="hr-HR" w:eastAsia="ar-SA"/>
        </w:rPr>
      </w:pP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Izdvojeni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kruti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otpad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sa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stanice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za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prihvat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i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preradu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otpadnih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voda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iz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septi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>č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kih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jama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bit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ć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e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presan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pacing w:val="-2"/>
          <w:sz w:val="22"/>
          <w:szCs w:val="22"/>
          <w:lang w:eastAsia="ar-SA"/>
        </w:rPr>
        <w:t>te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 xml:space="preserve"> </w:t>
      </w:r>
      <w:r w:rsidRPr="00BE057C">
        <w:rPr>
          <w:rFonts w:ascii="Arial" w:eastAsia="Calibri" w:hAnsi="Arial" w:cs="Arial"/>
          <w:sz w:val="22"/>
          <w:szCs w:val="22"/>
        </w:rPr>
        <w:t>odlo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>ž</w:t>
      </w:r>
      <w:r w:rsidRPr="00BE057C">
        <w:rPr>
          <w:rFonts w:ascii="Arial" w:eastAsia="Calibri" w:hAnsi="Arial" w:cs="Arial"/>
          <w:sz w:val="22"/>
          <w:szCs w:val="22"/>
        </w:rPr>
        <w:t>en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sz w:val="22"/>
          <w:szCs w:val="22"/>
        </w:rPr>
        <w:t>u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sz w:val="22"/>
          <w:szCs w:val="22"/>
        </w:rPr>
        <w:t>kontinuiranu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sz w:val="22"/>
          <w:szCs w:val="22"/>
        </w:rPr>
        <w:t>zatvorenu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sz w:val="22"/>
          <w:szCs w:val="22"/>
        </w:rPr>
        <w:t>plasti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>č</w:t>
      </w:r>
      <w:r w:rsidRPr="00BE057C">
        <w:rPr>
          <w:rFonts w:ascii="Arial" w:eastAsia="Calibri" w:hAnsi="Arial" w:cs="Arial"/>
          <w:sz w:val="22"/>
          <w:szCs w:val="22"/>
        </w:rPr>
        <w:t>nu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sz w:val="22"/>
          <w:szCs w:val="22"/>
        </w:rPr>
        <w:t>vre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>ć</w:t>
      </w:r>
      <w:r w:rsidRPr="00BE057C">
        <w:rPr>
          <w:rFonts w:ascii="Arial" w:eastAsia="Calibri" w:hAnsi="Arial" w:cs="Arial"/>
          <w:sz w:val="22"/>
          <w:szCs w:val="22"/>
        </w:rPr>
        <w:t>u</w:t>
      </w:r>
      <w:r w:rsidRPr="00D6091E">
        <w:rPr>
          <w:rFonts w:ascii="Arial" w:eastAsia="Calibri" w:hAnsi="Arial" w:cs="Arial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color w:val="000000"/>
          <w:sz w:val="22"/>
          <w:szCs w:val="22"/>
        </w:rPr>
        <w:t>oslonjenu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color w:val="000000"/>
          <w:sz w:val="22"/>
          <w:szCs w:val="22"/>
        </w:rPr>
        <w:t>u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color w:val="000000"/>
          <w:sz w:val="22"/>
          <w:szCs w:val="22"/>
        </w:rPr>
        <w:t>komunalni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color w:val="000000"/>
          <w:sz w:val="22"/>
          <w:szCs w:val="22"/>
        </w:rPr>
        <w:t>spremnik</w:t>
      </w:r>
      <w:r w:rsidRPr="00D6091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BE057C">
        <w:rPr>
          <w:rFonts w:ascii="Arial" w:eastAsia="Calibri" w:hAnsi="Arial" w:cs="Arial"/>
          <w:color w:val="000000"/>
          <w:sz w:val="22"/>
          <w:szCs w:val="22"/>
        </w:rPr>
        <w:t>otpada</w:t>
      </w:r>
      <w:r w:rsidRPr="00D6091E">
        <w:rPr>
          <w:rFonts w:ascii="Arial" w:eastAsia="Calibri" w:hAnsi="Arial" w:cs="Arial"/>
          <w:spacing w:val="-2"/>
          <w:sz w:val="22"/>
          <w:szCs w:val="22"/>
          <w:lang w:val="hr-HR" w:eastAsia="ar-SA"/>
        </w:rPr>
        <w:t>.</w:t>
      </w:r>
    </w:p>
    <w:p w:rsidR="00D711AB" w:rsidRPr="00D6091E" w:rsidRDefault="00D711AB" w:rsidP="00D711AB">
      <w:pPr>
        <w:rPr>
          <w:rFonts w:ascii="Arial" w:hAnsi="Arial" w:cs="Arial"/>
          <w:lang w:val="hr-HR"/>
        </w:rPr>
      </w:pPr>
    </w:p>
    <w:p w:rsidR="00D711AB" w:rsidRPr="00D6091E" w:rsidRDefault="00D711AB" w:rsidP="00D711AB">
      <w:pPr>
        <w:rPr>
          <w:rFonts w:ascii="Arial" w:hAnsi="Arial" w:cs="Arial"/>
          <w:lang w:val="hr-HR"/>
        </w:rPr>
      </w:pPr>
    </w:p>
    <w:p w:rsidR="00D711AB" w:rsidRPr="00BE057C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BE057C">
        <w:rPr>
          <w:rFonts w:ascii="Arial" w:hAnsi="Arial" w:cs="Arial"/>
          <w:caps/>
          <w:sz w:val="22"/>
          <w:szCs w:val="22"/>
          <w:lang w:val="hr-HR"/>
        </w:rPr>
        <w:t>Oprema bazena otpadne vode iz septičkih jama</w:t>
      </w:r>
    </w:p>
    <w:p w:rsidR="00C05A05" w:rsidRDefault="00C05A05" w:rsidP="00D711AB">
      <w:pPr>
        <w:jc w:val="both"/>
        <w:rPr>
          <w:rFonts w:ascii="Arial" w:hAnsi="Arial" w:cs="Arial"/>
          <w:sz w:val="22"/>
          <w:szCs w:val="22"/>
        </w:rPr>
      </w:pPr>
    </w:p>
    <w:p w:rsidR="00D711AB" w:rsidRPr="00E05BE0" w:rsidRDefault="00D711AB" w:rsidP="00D711AB">
      <w:pPr>
        <w:jc w:val="both"/>
        <w:rPr>
          <w:rFonts w:ascii="Arial" w:hAnsi="Arial" w:cs="Arial"/>
          <w:sz w:val="22"/>
          <w:szCs w:val="22"/>
        </w:rPr>
      </w:pPr>
      <w:r w:rsidRPr="00E05BE0">
        <w:rPr>
          <w:rFonts w:ascii="Arial" w:hAnsi="Arial" w:cs="Arial"/>
          <w:sz w:val="22"/>
          <w:szCs w:val="22"/>
        </w:rPr>
        <w:t>Bazen izgrađen ispod podne ploče pogonske zgrade 1, armiranobetonske konstrukcije, korisnog volumena 61 m</w:t>
      </w:r>
      <w:r w:rsidRPr="00E05BE0">
        <w:rPr>
          <w:rFonts w:ascii="Arial" w:hAnsi="Arial" w:cs="Arial"/>
          <w:sz w:val="22"/>
          <w:szCs w:val="22"/>
          <w:vertAlign w:val="superscript"/>
        </w:rPr>
        <w:t>3</w:t>
      </w:r>
      <w:r w:rsidRPr="00E05BE0">
        <w:rPr>
          <w:rFonts w:ascii="Arial" w:hAnsi="Arial" w:cs="Arial"/>
          <w:sz w:val="22"/>
          <w:szCs w:val="22"/>
        </w:rPr>
        <w:t>. U bazenu se prikuplja otpadna voda prihvaćena i predobrađena u stanici, prije ravnomjernog uvođenja u glavni tok otpadne vode na uređaju.</w:t>
      </w:r>
    </w:p>
    <w:p w:rsidR="00D711AB" w:rsidRPr="00E05BE0" w:rsidRDefault="00D711AB" w:rsidP="00D711AB">
      <w:pPr>
        <w:jc w:val="both"/>
        <w:rPr>
          <w:rFonts w:ascii="Arial" w:hAnsi="Arial" w:cs="Arial"/>
          <w:sz w:val="22"/>
          <w:szCs w:val="22"/>
        </w:rPr>
      </w:pPr>
      <w:r w:rsidRPr="00E05BE0">
        <w:rPr>
          <w:rFonts w:ascii="Arial" w:hAnsi="Arial" w:cs="Arial"/>
          <w:sz w:val="22"/>
          <w:szCs w:val="22"/>
        </w:rPr>
        <w:t>U bazenu su ugrađeni crpka i mješalica.</w:t>
      </w:r>
    </w:p>
    <w:p w:rsidR="00D711AB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E05BE0" w:rsidRDefault="00D711AB" w:rsidP="00D711AB">
      <w:pPr>
        <w:suppressAutoHyphens/>
        <w:overflowPunct w:val="0"/>
        <w:autoSpaceDE w:val="0"/>
        <w:jc w:val="both"/>
        <w:textAlignment w:val="baseline"/>
        <w:rPr>
          <w:rFonts w:ascii="Arial" w:eastAsia="Calibri" w:hAnsi="Arial" w:cs="Arial"/>
          <w:color w:val="000000"/>
          <w:sz w:val="22"/>
          <w:szCs w:val="22"/>
        </w:rPr>
      </w:pPr>
      <w:r w:rsidRPr="00E05BE0">
        <w:rPr>
          <w:rFonts w:ascii="Arial" w:eastAsia="Calibri" w:hAnsi="Arial" w:cs="Arial"/>
          <w:color w:val="000000"/>
          <w:sz w:val="22"/>
          <w:szCs w:val="22"/>
        </w:rPr>
        <w:t>Karakteristika kanalizacijske crpke: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proizvođač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ABS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tip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AS0830.166-S13/4-D01*10-KFM</w:t>
      </w:r>
    </w:p>
    <w:p w:rsidR="00D711AB" w:rsidRPr="00E05BE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broj komada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hAnsi="Arial" w:cs="Arial"/>
        </w:rPr>
        <w:t xml:space="preserve">2 (dva – 1 u bazenu +1 pričuvna u </w:t>
      </w:r>
    </w:p>
    <w:p w:rsidR="00D711AB" w:rsidRPr="000C02B0" w:rsidRDefault="00D711AB" w:rsidP="00D711AB">
      <w:pPr>
        <w:pStyle w:val="NoSpacing"/>
        <w:ind w:left="4320" w:firstLine="720"/>
        <w:rPr>
          <w:rFonts w:ascii="Arial" w:eastAsia="Calibri" w:hAnsi="Arial" w:cs="Arial"/>
        </w:rPr>
      </w:pPr>
      <w:r w:rsidRPr="000C02B0">
        <w:rPr>
          <w:rFonts w:ascii="Arial" w:hAnsi="Arial" w:cs="Arial"/>
        </w:rPr>
        <w:t>skladištu</w:t>
      </w:r>
      <w:r w:rsidRPr="000C02B0">
        <w:rPr>
          <w:rFonts w:ascii="Arial" w:eastAsia="Calibri" w:hAnsi="Arial" w:cs="Arial"/>
        </w:rPr>
        <w:t>)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 xml:space="preserve">Q = 8,2  l/s 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visina dizanja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H = 6,3 mVS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tlačni nastavak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DN 80 mm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snaga elektromotora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P = 1,1 kW</w:t>
      </w:r>
    </w:p>
    <w:p w:rsidR="00D711AB" w:rsidRPr="000C02B0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napajanje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400 V; 50 Hz</w:t>
      </w:r>
    </w:p>
    <w:p w:rsidR="00D711AB" w:rsidRDefault="00D711AB" w:rsidP="000970FA">
      <w:pPr>
        <w:pStyle w:val="NoSpacing"/>
        <w:numPr>
          <w:ilvl w:val="0"/>
          <w:numId w:val="45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okretaja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n=1330 o/min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  <w:spacing w:val="-2"/>
          <w:lang w:eastAsia="ar-SA"/>
        </w:rPr>
      </w:pPr>
    </w:p>
    <w:p w:rsidR="00D711AB" w:rsidRPr="00D6091E" w:rsidRDefault="00D711AB" w:rsidP="00D711AB">
      <w:pPr>
        <w:suppressAutoHyphens/>
        <w:overflowPunct w:val="0"/>
        <w:autoSpaceDE w:val="0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E05BE0">
        <w:rPr>
          <w:rFonts w:ascii="Arial" w:eastAsia="Arial" w:hAnsi="Arial" w:cs="Arial"/>
          <w:sz w:val="22"/>
          <w:szCs w:val="22"/>
          <w:lang w:eastAsia="ar-SA"/>
        </w:rPr>
        <w:t>Potopna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kanalizacijska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crpka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spojena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sa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tla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nim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cjevovodom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DN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80,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izljev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tla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nog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cjevovoda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potopne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crpke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zavr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ava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kanalu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ispred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automatske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grube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t>etke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.</w:t>
      </w:r>
    </w:p>
    <w:p w:rsidR="00D711AB" w:rsidRPr="00E05BE0" w:rsidRDefault="00D711AB" w:rsidP="00D711AB">
      <w:pPr>
        <w:pStyle w:val="NoSpacing"/>
        <w:rPr>
          <w:rFonts w:ascii="Arial" w:hAnsi="Arial" w:cs="Arial"/>
          <w:color w:val="000000"/>
        </w:rPr>
      </w:pPr>
      <w:r w:rsidRPr="00E05BE0">
        <w:rPr>
          <w:rFonts w:ascii="Arial" w:eastAsia="Calibri" w:hAnsi="Arial" w:cs="Arial"/>
          <w:lang w:eastAsia="it-IT"/>
        </w:rPr>
        <w:t xml:space="preserve">Kako bi </w:t>
      </w:r>
      <w:r w:rsidRPr="00E05BE0">
        <w:rPr>
          <w:rFonts w:ascii="Arial" w:hAnsi="Arial" w:cs="Arial"/>
          <w:lang w:eastAsia="it-IT"/>
        </w:rPr>
        <w:t>se osiguralo potrebno miješanje otpadne vode</w:t>
      </w:r>
      <w:r w:rsidRPr="00E05BE0">
        <w:rPr>
          <w:rFonts w:ascii="Arial" w:eastAsia="Calibri" w:hAnsi="Arial" w:cs="Arial"/>
          <w:lang w:eastAsia="it-IT"/>
        </w:rPr>
        <w:t xml:space="preserve"> u bazen</w:t>
      </w:r>
      <w:r w:rsidRPr="00E05BE0">
        <w:rPr>
          <w:rFonts w:ascii="Arial" w:hAnsi="Arial" w:cs="Arial"/>
          <w:lang w:eastAsia="it-IT"/>
        </w:rPr>
        <w:t>u,</w:t>
      </w:r>
      <w:r w:rsidRPr="00E05BE0">
        <w:rPr>
          <w:rFonts w:ascii="Arial" w:eastAsia="Calibri" w:hAnsi="Arial" w:cs="Arial"/>
          <w:lang w:eastAsia="it-IT"/>
        </w:rPr>
        <w:t xml:space="preserve"> </w:t>
      </w:r>
      <w:r w:rsidRPr="00E05BE0">
        <w:rPr>
          <w:rFonts w:ascii="Arial" w:hAnsi="Arial" w:cs="Arial"/>
          <w:lang w:eastAsia="it-IT"/>
        </w:rPr>
        <w:t>ugrađen je</w:t>
      </w:r>
      <w:r w:rsidRPr="00E05BE0">
        <w:rPr>
          <w:rFonts w:ascii="Arial" w:eastAsia="Calibri" w:hAnsi="Arial" w:cs="Arial"/>
          <w:lang w:eastAsia="it-IT"/>
        </w:rPr>
        <w:t xml:space="preserve"> </w:t>
      </w:r>
      <w:r w:rsidRPr="00E05BE0">
        <w:rPr>
          <w:rFonts w:ascii="Arial" w:eastAsia="Calibri" w:hAnsi="Arial" w:cs="Arial"/>
          <w:color w:val="000000"/>
        </w:rPr>
        <w:t>propelerni mikser promjera 200 mm, slijedećih karakteristika:</w:t>
      </w:r>
    </w:p>
    <w:p w:rsidR="00D711AB" w:rsidRPr="000C02B0" w:rsidRDefault="00D711AB" w:rsidP="00D711AB">
      <w:pPr>
        <w:pStyle w:val="NoSpacing"/>
        <w:rPr>
          <w:rFonts w:ascii="Arial" w:eastAsia="Calibri" w:hAnsi="Arial" w:cs="Arial"/>
          <w:color w:val="000000"/>
        </w:rPr>
      </w:pPr>
    </w:p>
    <w:p w:rsidR="00D711AB" w:rsidRPr="000C02B0" w:rsidRDefault="00D711AB" w:rsidP="000970FA">
      <w:pPr>
        <w:pStyle w:val="NoSpacing"/>
        <w:numPr>
          <w:ilvl w:val="0"/>
          <w:numId w:val="4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proizvođač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Xylem / FLYGT</w:t>
      </w:r>
    </w:p>
    <w:p w:rsidR="00D711AB" w:rsidRPr="000C02B0" w:rsidRDefault="00D711AB" w:rsidP="000970FA">
      <w:pPr>
        <w:pStyle w:val="NoSpacing"/>
        <w:numPr>
          <w:ilvl w:val="0"/>
          <w:numId w:val="4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tip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S 4640.412.083711HF</w:t>
      </w:r>
    </w:p>
    <w:p w:rsidR="00D711AB" w:rsidRPr="000C02B0" w:rsidRDefault="00D711AB" w:rsidP="000970FA">
      <w:pPr>
        <w:pStyle w:val="NoSpacing"/>
        <w:numPr>
          <w:ilvl w:val="0"/>
          <w:numId w:val="4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broj komada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 (jedan )</w:t>
      </w:r>
    </w:p>
    <w:p w:rsidR="00D711AB" w:rsidRPr="000C02B0" w:rsidRDefault="00D711AB" w:rsidP="000970FA">
      <w:pPr>
        <w:pStyle w:val="NoSpacing"/>
        <w:numPr>
          <w:ilvl w:val="0"/>
          <w:numId w:val="4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snaga elektromotora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P = 2,5 kW</w:t>
      </w:r>
    </w:p>
    <w:p w:rsidR="00D711AB" w:rsidRPr="000C02B0" w:rsidRDefault="00D711AB" w:rsidP="000970FA">
      <w:pPr>
        <w:pStyle w:val="NoSpacing"/>
        <w:numPr>
          <w:ilvl w:val="0"/>
          <w:numId w:val="46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napajanje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400 V; 50 Hz</w:t>
      </w:r>
    </w:p>
    <w:p w:rsidR="00D711AB" w:rsidRPr="000C02B0" w:rsidRDefault="00D711AB" w:rsidP="000970FA">
      <w:pPr>
        <w:pStyle w:val="NoSpacing"/>
        <w:numPr>
          <w:ilvl w:val="0"/>
          <w:numId w:val="46"/>
        </w:numPr>
        <w:rPr>
          <w:rFonts w:ascii="Arial" w:hAnsi="Arial" w:cs="Arial"/>
        </w:rPr>
      </w:pPr>
      <w:r w:rsidRPr="000C02B0">
        <w:rPr>
          <w:rFonts w:ascii="Arial" w:eastAsia="Calibri" w:hAnsi="Arial" w:cs="Arial"/>
        </w:rPr>
        <w:t xml:space="preserve">materijal izrade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nehrđajući čelik AISI 316L</w:t>
      </w:r>
    </w:p>
    <w:p w:rsidR="00D711AB" w:rsidRDefault="00D711AB" w:rsidP="00D711AB">
      <w:pPr>
        <w:autoSpaceDE w:val="0"/>
        <w:autoSpaceDN w:val="0"/>
        <w:adjustRightInd w:val="0"/>
        <w:ind w:right="178" w:firstLine="284"/>
        <w:rPr>
          <w:rFonts w:ascii="Arial" w:hAnsi="Arial" w:cs="Arial"/>
          <w:color w:val="000000"/>
        </w:rPr>
      </w:pPr>
    </w:p>
    <w:p w:rsidR="00D711AB" w:rsidRPr="000C02B0" w:rsidRDefault="00D711AB" w:rsidP="00D711AB">
      <w:pPr>
        <w:autoSpaceDE w:val="0"/>
        <w:autoSpaceDN w:val="0"/>
        <w:adjustRightInd w:val="0"/>
        <w:ind w:right="178" w:firstLine="284"/>
        <w:rPr>
          <w:rFonts w:ascii="Arial" w:hAnsi="Arial" w:cs="Arial"/>
          <w:color w:val="000000"/>
        </w:rPr>
      </w:pPr>
    </w:p>
    <w:p w:rsidR="00D711AB" w:rsidRPr="00E05BE0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05BE0">
        <w:rPr>
          <w:rFonts w:ascii="Arial" w:hAnsi="Arial" w:cs="Arial"/>
          <w:caps/>
          <w:sz w:val="22"/>
          <w:szCs w:val="22"/>
          <w:lang w:val="hr-HR"/>
        </w:rPr>
        <w:t>Drenažna crpka</w:t>
      </w:r>
    </w:p>
    <w:p w:rsidR="00AB6E78" w:rsidRDefault="00AB6E78" w:rsidP="00D711AB">
      <w:pPr>
        <w:autoSpaceDE w:val="0"/>
        <w:autoSpaceDN w:val="0"/>
        <w:adjustRightInd w:val="0"/>
        <w:ind w:right="176"/>
        <w:rPr>
          <w:rFonts w:ascii="Arial" w:hAnsi="Arial" w:cs="Arial"/>
          <w:color w:val="000000"/>
          <w:sz w:val="22"/>
          <w:szCs w:val="22"/>
        </w:rPr>
      </w:pPr>
    </w:p>
    <w:p w:rsidR="00D711AB" w:rsidRPr="00D6091E" w:rsidRDefault="00D711AB" w:rsidP="00D711AB">
      <w:pPr>
        <w:autoSpaceDE w:val="0"/>
        <w:autoSpaceDN w:val="0"/>
        <w:adjustRightInd w:val="0"/>
        <w:ind w:right="176"/>
        <w:rPr>
          <w:rFonts w:ascii="Arial" w:hAnsi="Arial" w:cs="Arial"/>
          <w:color w:val="000000"/>
          <w:sz w:val="22"/>
          <w:szCs w:val="22"/>
          <w:lang w:val="hr-HR"/>
        </w:rPr>
      </w:pPr>
      <w:r w:rsidRPr="00E05BE0">
        <w:rPr>
          <w:rFonts w:ascii="Arial" w:hAnsi="Arial" w:cs="Arial"/>
          <w:color w:val="000000"/>
          <w:sz w:val="22"/>
          <w:szCs w:val="22"/>
        </w:rPr>
        <w:t>Za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crpljenje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vode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iz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prostorija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pogonske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zgrade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1 </w:t>
      </w:r>
      <w:r w:rsidRPr="00E05BE0">
        <w:rPr>
          <w:rFonts w:ascii="Arial" w:hAnsi="Arial" w:cs="Arial"/>
          <w:color w:val="000000"/>
          <w:sz w:val="22"/>
          <w:szCs w:val="22"/>
        </w:rPr>
        <w:t>koje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su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ispod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kote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terena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predvi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đ</w:t>
      </w:r>
      <w:r w:rsidRPr="00E05BE0">
        <w:rPr>
          <w:rFonts w:ascii="Arial" w:hAnsi="Arial" w:cs="Arial"/>
          <w:color w:val="000000"/>
          <w:sz w:val="22"/>
          <w:szCs w:val="22"/>
        </w:rPr>
        <w:t>ena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je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crpka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slijede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ć</w:t>
      </w:r>
      <w:r w:rsidRPr="00E05BE0">
        <w:rPr>
          <w:rFonts w:ascii="Arial" w:hAnsi="Arial" w:cs="Arial"/>
          <w:color w:val="000000"/>
          <w:sz w:val="22"/>
          <w:szCs w:val="22"/>
        </w:rPr>
        <w:t>ih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color w:val="000000"/>
          <w:sz w:val="22"/>
          <w:szCs w:val="22"/>
        </w:rPr>
        <w:t>karakteristika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:</w:t>
      </w:r>
    </w:p>
    <w:p w:rsidR="00D711AB" w:rsidRPr="000C02B0" w:rsidRDefault="00D711AB" w:rsidP="000970FA">
      <w:pPr>
        <w:pStyle w:val="NoSpacing"/>
        <w:numPr>
          <w:ilvl w:val="0"/>
          <w:numId w:val="4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Q = 4,91  l/s</w:t>
      </w:r>
    </w:p>
    <w:p w:rsidR="00D711AB" w:rsidRPr="000C02B0" w:rsidRDefault="00D711AB" w:rsidP="000970FA">
      <w:pPr>
        <w:pStyle w:val="NoSpacing"/>
        <w:numPr>
          <w:ilvl w:val="0"/>
          <w:numId w:val="4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visina dizanja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H=4,89 mVS</w:t>
      </w:r>
    </w:p>
    <w:p w:rsidR="00D711AB" w:rsidRPr="000C02B0" w:rsidRDefault="00D711AB" w:rsidP="000970FA">
      <w:pPr>
        <w:pStyle w:val="NoSpacing"/>
        <w:numPr>
          <w:ilvl w:val="0"/>
          <w:numId w:val="4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snaga elektromotora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P=0,75 kW</w:t>
      </w:r>
    </w:p>
    <w:p w:rsidR="00D711AB" w:rsidRPr="000C02B0" w:rsidRDefault="00D711AB" w:rsidP="000970FA">
      <w:pPr>
        <w:pStyle w:val="NoSpacing"/>
        <w:numPr>
          <w:ilvl w:val="0"/>
          <w:numId w:val="4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okretaja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n=2900 o/min</w:t>
      </w:r>
    </w:p>
    <w:p w:rsidR="00AB6E78" w:rsidRPr="00AB6E78" w:rsidRDefault="00D711AB" w:rsidP="00AB6E78">
      <w:pPr>
        <w:pStyle w:val="NoSpacing"/>
        <w:numPr>
          <w:ilvl w:val="0"/>
          <w:numId w:val="47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napajanje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230 V</w:t>
      </w:r>
    </w:p>
    <w:p w:rsidR="00D711AB" w:rsidRPr="00E05BE0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05BE0">
        <w:rPr>
          <w:rFonts w:ascii="Arial" w:hAnsi="Arial" w:cs="Arial"/>
          <w:caps/>
          <w:sz w:val="22"/>
          <w:szCs w:val="22"/>
          <w:lang w:val="hr-HR"/>
        </w:rPr>
        <w:t>Ručna dizalica</w:t>
      </w:r>
    </w:p>
    <w:p w:rsidR="00C05A05" w:rsidRDefault="00C05A05" w:rsidP="00D711AB">
      <w:pPr>
        <w:ind w:firstLine="3"/>
        <w:rPr>
          <w:rFonts w:ascii="Arial" w:eastAsia="Arial" w:hAnsi="Arial" w:cs="Arial"/>
          <w:sz w:val="22"/>
          <w:szCs w:val="22"/>
          <w:lang w:eastAsia="ar-SA"/>
        </w:rPr>
      </w:pPr>
    </w:p>
    <w:p w:rsidR="00D711AB" w:rsidRPr="00E05BE0" w:rsidRDefault="00D711AB" w:rsidP="00D711AB">
      <w:pPr>
        <w:ind w:firstLine="3"/>
        <w:rPr>
          <w:rFonts w:ascii="Arial" w:eastAsia="Calibri" w:hAnsi="Arial" w:cs="Arial"/>
          <w:color w:val="000000"/>
          <w:sz w:val="22"/>
          <w:szCs w:val="22"/>
        </w:rPr>
      </w:pPr>
      <w:r w:rsidRPr="00E05BE0">
        <w:rPr>
          <w:rFonts w:ascii="Arial" w:eastAsia="Arial" w:hAnsi="Arial" w:cs="Arial"/>
          <w:sz w:val="22"/>
          <w:szCs w:val="22"/>
          <w:lang w:eastAsia="ar-SA"/>
        </w:rPr>
        <w:t>Iznad opreme u pogonskoj zgradi 1 ugrađena je ručna dizalica nosivosti 3,2 t.</w:t>
      </w:r>
      <w:r w:rsidRPr="00E05BE0">
        <w:rPr>
          <w:rFonts w:ascii="Arial" w:eastAsia="Arial" w:hAnsi="Arial" w:cs="Arial"/>
          <w:sz w:val="22"/>
          <w:szCs w:val="22"/>
          <w:lang w:eastAsia="ar-SA"/>
        </w:rPr>
        <w:br/>
      </w:r>
      <w:r w:rsidRPr="00E05BE0">
        <w:rPr>
          <w:rFonts w:ascii="Arial" w:eastAsia="Arial" w:hAnsi="Arial" w:cs="Arial"/>
          <w:sz w:val="22"/>
          <w:szCs w:val="22"/>
          <w:lang w:eastAsia="ar-SA"/>
        </w:rPr>
        <w:br/>
      </w:r>
      <w:r w:rsidRPr="00E05BE0">
        <w:rPr>
          <w:rFonts w:ascii="Arial" w:eastAsia="Calibri" w:hAnsi="Arial" w:cs="Arial"/>
          <w:color w:val="000000"/>
          <w:sz w:val="22"/>
          <w:szCs w:val="22"/>
        </w:rPr>
        <w:t>Osnovne karakteristika odabrane ručne dizalice:</w:t>
      </w:r>
    </w:p>
    <w:p w:rsidR="00D711AB" w:rsidRPr="00E05BE0" w:rsidRDefault="00D711AB" w:rsidP="000970FA">
      <w:pPr>
        <w:numPr>
          <w:ilvl w:val="0"/>
          <w:numId w:val="24"/>
        </w:numPr>
        <w:jc w:val="both"/>
        <w:rPr>
          <w:rFonts w:ascii="Arial" w:eastAsia="Calibri" w:hAnsi="Arial" w:cs="Arial"/>
          <w:iCs/>
          <w:sz w:val="22"/>
          <w:szCs w:val="22"/>
        </w:rPr>
      </w:pPr>
      <w:r w:rsidRPr="00E05BE0">
        <w:rPr>
          <w:rFonts w:ascii="Arial" w:eastAsia="Calibri" w:hAnsi="Arial" w:cs="Arial"/>
          <w:iCs/>
          <w:sz w:val="22"/>
          <w:szCs w:val="22"/>
        </w:rPr>
        <w:lastRenderedPageBreak/>
        <w:t>nosivost</w:t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  <w:t>3,2 t</w:t>
      </w:r>
    </w:p>
    <w:p w:rsidR="00D711AB" w:rsidRPr="00E05BE0" w:rsidRDefault="00D711AB" w:rsidP="000970FA">
      <w:pPr>
        <w:numPr>
          <w:ilvl w:val="0"/>
          <w:numId w:val="24"/>
        </w:numPr>
        <w:jc w:val="both"/>
        <w:rPr>
          <w:rFonts w:ascii="Arial" w:eastAsia="Calibri" w:hAnsi="Arial" w:cs="Arial"/>
          <w:iCs/>
          <w:sz w:val="22"/>
          <w:szCs w:val="22"/>
        </w:rPr>
      </w:pPr>
      <w:r w:rsidRPr="00E05BE0">
        <w:rPr>
          <w:rFonts w:ascii="Arial" w:eastAsia="Calibri" w:hAnsi="Arial" w:cs="Arial"/>
          <w:color w:val="000000"/>
          <w:sz w:val="22"/>
          <w:szCs w:val="22"/>
        </w:rPr>
        <w:t xml:space="preserve">visina dizanja: </w:t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  <w:t>6000 mm</w:t>
      </w:r>
    </w:p>
    <w:p w:rsidR="00D711AB" w:rsidRPr="00E05BE0" w:rsidRDefault="00D711AB" w:rsidP="000970FA">
      <w:pPr>
        <w:numPr>
          <w:ilvl w:val="0"/>
          <w:numId w:val="24"/>
        </w:numPr>
        <w:jc w:val="both"/>
        <w:rPr>
          <w:rFonts w:ascii="Arial" w:eastAsia="Calibri" w:hAnsi="Arial" w:cs="Arial"/>
          <w:iCs/>
          <w:sz w:val="22"/>
          <w:szCs w:val="22"/>
        </w:rPr>
      </w:pPr>
      <w:r w:rsidRPr="00E05BE0">
        <w:rPr>
          <w:rFonts w:ascii="Arial" w:eastAsia="Calibri" w:hAnsi="Arial" w:cs="Arial"/>
          <w:iCs/>
          <w:sz w:val="22"/>
          <w:szCs w:val="22"/>
        </w:rPr>
        <w:t>ovjes</w:t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  <w:t>ručna kolica</w:t>
      </w:r>
    </w:p>
    <w:p w:rsidR="00D711AB" w:rsidRPr="00E05BE0" w:rsidRDefault="00D711AB" w:rsidP="000970FA">
      <w:pPr>
        <w:numPr>
          <w:ilvl w:val="0"/>
          <w:numId w:val="24"/>
        </w:numPr>
        <w:jc w:val="both"/>
        <w:rPr>
          <w:rFonts w:ascii="Arial" w:eastAsia="Calibri" w:hAnsi="Arial" w:cs="Arial"/>
          <w:iCs/>
          <w:sz w:val="22"/>
          <w:szCs w:val="22"/>
        </w:rPr>
      </w:pPr>
      <w:r w:rsidRPr="00E05BE0">
        <w:rPr>
          <w:rFonts w:ascii="Arial" w:eastAsia="Calibri" w:hAnsi="Arial" w:cs="Arial"/>
          <w:iCs/>
          <w:sz w:val="22"/>
          <w:szCs w:val="22"/>
        </w:rPr>
        <w:t>dužina kranske staze</w:t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eastAsia="Calibri" w:hAnsi="Arial" w:cs="Arial"/>
          <w:iCs/>
          <w:sz w:val="22"/>
          <w:szCs w:val="22"/>
        </w:rPr>
        <w:tab/>
      </w:r>
      <w:r w:rsidRPr="00E05BE0">
        <w:rPr>
          <w:rFonts w:ascii="Arial" w:hAnsi="Arial" w:cs="Arial"/>
          <w:iCs/>
          <w:sz w:val="22"/>
          <w:szCs w:val="22"/>
        </w:rPr>
        <w:t>10200</w:t>
      </w:r>
      <w:r w:rsidRPr="00E05BE0">
        <w:rPr>
          <w:rFonts w:ascii="Arial" w:eastAsia="Calibri" w:hAnsi="Arial" w:cs="Arial"/>
          <w:iCs/>
          <w:sz w:val="22"/>
          <w:szCs w:val="22"/>
        </w:rPr>
        <w:t xml:space="preserve"> mm</w:t>
      </w:r>
    </w:p>
    <w:p w:rsidR="00D711AB" w:rsidRPr="00E05BE0" w:rsidRDefault="00D711AB" w:rsidP="000970FA">
      <w:pPr>
        <w:numPr>
          <w:ilvl w:val="0"/>
          <w:numId w:val="24"/>
        </w:num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  <w:r w:rsidRPr="00E05BE0">
        <w:rPr>
          <w:rFonts w:ascii="Arial" w:eastAsia="Calibri" w:hAnsi="Arial" w:cs="Arial"/>
          <w:color w:val="000000"/>
          <w:sz w:val="22"/>
          <w:szCs w:val="22"/>
        </w:rPr>
        <w:t xml:space="preserve">proizvođač </w:t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  <w:t>Brano</w:t>
      </w:r>
    </w:p>
    <w:p w:rsidR="00D711AB" w:rsidRDefault="00D711AB" w:rsidP="000970FA">
      <w:pPr>
        <w:numPr>
          <w:ilvl w:val="0"/>
          <w:numId w:val="24"/>
        </w:num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  <w:r w:rsidRPr="00E05BE0">
        <w:rPr>
          <w:rFonts w:ascii="Arial" w:eastAsia="Calibri" w:hAnsi="Arial" w:cs="Arial"/>
          <w:color w:val="000000"/>
          <w:sz w:val="22"/>
          <w:szCs w:val="22"/>
        </w:rPr>
        <w:t xml:space="preserve">tip </w:t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</w:r>
      <w:r w:rsidRPr="00E05BE0">
        <w:rPr>
          <w:rFonts w:ascii="Arial" w:eastAsia="Calibri" w:hAnsi="Arial" w:cs="Arial"/>
          <w:color w:val="000000"/>
          <w:sz w:val="22"/>
          <w:szCs w:val="22"/>
        </w:rPr>
        <w:tab/>
        <w:t>Z 100-1</w:t>
      </w:r>
    </w:p>
    <w:p w:rsidR="00D711AB" w:rsidRDefault="00D711AB" w:rsidP="00D711AB">
      <w:pPr>
        <w:autoSpaceDE w:val="0"/>
        <w:autoSpaceDN w:val="0"/>
        <w:adjustRightInd w:val="0"/>
        <w:ind w:left="810"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E05BE0" w:rsidRDefault="00D711AB" w:rsidP="00D711AB">
      <w:pPr>
        <w:autoSpaceDE w:val="0"/>
        <w:autoSpaceDN w:val="0"/>
        <w:adjustRightInd w:val="0"/>
        <w:ind w:left="810"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E05BE0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E05BE0">
        <w:rPr>
          <w:rFonts w:ascii="Arial" w:hAnsi="Arial" w:cs="Arial"/>
          <w:caps/>
          <w:sz w:val="22"/>
          <w:szCs w:val="22"/>
          <w:lang w:val="hr-HR"/>
        </w:rPr>
        <w:t xml:space="preserve">Uređaj za obradu zraka </w:t>
      </w:r>
    </w:p>
    <w:p w:rsidR="00C05A05" w:rsidRDefault="00C05A05" w:rsidP="00D711AB">
      <w:pPr>
        <w:rPr>
          <w:rFonts w:ascii="Arial" w:hAnsi="Arial" w:cs="Arial"/>
          <w:sz w:val="22"/>
          <w:szCs w:val="22"/>
        </w:rPr>
      </w:pPr>
    </w:p>
    <w:p w:rsidR="00D711AB" w:rsidRPr="00D6091E" w:rsidRDefault="00D711AB" w:rsidP="00D711AB">
      <w:pPr>
        <w:rPr>
          <w:rFonts w:ascii="Arial" w:hAnsi="Arial" w:cs="Arial"/>
          <w:sz w:val="22"/>
          <w:szCs w:val="22"/>
          <w:lang w:val="hr-HR"/>
        </w:rPr>
      </w:pPr>
      <w:r w:rsidRPr="00E05BE0">
        <w:rPr>
          <w:rFonts w:ascii="Arial" w:hAnsi="Arial" w:cs="Arial"/>
          <w:sz w:val="22"/>
          <w:szCs w:val="22"/>
        </w:rPr>
        <w:t>One</w:t>
      </w:r>
      <w:r w:rsidRPr="00D6091E">
        <w:rPr>
          <w:rFonts w:ascii="Arial" w:hAnsi="Arial" w:cs="Arial"/>
          <w:sz w:val="22"/>
          <w:szCs w:val="22"/>
          <w:lang w:val="hr-HR"/>
        </w:rPr>
        <w:t>č</w:t>
      </w:r>
      <w:r w:rsidRPr="00E05BE0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>šć</w:t>
      </w:r>
      <w:r w:rsidRPr="00E05BE0">
        <w:rPr>
          <w:rFonts w:ascii="Arial" w:hAnsi="Arial" w:cs="Arial"/>
          <w:sz w:val="22"/>
          <w:szCs w:val="22"/>
        </w:rPr>
        <w:t>eni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zrak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iz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pogonske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zgrade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 </w:t>
      </w:r>
      <w:r w:rsidRPr="00E05BE0">
        <w:rPr>
          <w:rFonts w:ascii="Arial" w:hAnsi="Arial" w:cs="Arial"/>
          <w:sz w:val="22"/>
          <w:szCs w:val="22"/>
        </w:rPr>
        <w:t>odsisava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se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obra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E05BE0">
        <w:rPr>
          <w:rFonts w:ascii="Arial" w:hAnsi="Arial" w:cs="Arial"/>
          <w:sz w:val="22"/>
          <w:szCs w:val="22"/>
        </w:rPr>
        <w:t>uje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E05BE0">
        <w:rPr>
          <w:rFonts w:ascii="Arial" w:hAnsi="Arial" w:cs="Arial"/>
          <w:sz w:val="22"/>
          <w:szCs w:val="22"/>
        </w:rPr>
        <w:t>aju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E05BE0">
        <w:rPr>
          <w:rFonts w:ascii="Arial" w:hAnsi="Arial" w:cs="Arial"/>
          <w:sz w:val="22"/>
          <w:szCs w:val="22"/>
        </w:rPr>
        <w:t>obradu</w:t>
      </w:r>
      <w:r w:rsidRPr="00D6091E">
        <w:rPr>
          <w:rFonts w:ascii="Arial" w:hAnsi="Arial" w:cs="Arial"/>
          <w:sz w:val="22"/>
          <w:szCs w:val="22"/>
          <w:lang w:val="hr-HR"/>
        </w:rPr>
        <w:t>.</w:t>
      </w:r>
    </w:p>
    <w:p w:rsidR="00D711AB" w:rsidRDefault="00D711AB" w:rsidP="00D711AB">
      <w:pPr>
        <w:autoSpaceDE w:val="0"/>
        <w:autoSpaceDN w:val="0"/>
        <w:adjustRightInd w:val="0"/>
        <w:ind w:right="178"/>
        <w:rPr>
          <w:rFonts w:ascii="Arial" w:eastAsia="Calibri" w:hAnsi="Arial" w:cs="Arial"/>
          <w:color w:val="000000"/>
          <w:sz w:val="22"/>
          <w:szCs w:val="22"/>
        </w:rPr>
      </w:pPr>
      <w:r w:rsidRPr="00E05BE0">
        <w:rPr>
          <w:rFonts w:ascii="Arial" w:eastAsia="Calibri" w:hAnsi="Arial" w:cs="Arial"/>
          <w:color w:val="000000"/>
          <w:sz w:val="22"/>
          <w:szCs w:val="22"/>
        </w:rPr>
        <w:t xml:space="preserve">Tehnički podaci </w:t>
      </w:r>
      <w:r w:rsidRPr="00E05BE0">
        <w:rPr>
          <w:rFonts w:ascii="Arial" w:hAnsi="Arial" w:cs="Arial"/>
          <w:color w:val="000000"/>
          <w:sz w:val="22"/>
          <w:szCs w:val="22"/>
        </w:rPr>
        <w:t>kemijski ispirač</w:t>
      </w:r>
      <w:r w:rsidRPr="00E05BE0">
        <w:rPr>
          <w:rFonts w:ascii="Arial" w:eastAsia="Calibri" w:hAnsi="Arial" w:cs="Arial"/>
          <w:color w:val="000000"/>
          <w:sz w:val="22"/>
          <w:szCs w:val="22"/>
        </w:rPr>
        <w:t xml:space="preserve"> zraka</w:t>
      </w:r>
      <w:r>
        <w:rPr>
          <w:rFonts w:ascii="Arial" w:eastAsia="Calibri" w:hAnsi="Arial" w:cs="Arial"/>
          <w:color w:val="000000"/>
          <w:sz w:val="22"/>
          <w:szCs w:val="22"/>
        </w:rPr>
        <w:t xml:space="preserve"> (scrubber)</w:t>
      </w:r>
      <w:r w:rsidRPr="00E05BE0">
        <w:rPr>
          <w:rFonts w:ascii="Arial" w:eastAsia="Calibri" w:hAnsi="Arial" w:cs="Arial"/>
          <w:color w:val="000000"/>
          <w:sz w:val="22"/>
          <w:szCs w:val="22"/>
        </w:rPr>
        <w:t>:</w:t>
      </w:r>
    </w:p>
    <w:p w:rsidR="00D711AB" w:rsidRPr="00E05BE0" w:rsidRDefault="00D711AB" w:rsidP="00D711AB">
      <w:pPr>
        <w:autoSpaceDE w:val="0"/>
        <w:autoSpaceDN w:val="0"/>
        <w:adjustRightInd w:val="0"/>
        <w:ind w:right="178"/>
        <w:rPr>
          <w:rFonts w:ascii="Arial" w:eastAsia="Calibri" w:hAnsi="Arial" w:cs="Arial"/>
          <w:color w:val="000000"/>
          <w:sz w:val="22"/>
          <w:szCs w:val="22"/>
        </w:rPr>
      </w:pP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proizvođač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ECOCHIMICA</w:t>
      </w: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tip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AMSO10000PSV</w:t>
      </w: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broj komada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 (jedan)</w:t>
      </w: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 xml:space="preserve">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8000 m</w:t>
      </w:r>
      <w:r w:rsidRPr="000C02B0">
        <w:rPr>
          <w:rFonts w:ascii="Arial" w:eastAsia="Calibri" w:hAnsi="Arial" w:cs="Arial"/>
          <w:vertAlign w:val="superscript"/>
        </w:rPr>
        <w:t>3</w:t>
      </w:r>
      <w:r w:rsidRPr="000C02B0">
        <w:rPr>
          <w:rFonts w:ascii="Arial" w:eastAsia="Calibri" w:hAnsi="Arial" w:cs="Arial"/>
        </w:rPr>
        <w:t>/h</w:t>
      </w: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stupnjeva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dva</w:t>
      </w: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usisni i tlačni nastavak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DN 550 mm</w:t>
      </w:r>
    </w:p>
    <w:p w:rsidR="00D711AB" w:rsidRPr="000C02B0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hAnsi="Arial" w:cs="Arial"/>
        </w:rPr>
        <w:t>osnovni materijal izrade</w:t>
      </w:r>
      <w:r w:rsidRPr="000C02B0">
        <w:rPr>
          <w:rFonts w:ascii="Arial" w:hAnsi="Arial" w:cs="Arial"/>
        </w:rPr>
        <w:tab/>
      </w:r>
      <w:r w:rsidRPr="000C02B0">
        <w:rPr>
          <w:rFonts w:ascii="Arial" w:hAnsi="Arial" w:cs="Arial"/>
        </w:rPr>
        <w:tab/>
      </w:r>
      <w:r w:rsidRPr="000C02B0">
        <w:rPr>
          <w:rFonts w:ascii="Arial" w:hAnsi="Arial" w:cs="Arial"/>
        </w:rPr>
        <w:tab/>
      </w:r>
      <w:r w:rsidRPr="000C02B0">
        <w:rPr>
          <w:rFonts w:ascii="Arial" w:eastAsia="Calibri" w:hAnsi="Arial" w:cs="Arial"/>
        </w:rPr>
        <w:t>polipropilen</w:t>
      </w:r>
    </w:p>
    <w:p w:rsidR="00D711AB" w:rsidRDefault="00D711AB" w:rsidP="000970FA">
      <w:pPr>
        <w:pStyle w:val="NoSpacing"/>
        <w:numPr>
          <w:ilvl w:val="0"/>
          <w:numId w:val="48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dimenzije, bez ventilatora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hAnsi="Arial" w:cs="Arial"/>
          <w:color w:val="000000"/>
        </w:rPr>
        <w:t xml:space="preserve">5500 x 1400 x 2400 </w:t>
      </w:r>
      <w:r w:rsidRPr="000C02B0">
        <w:rPr>
          <w:rFonts w:ascii="Arial" w:eastAsia="Calibri" w:hAnsi="Arial" w:cs="Arial"/>
        </w:rPr>
        <w:t>mm (du</w:t>
      </w:r>
      <w:r>
        <w:rPr>
          <w:rFonts w:ascii="Arial" w:eastAsia="Calibri" w:hAnsi="Arial" w:cs="Arial"/>
        </w:rPr>
        <w:t>lj</w:t>
      </w:r>
      <w:r w:rsidRPr="000C02B0">
        <w:rPr>
          <w:rFonts w:ascii="Arial" w:eastAsia="Calibri" w:hAnsi="Arial" w:cs="Arial"/>
        </w:rPr>
        <w:t xml:space="preserve"> x šir x vis)</w:t>
      </w:r>
    </w:p>
    <w:p w:rsidR="00D711AB" w:rsidRPr="000C02B0" w:rsidRDefault="00D711AB" w:rsidP="00D711AB">
      <w:pPr>
        <w:pStyle w:val="NoSpacing"/>
        <w:ind w:left="720"/>
        <w:rPr>
          <w:rFonts w:ascii="Arial" w:eastAsia="Calibri" w:hAnsi="Arial" w:cs="Arial"/>
        </w:rPr>
      </w:pPr>
    </w:p>
    <w:p w:rsidR="00D711AB" w:rsidRPr="00E05BE0" w:rsidRDefault="00D711AB" w:rsidP="00D711AB">
      <w:pPr>
        <w:pStyle w:val="NoSpacing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C</w:t>
      </w:r>
      <w:r w:rsidRPr="00E05BE0">
        <w:rPr>
          <w:rFonts w:ascii="Arial" w:eastAsia="Calibri" w:hAnsi="Arial" w:cs="Arial"/>
          <w:i/>
        </w:rPr>
        <w:t>rpke za recirkulaciju</w:t>
      </w:r>
    </w:p>
    <w:p w:rsidR="00D711AB" w:rsidRDefault="00D711AB" w:rsidP="000970FA">
      <w:pPr>
        <w:pStyle w:val="NoSpacing"/>
        <w:numPr>
          <w:ilvl w:val="0"/>
          <w:numId w:val="4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2 (dva)</w:t>
      </w:r>
    </w:p>
    <w:p w:rsidR="00D711AB" w:rsidRPr="000C02B0" w:rsidRDefault="00D711AB" w:rsidP="000970FA">
      <w:pPr>
        <w:pStyle w:val="NoSpacing"/>
        <w:numPr>
          <w:ilvl w:val="0"/>
          <w:numId w:val="4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>30 m</w:t>
      </w:r>
      <w:r w:rsidRPr="00E05BE0">
        <w:rPr>
          <w:rFonts w:ascii="Arial" w:eastAsia="Calibri" w:hAnsi="Arial" w:cs="Arial"/>
          <w:vertAlign w:val="superscript"/>
        </w:rPr>
        <w:t>3</w:t>
      </w:r>
      <w:r w:rsidRPr="000C02B0">
        <w:rPr>
          <w:rFonts w:ascii="Arial" w:eastAsia="Calibri" w:hAnsi="Arial" w:cs="Arial"/>
        </w:rPr>
        <w:t>/h</w:t>
      </w:r>
      <w:r w:rsidRPr="000C02B0">
        <w:rPr>
          <w:rFonts w:ascii="Arial" w:eastAsia="Calibri" w:hAnsi="Arial" w:cs="Arial"/>
        </w:rPr>
        <w:tab/>
      </w:r>
    </w:p>
    <w:p w:rsidR="00D711AB" w:rsidRPr="000C02B0" w:rsidRDefault="00D711AB" w:rsidP="000970FA">
      <w:pPr>
        <w:pStyle w:val="NoSpacing"/>
        <w:numPr>
          <w:ilvl w:val="0"/>
          <w:numId w:val="4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visina dizanja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10 m</w:t>
      </w:r>
    </w:p>
    <w:p w:rsidR="00D711AB" w:rsidRDefault="00D711AB" w:rsidP="000970FA">
      <w:pPr>
        <w:pStyle w:val="NoSpacing"/>
        <w:numPr>
          <w:ilvl w:val="0"/>
          <w:numId w:val="49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snaga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4,0 kW</w:t>
      </w:r>
    </w:p>
    <w:p w:rsidR="00D711AB" w:rsidRPr="000C02B0" w:rsidRDefault="00D711AB" w:rsidP="000970FA">
      <w:pPr>
        <w:pStyle w:val="NoSpacing"/>
        <w:numPr>
          <w:ilvl w:val="0"/>
          <w:numId w:val="49"/>
        </w:numPr>
        <w:rPr>
          <w:rFonts w:ascii="Arial" w:eastAsia="Calibri" w:hAnsi="Arial" w:cs="Arial"/>
        </w:rPr>
      </w:pP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  <w:r>
        <w:rPr>
          <w:rFonts w:ascii="Arial" w:eastAsia="Calibri" w:hAnsi="Arial" w:cs="Arial"/>
          <w:i/>
        </w:rPr>
        <w:t>M</w:t>
      </w:r>
      <w:r w:rsidRPr="00E05BE0">
        <w:rPr>
          <w:rFonts w:ascii="Arial" w:eastAsia="Calibri" w:hAnsi="Arial" w:cs="Arial"/>
          <w:i/>
        </w:rPr>
        <w:t xml:space="preserve">jerno-regulacijska </w:t>
      </w:r>
      <w:r>
        <w:rPr>
          <w:rFonts w:ascii="Arial" w:eastAsia="Calibri" w:hAnsi="Arial" w:cs="Arial"/>
          <w:i/>
        </w:rPr>
        <w:t>oprema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</w:p>
    <w:p w:rsidR="00D711AB" w:rsidRDefault="00D711AB" w:rsidP="000970FA">
      <w:pPr>
        <w:pStyle w:val="NoSpacing"/>
        <w:numPr>
          <w:ilvl w:val="0"/>
          <w:numId w:val="50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mjer</w:t>
      </w:r>
      <w:r>
        <w:rPr>
          <w:rFonts w:ascii="Arial" w:eastAsia="Calibri" w:hAnsi="Arial" w:cs="Arial"/>
        </w:rPr>
        <w:t>ač</w:t>
      </w:r>
      <w:r w:rsidRPr="000C02B0">
        <w:rPr>
          <w:rFonts w:ascii="Arial" w:eastAsia="Calibri" w:hAnsi="Arial" w:cs="Arial"/>
        </w:rPr>
        <w:t xml:space="preserve"> REDOX-a</w:t>
      </w:r>
    </w:p>
    <w:p w:rsidR="00D711AB" w:rsidRPr="000C02B0" w:rsidRDefault="00D711AB" w:rsidP="000970FA">
      <w:pPr>
        <w:pStyle w:val="NoSpacing"/>
        <w:numPr>
          <w:ilvl w:val="0"/>
          <w:numId w:val="50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mjer</w:t>
      </w:r>
      <w:r>
        <w:rPr>
          <w:rFonts w:ascii="Arial" w:eastAsia="Calibri" w:hAnsi="Arial" w:cs="Arial"/>
        </w:rPr>
        <w:t>ač</w:t>
      </w:r>
      <w:r w:rsidRPr="000C02B0">
        <w:rPr>
          <w:rFonts w:ascii="Arial" w:eastAsia="Calibri" w:hAnsi="Arial" w:cs="Arial"/>
        </w:rPr>
        <w:t xml:space="preserve"> pH</w:t>
      </w:r>
      <w:r w:rsidRPr="000C02B0">
        <w:rPr>
          <w:rFonts w:ascii="Arial" w:eastAsia="Calibri" w:hAnsi="Arial" w:cs="Arial"/>
        </w:rPr>
        <w:tab/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E05BE0" w:rsidRDefault="00D711AB" w:rsidP="00D711AB">
      <w:pPr>
        <w:pStyle w:val="NoSpacing"/>
        <w:rPr>
          <w:rFonts w:ascii="Arial" w:eastAsia="Calibri" w:hAnsi="Arial" w:cs="Arial"/>
          <w:i/>
        </w:rPr>
      </w:pPr>
      <w:r w:rsidRPr="00E05BE0">
        <w:rPr>
          <w:rFonts w:ascii="Arial" w:eastAsia="Calibri" w:hAnsi="Arial" w:cs="Arial"/>
          <w:i/>
        </w:rPr>
        <w:t>Ventilator</w:t>
      </w:r>
    </w:p>
    <w:p w:rsidR="00D711AB" w:rsidRPr="00E05BE0" w:rsidRDefault="00D711AB" w:rsidP="000970FA">
      <w:pPr>
        <w:pStyle w:val="NoSpacing"/>
        <w:numPr>
          <w:ilvl w:val="0"/>
          <w:numId w:val="51"/>
        </w:numPr>
        <w:rPr>
          <w:rFonts w:ascii="Arial" w:eastAsia="Calibri" w:hAnsi="Arial" w:cs="Arial"/>
        </w:rPr>
      </w:pPr>
      <w:r w:rsidRPr="00E05BE0">
        <w:rPr>
          <w:rFonts w:ascii="Arial" w:eastAsia="Calibri" w:hAnsi="Arial" w:cs="Arial"/>
        </w:rPr>
        <w:t>kapacitet</w:t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>8000 m</w:t>
      </w:r>
      <w:r w:rsidRPr="00E05BE0">
        <w:rPr>
          <w:rFonts w:ascii="Arial" w:eastAsia="Calibri" w:hAnsi="Arial" w:cs="Arial"/>
          <w:vertAlign w:val="superscript"/>
        </w:rPr>
        <w:t>3</w:t>
      </w:r>
      <w:r w:rsidRPr="00E05BE0">
        <w:rPr>
          <w:rFonts w:ascii="Arial" w:eastAsia="Calibri" w:hAnsi="Arial" w:cs="Arial"/>
        </w:rPr>
        <w:t>/h</w:t>
      </w:r>
      <w:r w:rsidRPr="00E05BE0">
        <w:rPr>
          <w:rFonts w:ascii="Arial" w:eastAsia="Calibri" w:hAnsi="Arial" w:cs="Arial"/>
        </w:rPr>
        <w:tab/>
      </w:r>
    </w:p>
    <w:p w:rsidR="00D711AB" w:rsidRPr="00E05BE0" w:rsidRDefault="00D711AB" w:rsidP="000970FA">
      <w:pPr>
        <w:pStyle w:val="NoSpacing"/>
        <w:numPr>
          <w:ilvl w:val="0"/>
          <w:numId w:val="51"/>
        </w:numPr>
        <w:rPr>
          <w:rFonts w:ascii="Arial" w:eastAsia="Calibri" w:hAnsi="Arial" w:cs="Arial"/>
        </w:rPr>
      </w:pPr>
      <w:r w:rsidRPr="00E05BE0">
        <w:rPr>
          <w:rFonts w:ascii="Arial" w:eastAsia="Calibri" w:hAnsi="Arial" w:cs="Arial"/>
        </w:rPr>
        <w:t xml:space="preserve">snaga </w:t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>11 kW</w:t>
      </w:r>
    </w:p>
    <w:p w:rsidR="00D711AB" w:rsidRPr="00E05BE0" w:rsidRDefault="00D711AB" w:rsidP="000970FA">
      <w:pPr>
        <w:pStyle w:val="NoSpacing"/>
        <w:numPr>
          <w:ilvl w:val="0"/>
          <w:numId w:val="51"/>
        </w:numPr>
        <w:rPr>
          <w:rFonts w:ascii="Arial" w:eastAsia="Calibri" w:hAnsi="Arial" w:cs="Arial"/>
        </w:rPr>
      </w:pPr>
      <w:r w:rsidRPr="00E05BE0">
        <w:rPr>
          <w:rFonts w:ascii="Arial" w:eastAsia="Calibri" w:hAnsi="Arial" w:cs="Arial"/>
        </w:rPr>
        <w:t>broj okretaja</w:t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E05BE0">
        <w:rPr>
          <w:rFonts w:ascii="Arial" w:eastAsia="Calibri" w:hAnsi="Arial" w:cs="Arial"/>
        </w:rPr>
        <w:t>1500 min</w:t>
      </w:r>
      <w:r w:rsidRPr="00E05BE0">
        <w:rPr>
          <w:rFonts w:ascii="Arial" w:eastAsia="Calibri" w:hAnsi="Arial" w:cs="Arial"/>
          <w:vertAlign w:val="superscript"/>
        </w:rPr>
        <w:t>-1</w:t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E05BE0" w:rsidRDefault="00D711AB" w:rsidP="00D711AB">
      <w:pPr>
        <w:pStyle w:val="NoSpacing"/>
        <w:rPr>
          <w:rFonts w:ascii="Arial" w:eastAsia="Calibri" w:hAnsi="Arial" w:cs="Arial"/>
          <w:b/>
          <w:i/>
          <w:iCs/>
          <w:sz w:val="28"/>
          <w:szCs w:val="28"/>
        </w:rPr>
      </w:pPr>
      <w:r>
        <w:rPr>
          <w:rFonts w:ascii="Arial" w:eastAsia="Calibri" w:hAnsi="Arial" w:cs="Arial"/>
          <w:i/>
        </w:rPr>
        <w:t>S</w:t>
      </w:r>
      <w:r w:rsidRPr="00E05BE0">
        <w:rPr>
          <w:rFonts w:ascii="Arial" w:eastAsia="Calibri" w:hAnsi="Arial" w:cs="Arial"/>
          <w:i/>
        </w:rPr>
        <w:t xml:space="preserve">kladištenje kemikalija </w:t>
      </w:r>
      <w:r w:rsidRPr="00E05BE0">
        <w:rPr>
          <w:rFonts w:ascii="Arial" w:eastAsia="Calibri" w:hAnsi="Arial" w:cs="Arial"/>
          <w:i/>
        </w:rPr>
        <w:tab/>
      </w:r>
      <w:r w:rsidRPr="00E05BE0">
        <w:rPr>
          <w:rFonts w:ascii="Arial" w:eastAsia="Calibri" w:hAnsi="Arial" w:cs="Arial"/>
          <w:i/>
        </w:rPr>
        <w:tab/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sumporna kiselina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>32%</w:t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natrijev hipoklorit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>14-15%</w:t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soda - natrijeva lužina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>30-31%</w:t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rezervoara s tankvnama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>3 (tri)</w:t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volumen rezervoara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>1000 l</w:t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 xml:space="preserve">materijal 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>PEHD</w:t>
      </w:r>
    </w:p>
    <w:p w:rsidR="00D711AB" w:rsidRPr="000C02B0" w:rsidRDefault="00D711AB" w:rsidP="000970FA">
      <w:pPr>
        <w:pStyle w:val="NoSpacing"/>
        <w:numPr>
          <w:ilvl w:val="0"/>
          <w:numId w:val="52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dimenzije bez tankvane</w:t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hAnsi="Arial" w:cs="Arial"/>
          <w:color w:val="000000"/>
        </w:rPr>
        <w:t xml:space="preserve">1050 mm x 1445 </w:t>
      </w:r>
      <w:r w:rsidRPr="000C02B0">
        <w:rPr>
          <w:rFonts w:ascii="Arial" w:eastAsia="Calibri" w:hAnsi="Arial" w:cs="Arial"/>
        </w:rPr>
        <w:t>(Ø x vis)</w:t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0C02B0" w:rsidRDefault="00D711AB" w:rsidP="00D711AB">
      <w:pPr>
        <w:pStyle w:val="NoSpacing"/>
        <w:rPr>
          <w:rFonts w:ascii="Arial" w:eastAsia="Calibri" w:hAnsi="Arial" w:cs="Arial"/>
        </w:rPr>
      </w:pPr>
      <w:r>
        <w:rPr>
          <w:rFonts w:ascii="Arial" w:eastAsia="Calibri" w:hAnsi="Arial" w:cs="Arial"/>
          <w:i/>
        </w:rPr>
        <w:t>D</w:t>
      </w:r>
      <w:r w:rsidRPr="00E05BE0">
        <w:rPr>
          <w:rFonts w:ascii="Arial" w:eastAsia="Calibri" w:hAnsi="Arial" w:cs="Arial"/>
          <w:i/>
        </w:rPr>
        <w:t>oziranje kemikalija</w:t>
      </w:r>
    </w:p>
    <w:p w:rsidR="00D711AB" w:rsidRPr="000C02B0" w:rsidRDefault="00D711AB" w:rsidP="000970FA">
      <w:pPr>
        <w:pStyle w:val="NoSpacing"/>
        <w:numPr>
          <w:ilvl w:val="0"/>
          <w:numId w:val="53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broj dozirnih crpki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 xml:space="preserve">3 (tri) </w:t>
      </w:r>
    </w:p>
    <w:p w:rsidR="00D711AB" w:rsidRPr="000C02B0" w:rsidRDefault="00D711AB" w:rsidP="000970FA">
      <w:pPr>
        <w:pStyle w:val="NoSpacing"/>
        <w:numPr>
          <w:ilvl w:val="0"/>
          <w:numId w:val="53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kapacitet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  <w:t xml:space="preserve">0-20 l/h </w:t>
      </w:r>
    </w:p>
    <w:p w:rsidR="00D711AB" w:rsidRPr="000C02B0" w:rsidRDefault="00D711AB" w:rsidP="000970FA">
      <w:pPr>
        <w:pStyle w:val="NoSpacing"/>
        <w:numPr>
          <w:ilvl w:val="0"/>
          <w:numId w:val="53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tlak</w:t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0C02B0">
        <w:rPr>
          <w:rFonts w:ascii="Arial" w:eastAsia="Calibri" w:hAnsi="Arial" w:cs="Arial"/>
        </w:rPr>
        <w:t xml:space="preserve">6 bar </w:t>
      </w:r>
    </w:p>
    <w:p w:rsidR="00D711AB" w:rsidRDefault="00D711AB" w:rsidP="00D711AB">
      <w:pPr>
        <w:autoSpaceDN w:val="0"/>
        <w:adjustRightInd w:val="0"/>
        <w:rPr>
          <w:rFonts w:ascii="Arial" w:eastAsia="Arial" w:hAnsi="Arial" w:cs="Arial"/>
          <w:lang w:eastAsia="it-IT"/>
        </w:rPr>
      </w:pPr>
    </w:p>
    <w:p w:rsidR="00D711AB" w:rsidRPr="00E05BE0" w:rsidRDefault="00D711AB" w:rsidP="00D711AB">
      <w:pPr>
        <w:autoSpaceDN w:val="0"/>
        <w:adjustRightInd w:val="0"/>
        <w:rPr>
          <w:rFonts w:ascii="Arial" w:eastAsia="Arial" w:hAnsi="Arial" w:cs="Arial"/>
          <w:sz w:val="22"/>
          <w:szCs w:val="22"/>
          <w:lang w:eastAsia="it-IT"/>
        </w:rPr>
      </w:pPr>
      <w:r w:rsidRPr="00E05BE0">
        <w:rPr>
          <w:rFonts w:ascii="Arial" w:eastAsia="Arial" w:hAnsi="Arial" w:cs="Arial"/>
          <w:sz w:val="22"/>
          <w:szCs w:val="22"/>
          <w:lang w:eastAsia="it-IT"/>
        </w:rPr>
        <w:t>Uz scrubber su isporučeni te ugrađeni:</w:t>
      </w:r>
    </w:p>
    <w:p w:rsidR="00D711AB" w:rsidRDefault="00D711AB" w:rsidP="00D711AB">
      <w:pPr>
        <w:pStyle w:val="NoSpacing"/>
        <w:rPr>
          <w:rFonts w:ascii="Arial" w:eastAsia="Calibri" w:hAnsi="Arial" w:cs="Arial"/>
        </w:rPr>
      </w:pPr>
    </w:p>
    <w:p w:rsidR="00D711AB" w:rsidRPr="000C02B0" w:rsidRDefault="00D711AB" w:rsidP="000970FA">
      <w:pPr>
        <w:pStyle w:val="NoSpacing"/>
        <w:numPr>
          <w:ilvl w:val="0"/>
          <w:numId w:val="54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lastRenderedPageBreak/>
        <w:t>elektroormar za napa</w:t>
      </w:r>
      <w:r>
        <w:rPr>
          <w:rFonts w:ascii="Arial" w:eastAsia="Calibri" w:hAnsi="Arial" w:cs="Arial"/>
        </w:rPr>
        <w:t>janje i automatski rad scrubber</w:t>
      </w:r>
      <w:r w:rsidRPr="000C02B0">
        <w:rPr>
          <w:rFonts w:ascii="Arial" w:eastAsia="Calibri" w:hAnsi="Arial" w:cs="Arial"/>
        </w:rPr>
        <w:t>a, s ugrađenim inverterom za ventilator</w:t>
      </w:r>
    </w:p>
    <w:p w:rsidR="00D711AB" w:rsidRPr="000C02B0" w:rsidRDefault="00D711AB" w:rsidP="000970FA">
      <w:pPr>
        <w:pStyle w:val="NoSpacing"/>
        <w:numPr>
          <w:ilvl w:val="0"/>
          <w:numId w:val="54"/>
        </w:numPr>
        <w:rPr>
          <w:rFonts w:ascii="Arial" w:eastAsia="Calibri" w:hAnsi="Arial" w:cs="Arial"/>
        </w:rPr>
      </w:pPr>
      <w:r w:rsidRPr="000C02B0">
        <w:rPr>
          <w:rFonts w:ascii="Arial" w:eastAsia="Calibri" w:hAnsi="Arial" w:cs="Arial"/>
        </w:rPr>
        <w:t>zvučno izokirana kabina za ventilator</w:t>
      </w:r>
    </w:p>
    <w:p w:rsidR="00D711AB" w:rsidRPr="000C02B0" w:rsidRDefault="00D711AB" w:rsidP="000970FA">
      <w:pPr>
        <w:pStyle w:val="NoSpacing"/>
        <w:numPr>
          <w:ilvl w:val="0"/>
          <w:numId w:val="54"/>
        </w:numPr>
        <w:rPr>
          <w:rFonts w:ascii="Arial" w:hAnsi="Arial" w:cs="Arial"/>
        </w:rPr>
      </w:pPr>
      <w:r w:rsidRPr="000C02B0">
        <w:rPr>
          <w:rFonts w:ascii="Arial" w:eastAsia="Calibri" w:hAnsi="Arial" w:cs="Arial"/>
        </w:rPr>
        <w:t>priguš</w:t>
      </w:r>
      <w:r>
        <w:rPr>
          <w:rFonts w:ascii="Arial" w:eastAsia="Calibri" w:hAnsi="Arial" w:cs="Arial"/>
        </w:rPr>
        <w:t>ivač buke na izlazu iz scrubber</w:t>
      </w:r>
      <w:r w:rsidRPr="000C02B0">
        <w:rPr>
          <w:rFonts w:ascii="Arial" w:eastAsia="Calibri" w:hAnsi="Arial" w:cs="Arial"/>
        </w:rPr>
        <w:t>a</w:t>
      </w:r>
      <w:r w:rsidRPr="000C02B0">
        <w:rPr>
          <w:rFonts w:ascii="Arial" w:hAnsi="Arial" w:cs="Arial"/>
        </w:rPr>
        <w:t>.</w:t>
      </w:r>
    </w:p>
    <w:p w:rsidR="00D711AB" w:rsidRPr="000C02B0" w:rsidRDefault="00D711AB" w:rsidP="00D711AB">
      <w:pPr>
        <w:pStyle w:val="NoSpacing"/>
        <w:rPr>
          <w:rFonts w:ascii="Arial" w:hAnsi="Arial" w:cs="Arial"/>
        </w:rPr>
      </w:pPr>
    </w:p>
    <w:p w:rsidR="00D711AB" w:rsidRPr="00DC2865" w:rsidRDefault="00D711AB" w:rsidP="00D711AB">
      <w:pPr>
        <w:pStyle w:val="ListParagraph"/>
        <w:ind w:left="714"/>
        <w:contextualSpacing/>
        <w:rPr>
          <w:rFonts w:ascii="Arial" w:hAnsi="Arial" w:cs="Arial"/>
          <w:b/>
          <w:sz w:val="22"/>
          <w:szCs w:val="22"/>
        </w:rPr>
      </w:pPr>
    </w:p>
    <w:p w:rsidR="00D711AB" w:rsidRPr="00DC2865" w:rsidRDefault="00D711AB" w:rsidP="00D711AB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stanica CS - PORAT</w:t>
      </w:r>
      <w:r w:rsidRPr="00DC2865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D711AB" w:rsidRPr="00D711AB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Tehničke karakteristike crpki:</w:t>
      </w: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Tip crpke:</w:t>
      </w:r>
      <w:r w:rsidRPr="00BD2476">
        <w:rPr>
          <w:rFonts w:ascii="Arial" w:hAnsi="Arial" w:cs="Arial"/>
          <w:sz w:val="22"/>
          <w:szCs w:val="22"/>
        </w:rPr>
        <w:tab/>
      </w:r>
      <w:r w:rsidRPr="00BD2476">
        <w:rPr>
          <w:rFonts w:ascii="Arial" w:hAnsi="Arial" w:cs="Arial"/>
          <w:sz w:val="22"/>
          <w:szCs w:val="22"/>
        </w:rPr>
        <w:tab/>
        <w:t xml:space="preserve">XFP100G-CB1.2-PE 185/4-g-50EX          </w:t>
      </w:r>
    </w:p>
    <w:p w:rsidR="00D711AB" w:rsidRPr="00BD2476" w:rsidRDefault="00D711AB" w:rsidP="00D711AB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Visina crpljenja:</w:t>
      </w:r>
      <w:r w:rsidRPr="00BD2476">
        <w:rPr>
          <w:rFonts w:ascii="Arial" w:hAnsi="Arial" w:cs="Arial"/>
          <w:sz w:val="22"/>
          <w:szCs w:val="22"/>
        </w:rPr>
        <w:tab/>
        <w:t>H = 2</w:t>
      </w:r>
      <w:r>
        <w:rPr>
          <w:rFonts w:ascii="Arial" w:hAnsi="Arial" w:cs="Arial"/>
          <w:sz w:val="22"/>
          <w:szCs w:val="22"/>
        </w:rPr>
        <w:t>7</w:t>
      </w:r>
      <w:r w:rsidRPr="00BD2476">
        <w:rPr>
          <w:rFonts w:ascii="Arial" w:hAnsi="Arial" w:cs="Arial"/>
          <w:sz w:val="22"/>
          <w:szCs w:val="22"/>
        </w:rPr>
        <w:t xml:space="preserve"> m     </w:t>
      </w:r>
    </w:p>
    <w:p w:rsidR="00D711AB" w:rsidRPr="00BD2476" w:rsidRDefault="00D711AB" w:rsidP="00D711AB">
      <w:pPr>
        <w:pStyle w:val="ListParagraph"/>
        <w:ind w:left="720"/>
        <w:rPr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Protok: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Q = 49</w:t>
      </w:r>
      <w:r w:rsidRPr="00BD2476">
        <w:rPr>
          <w:rFonts w:ascii="Arial" w:hAnsi="Arial" w:cs="Arial"/>
          <w:sz w:val="22"/>
          <w:szCs w:val="22"/>
        </w:rPr>
        <w:t xml:space="preserve"> l/s</w:t>
      </w:r>
    </w:p>
    <w:p w:rsidR="00D711AB" w:rsidRDefault="00D711AB" w:rsidP="00D711AB">
      <w:pPr>
        <w:rPr>
          <w:rFonts w:ascii="Arial" w:hAnsi="Arial" w:cs="Arial"/>
          <w:sz w:val="22"/>
          <w:szCs w:val="22"/>
        </w:rPr>
      </w:pPr>
    </w:p>
    <w:p w:rsidR="00D711AB" w:rsidRDefault="00D711AB" w:rsidP="00D711AB">
      <w:pPr>
        <w:jc w:val="both"/>
        <w:rPr>
          <w:rFonts w:ascii="Arial" w:hAnsi="Arial" w:cs="Arial"/>
        </w:rPr>
      </w:pPr>
    </w:p>
    <w:p w:rsidR="00D711AB" w:rsidRDefault="00D711AB" w:rsidP="00D711AB">
      <w:pPr>
        <w:jc w:val="both"/>
        <w:rPr>
          <w:rFonts w:ascii="Arial" w:hAnsi="Arial" w:cs="Arial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1540C3" w:rsidRDefault="001540C3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C05A05" w:rsidRPr="00134683" w:rsidRDefault="00C05A05" w:rsidP="00D711AB">
      <w:pPr>
        <w:contextualSpacing/>
        <w:rPr>
          <w:rFonts w:ascii="Arial" w:hAnsi="Arial" w:cs="Arial"/>
          <w:sz w:val="22"/>
          <w:szCs w:val="22"/>
        </w:rPr>
      </w:pPr>
    </w:p>
    <w:p w:rsidR="00C05A05" w:rsidRPr="00CC6761" w:rsidRDefault="00C05A05" w:rsidP="00C05A05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 w:rsidRPr="00CC6761">
        <w:rPr>
          <w:rFonts w:ascii="Arial" w:hAnsi="Arial" w:cs="Arial"/>
          <w:b/>
        </w:rPr>
        <w:t>P</w:t>
      </w:r>
      <w:r w:rsidRPr="00CC6761">
        <w:rPr>
          <w:rFonts w:ascii="Arial" w:hAnsi="Arial" w:cs="Arial"/>
          <w:b/>
          <w:sz w:val="22"/>
          <w:szCs w:val="22"/>
        </w:rPr>
        <w:t>ostojeća oprema UPOV-a Baška – predviđena za demontažu</w:t>
      </w:r>
    </w:p>
    <w:p w:rsidR="00C05A05" w:rsidRDefault="00C05A05" w:rsidP="00C05A05">
      <w:pPr>
        <w:jc w:val="both"/>
        <w:rPr>
          <w:rFonts w:ascii="Arial" w:hAnsi="Arial" w:cs="Arial"/>
          <w:b/>
          <w:sz w:val="22"/>
          <w:szCs w:val="22"/>
        </w:rPr>
      </w:pPr>
    </w:p>
    <w:p w:rsidR="00C05A05" w:rsidRDefault="00C05A05" w:rsidP="00C05A05">
      <w:pPr>
        <w:jc w:val="both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Popis ugrađene opreme na postojećem UPOV-u Baška </w:t>
      </w:r>
      <w:r w:rsidR="00B374C1">
        <w:rPr>
          <w:rFonts w:ascii="Arial" w:hAnsi="Arial" w:cs="Arial"/>
          <w:sz w:val="22"/>
          <w:szCs w:val="22"/>
        </w:rPr>
        <w:t>dostavio je Investitor</w:t>
      </w:r>
      <w:r>
        <w:rPr>
          <w:rFonts w:ascii="Arial" w:hAnsi="Arial" w:cs="Arial"/>
          <w:sz w:val="22"/>
          <w:szCs w:val="22"/>
        </w:rPr>
        <w:t>.</w:t>
      </w:r>
    </w:p>
    <w:p w:rsidR="00C05A05" w:rsidRDefault="00C05A05" w:rsidP="00C05A05">
      <w:pPr>
        <w:rPr>
          <w:rFonts w:ascii="Arial" w:hAnsi="Arial" w:cs="Arial"/>
        </w:rPr>
      </w:pPr>
    </w:p>
    <w:p w:rsidR="00C05A05" w:rsidRPr="006F7DEA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6F7DEA">
        <w:rPr>
          <w:rFonts w:ascii="Arial" w:hAnsi="Arial" w:cs="Arial"/>
          <w:caps/>
          <w:sz w:val="22"/>
          <w:szCs w:val="22"/>
          <w:lang w:val="hr-HR"/>
        </w:rPr>
        <w:t xml:space="preserve">Fina automatska rešetka </w:t>
      </w:r>
    </w:p>
    <w:p w:rsidR="00C05A05" w:rsidRDefault="00C05A05" w:rsidP="00C05A05">
      <w:pPr>
        <w:pStyle w:val="ListParagraph"/>
        <w:ind w:left="360"/>
        <w:rPr>
          <w:rFonts w:ascii="Arial" w:hAnsi="Arial" w:cs="Arial"/>
        </w:rPr>
      </w:pPr>
    </w:p>
    <w:p w:rsidR="00B374C1" w:rsidRPr="00B374C1" w:rsidRDefault="00B374C1" w:rsidP="00B374C1">
      <w:pPr>
        <w:rPr>
          <w:rFonts w:ascii="Arial" w:hAnsi="Arial" w:cs="Arial"/>
        </w:rPr>
      </w:pPr>
      <w:r w:rsidRPr="00B374C1">
        <w:rPr>
          <w:rFonts w:ascii="Arial" w:hAnsi="Arial" w:cs="Arial"/>
          <w:sz w:val="22"/>
          <w:szCs w:val="22"/>
        </w:rPr>
        <w:t>Tehničke karakteristike:</w:t>
      </w:r>
    </w:p>
    <w:p w:rsidR="00C05A05" w:rsidRPr="006F7DEA" w:rsidRDefault="00C05A05" w:rsidP="000970FA">
      <w:pPr>
        <w:pStyle w:val="ListParagraph"/>
        <w:numPr>
          <w:ilvl w:val="0"/>
          <w:numId w:val="55"/>
        </w:numPr>
        <w:contextualSpacing/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proizvođač elektromotora: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>SEW-USOCOME-Hagneman France</w:t>
      </w:r>
    </w:p>
    <w:p w:rsidR="00C05A05" w:rsidRPr="006F7DEA" w:rsidRDefault="00C05A05" w:rsidP="000970FA">
      <w:pPr>
        <w:pStyle w:val="ListParagraph"/>
        <w:numPr>
          <w:ilvl w:val="0"/>
          <w:numId w:val="55"/>
        </w:numPr>
        <w:contextualSpacing/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kapacitet: </w:t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>Q=150 l/s</w:t>
      </w:r>
    </w:p>
    <w:p w:rsidR="00C05A05" w:rsidRPr="006F7DEA" w:rsidRDefault="00C05A05" w:rsidP="000970FA">
      <w:pPr>
        <w:pStyle w:val="ListParagraph"/>
        <w:numPr>
          <w:ilvl w:val="0"/>
          <w:numId w:val="55"/>
        </w:numPr>
        <w:contextualSpacing/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razmak štapova: </w:t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>d = 3 mm</w:t>
      </w:r>
    </w:p>
    <w:p w:rsidR="00C05A05" w:rsidRPr="006F7DEA" w:rsidRDefault="00C05A05" w:rsidP="000970FA">
      <w:pPr>
        <w:pStyle w:val="ListParagraph"/>
        <w:numPr>
          <w:ilvl w:val="0"/>
          <w:numId w:val="55"/>
        </w:numPr>
        <w:contextualSpacing/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kut ugradbe: </w:t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  <w:t>α = 65°</w:t>
      </w:r>
    </w:p>
    <w:p w:rsidR="00C05A05" w:rsidRPr="006F7DEA" w:rsidRDefault="00C05A05" w:rsidP="000970FA">
      <w:pPr>
        <w:pStyle w:val="ListParagraph"/>
        <w:numPr>
          <w:ilvl w:val="0"/>
          <w:numId w:val="55"/>
        </w:numPr>
        <w:contextualSpacing/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širina rešetke: </w:t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>b = 800 mm</w:t>
      </w:r>
    </w:p>
    <w:p w:rsidR="00C05A05" w:rsidRPr="006F7DEA" w:rsidRDefault="00C05A05" w:rsidP="000970FA">
      <w:pPr>
        <w:pStyle w:val="ListParagraph"/>
        <w:numPr>
          <w:ilvl w:val="0"/>
          <w:numId w:val="55"/>
        </w:numPr>
        <w:contextualSpacing/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instalirana snaga: </w:t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  <w:t>P = 0,55 kW</w:t>
      </w:r>
    </w:p>
    <w:p w:rsidR="00C05A05" w:rsidRPr="006F7DEA" w:rsidRDefault="00C05A05" w:rsidP="000970FA">
      <w:pPr>
        <w:pStyle w:val="BodyTextIndent2"/>
        <w:widowControl/>
        <w:numPr>
          <w:ilvl w:val="0"/>
          <w:numId w:val="55"/>
        </w:numPr>
        <w:jc w:val="both"/>
        <w:rPr>
          <w:rFonts w:cs="Arial"/>
          <w:sz w:val="22"/>
          <w:szCs w:val="22"/>
          <w:lang w:val="de-DE"/>
        </w:rPr>
      </w:pPr>
      <w:r w:rsidRPr="006F7DEA">
        <w:rPr>
          <w:rFonts w:cs="Arial"/>
          <w:sz w:val="22"/>
          <w:szCs w:val="22"/>
        </w:rPr>
        <w:t xml:space="preserve">broj okretaja: </w:t>
      </w:r>
      <w:r w:rsidRPr="006F7DEA">
        <w:rPr>
          <w:rFonts w:cs="Arial"/>
          <w:sz w:val="22"/>
          <w:szCs w:val="22"/>
        </w:rPr>
        <w:tab/>
      </w:r>
      <w:r w:rsidRPr="006F7DEA"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6F7DEA">
        <w:rPr>
          <w:rFonts w:cs="Arial"/>
          <w:sz w:val="22"/>
          <w:szCs w:val="22"/>
        </w:rPr>
        <w:tab/>
        <w:t xml:space="preserve">n = </w:t>
      </w:r>
      <w:r w:rsidRPr="006F7DEA">
        <w:rPr>
          <w:rFonts w:cs="Arial"/>
          <w:sz w:val="22"/>
          <w:szCs w:val="22"/>
          <w:lang w:val="de-DE"/>
        </w:rPr>
        <w:t>870 min</w:t>
      </w:r>
      <w:r w:rsidRPr="006F7DEA">
        <w:rPr>
          <w:rFonts w:cs="Arial"/>
          <w:sz w:val="22"/>
          <w:szCs w:val="22"/>
          <w:vertAlign w:val="superscript"/>
          <w:lang w:val="de-DE"/>
        </w:rPr>
        <w:t>-1</w:t>
      </w:r>
    </w:p>
    <w:p w:rsidR="00C05A05" w:rsidRPr="006F7DEA" w:rsidRDefault="00C05A05" w:rsidP="000970FA">
      <w:pPr>
        <w:pStyle w:val="BodyTextIndent2"/>
        <w:widowControl/>
        <w:numPr>
          <w:ilvl w:val="0"/>
          <w:numId w:val="55"/>
        </w:numPr>
        <w:jc w:val="both"/>
        <w:rPr>
          <w:rFonts w:cs="Arial"/>
          <w:sz w:val="22"/>
          <w:szCs w:val="22"/>
          <w:lang w:val="de-DE"/>
        </w:rPr>
      </w:pPr>
      <w:r w:rsidRPr="006F7DEA">
        <w:rPr>
          <w:rFonts w:cs="Arial"/>
          <w:sz w:val="22"/>
          <w:szCs w:val="22"/>
          <w:lang w:val="de-DE"/>
        </w:rPr>
        <w:t xml:space="preserve">kasa zaštite: </w:t>
      </w:r>
      <w:r w:rsidRPr="006F7DEA">
        <w:rPr>
          <w:rFonts w:cs="Arial"/>
          <w:sz w:val="22"/>
          <w:szCs w:val="22"/>
          <w:lang w:val="de-DE"/>
        </w:rPr>
        <w:tab/>
      </w:r>
      <w:r w:rsidRPr="006F7DEA">
        <w:rPr>
          <w:rFonts w:cs="Arial"/>
          <w:sz w:val="22"/>
          <w:szCs w:val="22"/>
          <w:lang w:val="de-DE"/>
        </w:rPr>
        <w:tab/>
      </w:r>
      <w:r w:rsidRPr="006F7DEA">
        <w:rPr>
          <w:rFonts w:cs="Arial"/>
          <w:sz w:val="22"/>
          <w:szCs w:val="22"/>
          <w:lang w:val="de-DE"/>
        </w:rPr>
        <w:tab/>
      </w:r>
      <w:r w:rsidRPr="006F7DEA">
        <w:rPr>
          <w:rFonts w:cs="Arial"/>
          <w:sz w:val="22"/>
          <w:szCs w:val="22"/>
          <w:lang w:val="de-DE"/>
        </w:rPr>
        <w:tab/>
        <w:t>IP 55</w:t>
      </w:r>
    </w:p>
    <w:p w:rsidR="00C05A05" w:rsidRDefault="00C05A05" w:rsidP="00B374C1">
      <w:pPr>
        <w:rPr>
          <w:rFonts w:ascii="Arial" w:hAnsi="Arial" w:cs="Arial"/>
          <w:sz w:val="22"/>
          <w:szCs w:val="22"/>
        </w:rPr>
      </w:pPr>
    </w:p>
    <w:p w:rsidR="00B374C1" w:rsidRPr="00B374C1" w:rsidRDefault="00B374C1" w:rsidP="00B374C1">
      <w:pPr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6F7DEA">
        <w:rPr>
          <w:rFonts w:ascii="Arial" w:hAnsi="Arial" w:cs="Arial"/>
          <w:caps/>
          <w:sz w:val="22"/>
          <w:szCs w:val="22"/>
          <w:lang w:val="hr-HR"/>
        </w:rPr>
        <w:t>Kompaktor</w:t>
      </w:r>
    </w:p>
    <w:p w:rsidR="00B374C1" w:rsidRDefault="00B374C1" w:rsidP="00B374C1">
      <w:pPr>
        <w:jc w:val="both"/>
        <w:rPr>
          <w:rFonts w:ascii="Arial" w:hAnsi="Arial" w:cs="Arial"/>
          <w:sz w:val="22"/>
          <w:szCs w:val="22"/>
        </w:rPr>
      </w:pPr>
    </w:p>
    <w:p w:rsidR="00B374C1" w:rsidRPr="006F7DEA" w:rsidRDefault="00B374C1" w:rsidP="00B374C1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BD2476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</w:p>
    <w:p w:rsidR="00C05A05" w:rsidRPr="006F7DEA" w:rsidRDefault="00C05A05" w:rsidP="000970FA">
      <w:pPr>
        <w:pStyle w:val="ListParagraph"/>
        <w:numPr>
          <w:ilvl w:val="0"/>
          <w:numId w:val="56"/>
        </w:numPr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proizvođač: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>BROOK CROMTON-England Huddersfield</w:t>
      </w:r>
    </w:p>
    <w:p w:rsidR="00C05A05" w:rsidRPr="006F7DEA" w:rsidRDefault="00C05A05" w:rsidP="000970FA">
      <w:pPr>
        <w:pStyle w:val="ListParagraph"/>
        <w:numPr>
          <w:ilvl w:val="0"/>
          <w:numId w:val="56"/>
        </w:numPr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 xml:space="preserve">kapacitet: </w:t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6F7DEA">
        <w:rPr>
          <w:rFonts w:ascii="Arial" w:hAnsi="Arial" w:cs="Arial"/>
          <w:sz w:val="22"/>
          <w:szCs w:val="22"/>
        </w:rPr>
        <w:t>P = 4,0 kW</w:t>
      </w:r>
    </w:p>
    <w:p w:rsidR="00C05A05" w:rsidRPr="006F7DEA" w:rsidRDefault="00C05A05" w:rsidP="000970FA">
      <w:pPr>
        <w:pStyle w:val="BodyTextIndent2"/>
        <w:widowControl/>
        <w:numPr>
          <w:ilvl w:val="0"/>
          <w:numId w:val="56"/>
        </w:numPr>
        <w:jc w:val="both"/>
        <w:rPr>
          <w:rFonts w:cs="Arial"/>
          <w:sz w:val="22"/>
          <w:szCs w:val="22"/>
          <w:lang w:val="de-DE"/>
        </w:rPr>
      </w:pPr>
      <w:r w:rsidRPr="006F7DEA">
        <w:rPr>
          <w:rFonts w:cs="Arial"/>
          <w:sz w:val="22"/>
          <w:szCs w:val="22"/>
        </w:rPr>
        <w:t xml:space="preserve">broj okretaja: </w:t>
      </w:r>
      <w:r w:rsidRPr="006F7DEA">
        <w:rPr>
          <w:rFonts w:cs="Arial"/>
          <w:sz w:val="22"/>
          <w:szCs w:val="22"/>
        </w:rPr>
        <w:tab/>
      </w:r>
      <w:r w:rsidRPr="006F7DEA"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6F7DEA">
        <w:rPr>
          <w:rFonts w:cs="Arial"/>
          <w:sz w:val="22"/>
          <w:szCs w:val="22"/>
        </w:rPr>
        <w:t xml:space="preserve">n = </w:t>
      </w:r>
      <w:r w:rsidRPr="006F7DEA">
        <w:rPr>
          <w:rFonts w:cs="Arial"/>
          <w:sz w:val="22"/>
          <w:szCs w:val="22"/>
          <w:lang w:val="de-DE"/>
        </w:rPr>
        <w:t>1750 min</w:t>
      </w:r>
      <w:r w:rsidRPr="006F7DEA">
        <w:rPr>
          <w:rFonts w:cs="Arial"/>
          <w:sz w:val="22"/>
          <w:szCs w:val="22"/>
          <w:vertAlign w:val="superscript"/>
          <w:lang w:val="de-DE"/>
        </w:rPr>
        <w:t>-1</w:t>
      </w:r>
    </w:p>
    <w:p w:rsidR="00C05A05" w:rsidRPr="000C02B0" w:rsidRDefault="00C05A05" w:rsidP="00C05A05">
      <w:pPr>
        <w:rPr>
          <w:rFonts w:ascii="Arial" w:hAnsi="Arial" w:cs="Arial"/>
          <w:szCs w:val="24"/>
        </w:rPr>
      </w:pPr>
    </w:p>
    <w:p w:rsidR="00C05A05" w:rsidRPr="006F7DEA" w:rsidRDefault="00C05A05" w:rsidP="00C05A05">
      <w:pPr>
        <w:rPr>
          <w:rFonts w:ascii="Arial" w:hAnsi="Arial" w:cs="Arial"/>
          <w:sz w:val="22"/>
          <w:szCs w:val="22"/>
        </w:rPr>
      </w:pPr>
      <w:r w:rsidRPr="006F7DEA">
        <w:rPr>
          <w:rFonts w:ascii="Arial" w:hAnsi="Arial" w:cs="Arial"/>
          <w:sz w:val="22"/>
          <w:szCs w:val="22"/>
        </w:rPr>
        <w:t>Automatski rad fine rešetke i kompaktora  povezan je sa uključivanjem glavne crpne stanice CS-3.</w:t>
      </w:r>
    </w:p>
    <w:p w:rsidR="00C05A05" w:rsidRDefault="00C05A05" w:rsidP="00C05A05">
      <w:pPr>
        <w:pStyle w:val="BodyTextIndent2"/>
        <w:ind w:left="0" w:firstLine="0"/>
        <w:rPr>
          <w:rFonts w:cs="Arial"/>
          <w:sz w:val="22"/>
          <w:szCs w:val="22"/>
        </w:rPr>
      </w:pPr>
    </w:p>
    <w:p w:rsidR="00B374C1" w:rsidRPr="006F7DEA" w:rsidRDefault="00B374C1" w:rsidP="00C05A05">
      <w:pPr>
        <w:pStyle w:val="BodyTextIndent2"/>
        <w:ind w:left="0" w:firstLine="0"/>
        <w:rPr>
          <w:rFonts w:cs="Arial"/>
          <w:sz w:val="22"/>
          <w:szCs w:val="22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>Uronjeni aerator</w:t>
      </w:r>
    </w:p>
    <w:p w:rsidR="00B374C1" w:rsidRDefault="00B374C1" w:rsidP="00C05A05">
      <w:pPr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>Aerator je postavljen u centar flotacijskog bazena.</w:t>
      </w:r>
    </w:p>
    <w:p w:rsidR="00B374C1" w:rsidRPr="00DC2865" w:rsidRDefault="00B374C1" w:rsidP="00C05A05">
      <w:pPr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</w:p>
    <w:p w:rsidR="00C05A05" w:rsidRPr="00DC2865" w:rsidRDefault="00C05A05" w:rsidP="000970FA">
      <w:pPr>
        <w:pStyle w:val="ListParagraph"/>
        <w:numPr>
          <w:ilvl w:val="0"/>
          <w:numId w:val="57"/>
        </w:numPr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tip: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  <w:t>32TRN21,5</w:t>
      </w:r>
    </w:p>
    <w:p w:rsidR="00C05A05" w:rsidRPr="00DC2865" w:rsidRDefault="00C05A05" w:rsidP="000970FA">
      <w:pPr>
        <w:pStyle w:val="ListParagraph"/>
        <w:numPr>
          <w:ilvl w:val="0"/>
          <w:numId w:val="57"/>
        </w:numPr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instalirana snaga: </w:t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  <w:t>P = 1,5 kW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7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</w:rPr>
        <w:t xml:space="preserve">broj okretaja: </w:t>
      </w:r>
      <w:r w:rsidRPr="00DC2865"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n = 2</w:t>
      </w:r>
      <w:r w:rsidRPr="00DC2865">
        <w:rPr>
          <w:rFonts w:cs="Arial"/>
          <w:sz w:val="22"/>
          <w:szCs w:val="22"/>
          <w:lang w:val="de-DE"/>
        </w:rPr>
        <w:t>850 min</w:t>
      </w:r>
      <w:r w:rsidRPr="00DC2865">
        <w:rPr>
          <w:rFonts w:cs="Arial"/>
          <w:sz w:val="22"/>
          <w:szCs w:val="22"/>
          <w:vertAlign w:val="superscript"/>
          <w:lang w:val="de-DE"/>
        </w:rPr>
        <w:t>-1</w:t>
      </w:r>
    </w:p>
    <w:p w:rsidR="00C05A05" w:rsidRPr="00DC2865" w:rsidRDefault="00C05A05" w:rsidP="000970FA">
      <w:pPr>
        <w:pStyle w:val="ListParagraph"/>
        <w:numPr>
          <w:ilvl w:val="0"/>
          <w:numId w:val="57"/>
        </w:numPr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dobava zraka: </w:t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  <w:t>q = 20 m</w:t>
      </w:r>
      <w:r w:rsidRPr="00DC2865">
        <w:rPr>
          <w:rFonts w:ascii="Arial" w:hAnsi="Arial" w:cs="Arial"/>
          <w:sz w:val="22"/>
          <w:szCs w:val="22"/>
          <w:vertAlign w:val="superscript"/>
        </w:rPr>
        <w:t>3</w:t>
      </w:r>
      <w:r w:rsidRPr="00DC2865">
        <w:rPr>
          <w:rFonts w:ascii="Arial" w:hAnsi="Arial" w:cs="Arial"/>
          <w:sz w:val="22"/>
          <w:szCs w:val="22"/>
        </w:rPr>
        <w:t>/h</w:t>
      </w: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DC286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>Zgrtač flotata</w:t>
      </w:r>
    </w:p>
    <w:p w:rsidR="00B374C1" w:rsidRDefault="00B374C1" w:rsidP="00B374C1">
      <w:pPr>
        <w:jc w:val="both"/>
        <w:rPr>
          <w:rFonts w:ascii="Arial" w:hAnsi="Arial" w:cs="Arial"/>
          <w:sz w:val="22"/>
          <w:szCs w:val="22"/>
        </w:rPr>
      </w:pPr>
    </w:p>
    <w:p w:rsidR="00B374C1" w:rsidRPr="00DC2865" w:rsidRDefault="00B374C1" w:rsidP="00B374C1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BD2476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proizvođač elektromotora: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BONFIGLIOLI-EUROMOTORI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 xml:space="preserve">tip: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EMA 71-14F130-4A IM B5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 xml:space="preserve">broj okretaja: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1370 min</w:t>
      </w:r>
      <w:r w:rsidRPr="00DC2865">
        <w:rPr>
          <w:rFonts w:cs="Arial"/>
          <w:sz w:val="22"/>
          <w:szCs w:val="22"/>
          <w:vertAlign w:val="superscript"/>
          <w:lang w:val="de-DE"/>
        </w:rPr>
        <w:t>-1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 xml:space="preserve">instalirana snaga: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0,37 kW</w:t>
      </w:r>
    </w:p>
    <w:p w:rsidR="00C05A05" w:rsidRPr="00DC2865" w:rsidRDefault="00C05A05" w:rsidP="000970FA">
      <w:pPr>
        <w:pStyle w:val="ListParagraph"/>
        <w:numPr>
          <w:ilvl w:val="0"/>
          <w:numId w:val="58"/>
        </w:numPr>
        <w:spacing w:after="160"/>
        <w:jc w:val="both"/>
        <w:rPr>
          <w:rFonts w:ascii="Arial" w:hAnsi="Arial" w:cs="Arial"/>
          <w:sz w:val="22"/>
          <w:szCs w:val="22"/>
          <w:lang w:val="de-DE"/>
        </w:rPr>
      </w:pPr>
      <w:r w:rsidRPr="00DC2865">
        <w:rPr>
          <w:rFonts w:ascii="Arial" w:hAnsi="Arial" w:cs="Arial"/>
          <w:sz w:val="22"/>
          <w:szCs w:val="22"/>
          <w:lang w:val="de-DE"/>
        </w:rPr>
        <w:t xml:space="preserve">klasa zaštite: </w:t>
      </w:r>
      <w:r>
        <w:rPr>
          <w:rFonts w:ascii="Arial" w:hAnsi="Arial" w:cs="Arial"/>
          <w:sz w:val="22"/>
          <w:szCs w:val="22"/>
          <w:lang w:val="de-DE"/>
        </w:rPr>
        <w:tab/>
      </w:r>
      <w:r>
        <w:rPr>
          <w:rFonts w:ascii="Arial" w:hAnsi="Arial" w:cs="Arial"/>
          <w:sz w:val="22"/>
          <w:szCs w:val="22"/>
          <w:lang w:val="de-DE"/>
        </w:rPr>
        <w:tab/>
      </w:r>
      <w:r>
        <w:rPr>
          <w:rFonts w:ascii="Arial" w:hAnsi="Arial" w:cs="Arial"/>
          <w:sz w:val="22"/>
          <w:szCs w:val="22"/>
          <w:lang w:val="de-DE"/>
        </w:rPr>
        <w:tab/>
      </w:r>
      <w:r>
        <w:rPr>
          <w:rFonts w:ascii="Arial" w:hAnsi="Arial" w:cs="Arial"/>
          <w:sz w:val="22"/>
          <w:szCs w:val="22"/>
          <w:lang w:val="de-DE"/>
        </w:rPr>
        <w:tab/>
      </w:r>
      <w:r w:rsidRPr="00DC2865">
        <w:rPr>
          <w:rFonts w:ascii="Arial" w:hAnsi="Arial" w:cs="Arial"/>
          <w:sz w:val="22"/>
          <w:szCs w:val="22"/>
          <w:lang w:val="de-DE"/>
        </w:rPr>
        <w:t>IP 54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 xml:space="preserve">proizvođač reduktora: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BONFIGLIOLI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 xml:space="preserve">tip: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MVF 110/FC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8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instalirana snaga: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1,2 kW</w:t>
      </w:r>
    </w:p>
    <w:p w:rsidR="00C05A05" w:rsidRDefault="00C05A05" w:rsidP="00C05A05">
      <w:pPr>
        <w:jc w:val="both"/>
        <w:rPr>
          <w:rFonts w:ascii="Arial" w:hAnsi="Arial" w:cs="Arial"/>
          <w:sz w:val="22"/>
          <w:szCs w:val="22"/>
        </w:rPr>
      </w:pPr>
    </w:p>
    <w:p w:rsidR="00B374C1" w:rsidRDefault="00B374C1" w:rsidP="00C05A05">
      <w:pPr>
        <w:jc w:val="both"/>
        <w:rPr>
          <w:rFonts w:ascii="Arial" w:hAnsi="Arial" w:cs="Arial"/>
          <w:sz w:val="22"/>
          <w:szCs w:val="22"/>
        </w:rPr>
      </w:pPr>
    </w:p>
    <w:p w:rsidR="00024092" w:rsidRDefault="00024092" w:rsidP="00C05A05">
      <w:pPr>
        <w:jc w:val="both"/>
        <w:rPr>
          <w:rFonts w:ascii="Arial" w:hAnsi="Arial" w:cs="Arial"/>
          <w:sz w:val="22"/>
          <w:szCs w:val="22"/>
        </w:rPr>
      </w:pPr>
    </w:p>
    <w:p w:rsidR="00B374C1" w:rsidRPr="00DC2865" w:rsidRDefault="00B374C1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Pr="00DC2865" w:rsidRDefault="00B374C1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lastRenderedPageBreak/>
        <w:t>crpka</w:t>
      </w:r>
      <w:r w:rsidR="00C05A05" w:rsidRPr="00DC2865">
        <w:rPr>
          <w:rFonts w:ascii="Arial" w:hAnsi="Arial" w:cs="Arial"/>
          <w:caps/>
          <w:sz w:val="22"/>
          <w:szCs w:val="22"/>
          <w:lang w:val="hr-HR"/>
        </w:rPr>
        <w:t xml:space="preserve"> za pijesak</w:t>
      </w:r>
    </w:p>
    <w:p w:rsidR="00B374C1" w:rsidRDefault="00B374C1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Default="00B374C1" w:rsidP="00C05A05">
      <w:pPr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>Crpk</w:t>
      </w:r>
      <w:r w:rsidRPr="00DC2865">
        <w:rPr>
          <w:rFonts w:ascii="Arial" w:hAnsi="Arial" w:cs="Arial"/>
          <w:sz w:val="22"/>
          <w:szCs w:val="22"/>
        </w:rPr>
        <w:t>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pijesak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>
        <w:rPr>
          <w:rFonts w:ascii="Arial" w:hAnsi="Arial" w:cs="Arial"/>
          <w:sz w:val="22"/>
          <w:szCs w:val="22"/>
        </w:rPr>
        <w:t>precrpljuje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DC2865">
        <w:rPr>
          <w:rFonts w:ascii="Arial" w:hAnsi="Arial" w:cs="Arial"/>
          <w:sz w:val="22"/>
          <w:szCs w:val="22"/>
        </w:rPr>
        <w:t>mje</w:t>
      </w:r>
      <w:r w:rsidR="00C05A05" w:rsidRPr="00D6091E">
        <w:rPr>
          <w:rFonts w:ascii="Arial" w:hAnsi="Arial" w:cs="Arial"/>
          <w:sz w:val="22"/>
          <w:szCs w:val="22"/>
          <w:lang w:val="hr-HR"/>
        </w:rPr>
        <w:t>š</w:t>
      </w:r>
      <w:r w:rsidR="00C05A05" w:rsidRPr="00DC2865">
        <w:rPr>
          <w:rFonts w:ascii="Arial" w:hAnsi="Arial" w:cs="Arial"/>
          <w:sz w:val="22"/>
          <w:szCs w:val="22"/>
        </w:rPr>
        <w:t>avinu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DC2865">
        <w:rPr>
          <w:rFonts w:ascii="Arial" w:hAnsi="Arial" w:cs="Arial"/>
          <w:sz w:val="22"/>
          <w:szCs w:val="22"/>
        </w:rPr>
        <w:t>pijeska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DC2865">
        <w:rPr>
          <w:rFonts w:ascii="Arial" w:hAnsi="Arial" w:cs="Arial"/>
          <w:sz w:val="22"/>
          <w:szCs w:val="22"/>
        </w:rPr>
        <w:t>i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DC2865">
        <w:rPr>
          <w:rFonts w:ascii="Arial" w:hAnsi="Arial" w:cs="Arial"/>
          <w:sz w:val="22"/>
          <w:szCs w:val="22"/>
        </w:rPr>
        <w:t>vode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DC2865">
        <w:rPr>
          <w:rFonts w:ascii="Arial" w:hAnsi="Arial" w:cs="Arial"/>
          <w:sz w:val="22"/>
          <w:szCs w:val="22"/>
        </w:rPr>
        <w:t>u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DC2865">
        <w:rPr>
          <w:rFonts w:ascii="Arial" w:hAnsi="Arial" w:cs="Arial"/>
          <w:sz w:val="22"/>
          <w:szCs w:val="22"/>
        </w:rPr>
        <w:t>odjeljiva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č </w:t>
      </w:r>
      <w:r w:rsidR="00C05A05" w:rsidRPr="00DC2865">
        <w:rPr>
          <w:rFonts w:ascii="Arial" w:hAnsi="Arial" w:cs="Arial"/>
          <w:sz w:val="22"/>
          <w:szCs w:val="22"/>
        </w:rPr>
        <w:t>pijeska</w:t>
      </w:r>
      <w:r w:rsidR="00C05A05" w:rsidRPr="00D6091E">
        <w:rPr>
          <w:rFonts w:ascii="Arial" w:hAnsi="Arial" w:cs="Arial"/>
          <w:sz w:val="22"/>
          <w:szCs w:val="22"/>
          <w:lang w:val="hr-HR"/>
        </w:rPr>
        <w:t xml:space="preserve"> (</w:t>
      </w:r>
      <w:r w:rsidR="00C05A05" w:rsidRPr="00DC2865">
        <w:rPr>
          <w:rFonts w:ascii="Arial" w:hAnsi="Arial" w:cs="Arial"/>
          <w:sz w:val="22"/>
          <w:szCs w:val="22"/>
        </w:rPr>
        <w:t>klasirer</w:t>
      </w:r>
      <w:r w:rsidR="00C05A05" w:rsidRPr="00D6091E">
        <w:rPr>
          <w:rFonts w:ascii="Arial" w:hAnsi="Arial" w:cs="Arial"/>
          <w:sz w:val="22"/>
          <w:szCs w:val="22"/>
          <w:lang w:val="hr-HR"/>
        </w:rPr>
        <w:t>).</w:t>
      </w:r>
    </w:p>
    <w:p w:rsidR="00B374C1" w:rsidRPr="00D6091E" w:rsidRDefault="00B374C1" w:rsidP="00C05A0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BD2476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9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tip: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AS10-2CB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9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broj okretaja: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2850 min</w:t>
      </w:r>
      <w:r w:rsidRPr="00DC2865">
        <w:rPr>
          <w:rFonts w:cs="Arial"/>
          <w:sz w:val="22"/>
          <w:szCs w:val="22"/>
          <w:vertAlign w:val="superscript"/>
        </w:rPr>
        <w:t>-1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9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instalirana snaga: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1,0 kW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9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>kapacitet (Q</w:t>
      </w:r>
      <w:r w:rsidRPr="00DC2865">
        <w:rPr>
          <w:rFonts w:cs="Arial"/>
          <w:sz w:val="22"/>
          <w:szCs w:val="22"/>
          <w:vertAlign w:val="subscript"/>
        </w:rPr>
        <w:t>max</w:t>
      </w:r>
      <w:r w:rsidRPr="00DC2865">
        <w:rPr>
          <w:rFonts w:cs="Arial"/>
          <w:sz w:val="22"/>
          <w:szCs w:val="22"/>
        </w:rPr>
        <w:t xml:space="preserve">):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32,8 m</w:t>
      </w:r>
      <w:r w:rsidRPr="00DC2865">
        <w:rPr>
          <w:rFonts w:cs="Arial"/>
          <w:sz w:val="22"/>
          <w:szCs w:val="22"/>
          <w:vertAlign w:val="superscript"/>
        </w:rPr>
        <w:t>3</w:t>
      </w:r>
      <w:r w:rsidRPr="00DC2865">
        <w:rPr>
          <w:rFonts w:cs="Arial"/>
          <w:sz w:val="22"/>
          <w:szCs w:val="22"/>
        </w:rPr>
        <w:t>/h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9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>visina dizanja (H</w:t>
      </w:r>
      <w:r w:rsidRPr="00DC2865">
        <w:rPr>
          <w:rFonts w:cs="Arial"/>
          <w:sz w:val="22"/>
          <w:szCs w:val="22"/>
          <w:vertAlign w:val="subscript"/>
          <w:lang w:val="de-DE"/>
        </w:rPr>
        <w:t>max</w:t>
      </w:r>
      <w:r w:rsidRPr="00DC2865">
        <w:rPr>
          <w:rFonts w:cs="Arial"/>
          <w:sz w:val="22"/>
          <w:szCs w:val="22"/>
          <w:lang w:val="de-DE"/>
        </w:rPr>
        <w:t xml:space="preserve">):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10 m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59"/>
        </w:numPr>
        <w:jc w:val="both"/>
        <w:rPr>
          <w:rFonts w:cs="Arial"/>
          <w:sz w:val="22"/>
          <w:szCs w:val="22"/>
          <w:lang w:val="de-DE"/>
        </w:rPr>
      </w:pPr>
      <w:r w:rsidRPr="00DC2865">
        <w:rPr>
          <w:rFonts w:cs="Arial"/>
          <w:sz w:val="22"/>
          <w:szCs w:val="22"/>
          <w:lang w:val="de-DE"/>
        </w:rPr>
        <w:t xml:space="preserve">klasa zaštite: </w:t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>
        <w:rPr>
          <w:rFonts w:cs="Arial"/>
          <w:sz w:val="22"/>
          <w:szCs w:val="22"/>
          <w:lang w:val="de-DE"/>
        </w:rPr>
        <w:tab/>
      </w:r>
      <w:r w:rsidRPr="00DC2865">
        <w:rPr>
          <w:rFonts w:cs="Arial"/>
          <w:sz w:val="22"/>
          <w:szCs w:val="22"/>
          <w:lang w:val="de-DE"/>
        </w:rPr>
        <w:t>IP 68</w:t>
      </w:r>
    </w:p>
    <w:p w:rsidR="00C05A05" w:rsidRDefault="00C05A05" w:rsidP="00C05A05">
      <w:pPr>
        <w:pStyle w:val="BodyTextIndent2"/>
        <w:ind w:firstLine="0"/>
        <w:rPr>
          <w:rFonts w:cs="Arial"/>
          <w:lang w:val="de-DE"/>
        </w:rPr>
      </w:pPr>
    </w:p>
    <w:p w:rsidR="00C05A05" w:rsidRPr="000C02B0" w:rsidRDefault="00C05A05" w:rsidP="00C05A05">
      <w:pPr>
        <w:pStyle w:val="BodyTextIndent2"/>
        <w:ind w:firstLine="0"/>
        <w:rPr>
          <w:rFonts w:cs="Arial"/>
          <w:lang w:val="de-DE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>Klasirer pijeska</w:t>
      </w:r>
    </w:p>
    <w:p w:rsidR="00B374C1" w:rsidRDefault="00B374C1" w:rsidP="00B374C1">
      <w:pPr>
        <w:jc w:val="both"/>
        <w:rPr>
          <w:rFonts w:ascii="Arial" w:hAnsi="Arial" w:cs="Arial"/>
          <w:sz w:val="22"/>
          <w:szCs w:val="22"/>
        </w:rPr>
      </w:pPr>
    </w:p>
    <w:p w:rsidR="00B374C1" w:rsidRPr="00DC2865" w:rsidRDefault="00B374C1" w:rsidP="00B374C1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BD2476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proizvođač elektromotora: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BONFIGLIOLI GROUP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tip: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MT 9054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broj okretaja: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1400 min</w:t>
      </w:r>
      <w:r w:rsidRPr="00DC2865">
        <w:rPr>
          <w:rFonts w:cs="Arial"/>
          <w:sz w:val="22"/>
          <w:szCs w:val="22"/>
          <w:vertAlign w:val="superscript"/>
        </w:rPr>
        <w:t>-1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instalirana snaga: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1,1 kW</w:t>
      </w:r>
    </w:p>
    <w:p w:rsidR="00C05A05" w:rsidRPr="00DC2865" w:rsidRDefault="00C05A05" w:rsidP="000970FA">
      <w:pPr>
        <w:pStyle w:val="ListParagraph"/>
        <w:numPr>
          <w:ilvl w:val="0"/>
          <w:numId w:val="61"/>
        </w:numPr>
        <w:jc w:val="both"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klasa zaštite: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  <w:t>IP 55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proizvođač reduktora: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BONFIGLIOLI GROUP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tip: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TIP: MVF 110/F</w:t>
      </w:r>
    </w:p>
    <w:p w:rsidR="00C05A05" w:rsidRDefault="00C05A05" w:rsidP="000970FA">
      <w:pPr>
        <w:pStyle w:val="BodyTextIndent2"/>
        <w:widowControl/>
        <w:numPr>
          <w:ilvl w:val="0"/>
          <w:numId w:val="61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instalirana snaga: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DC2865">
        <w:rPr>
          <w:rFonts w:cs="Arial"/>
          <w:sz w:val="22"/>
          <w:szCs w:val="22"/>
        </w:rPr>
        <w:t>1,2 kW</w:t>
      </w:r>
    </w:p>
    <w:p w:rsidR="00C05A05" w:rsidRPr="000C02B0" w:rsidRDefault="00C05A05" w:rsidP="00C05A05">
      <w:pPr>
        <w:pStyle w:val="ListParagraph"/>
        <w:ind w:left="360"/>
        <w:rPr>
          <w:rFonts w:ascii="Arial" w:hAnsi="Arial" w:cs="Arial"/>
          <w:sz w:val="24"/>
          <w:szCs w:val="24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>Ručna dizalica</w:t>
      </w:r>
    </w:p>
    <w:p w:rsidR="00B374C1" w:rsidRDefault="00B374C1" w:rsidP="00B374C1">
      <w:pPr>
        <w:spacing w:after="200"/>
        <w:contextualSpacing/>
        <w:rPr>
          <w:rFonts w:ascii="Arial" w:hAnsi="Arial" w:cs="Arial"/>
          <w:sz w:val="22"/>
          <w:szCs w:val="22"/>
          <w:lang w:val="hr-HR"/>
        </w:rPr>
      </w:pPr>
    </w:p>
    <w:p w:rsidR="00C05A05" w:rsidRPr="00B374C1" w:rsidRDefault="00C05A05" w:rsidP="00B374C1">
      <w:pPr>
        <w:spacing w:after="200"/>
        <w:contextualSpacing/>
        <w:rPr>
          <w:rFonts w:ascii="Arial" w:hAnsi="Arial" w:cs="Arial"/>
          <w:sz w:val="22"/>
          <w:szCs w:val="22"/>
        </w:rPr>
      </w:pPr>
      <w:r w:rsidRPr="00B374C1">
        <w:rPr>
          <w:rFonts w:ascii="Arial" w:hAnsi="Arial" w:cs="Arial"/>
          <w:sz w:val="22"/>
          <w:szCs w:val="22"/>
        </w:rPr>
        <w:t>Kranska staza (čelični nosač NP I 20) i ručna lančana dizalica nosivosti 2000 kg</w:t>
      </w:r>
    </w:p>
    <w:p w:rsidR="00C05A05" w:rsidRPr="000C02B0" w:rsidRDefault="00C05A05" w:rsidP="00C05A05">
      <w:pPr>
        <w:pStyle w:val="BodyTextIndent2"/>
        <w:ind w:left="0" w:firstLine="0"/>
        <w:rPr>
          <w:rFonts w:cs="Arial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>Sustav obrade zraka</w:t>
      </w:r>
    </w:p>
    <w:p w:rsidR="00C05A05" w:rsidRDefault="00C05A05" w:rsidP="00C05A05">
      <w:pPr>
        <w:pStyle w:val="BodyTextIndent2"/>
        <w:ind w:left="0" w:firstLine="0"/>
        <w:rPr>
          <w:rFonts w:cs="Arial"/>
          <w:sz w:val="22"/>
          <w:szCs w:val="22"/>
        </w:rPr>
      </w:pPr>
    </w:p>
    <w:p w:rsidR="00C05A05" w:rsidRDefault="00C05A05" w:rsidP="00C05A05">
      <w:pPr>
        <w:pStyle w:val="BodyTextIndent2"/>
        <w:ind w:left="0" w:firstLine="0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>Pogonska zgrada ima ukupni volumen 630 m</w:t>
      </w:r>
      <w:r w:rsidRPr="00DC2865">
        <w:rPr>
          <w:rFonts w:cs="Arial"/>
          <w:sz w:val="22"/>
          <w:szCs w:val="22"/>
          <w:vertAlign w:val="superscript"/>
        </w:rPr>
        <w:t>3</w:t>
      </w:r>
      <w:r w:rsidR="00B374C1">
        <w:rPr>
          <w:rFonts w:cs="Arial"/>
          <w:sz w:val="22"/>
          <w:szCs w:val="22"/>
          <w:vertAlign w:val="superscript"/>
        </w:rPr>
        <w:t xml:space="preserve"> </w:t>
      </w:r>
      <w:r w:rsidR="00B374C1">
        <w:rPr>
          <w:rFonts w:cs="Arial"/>
          <w:sz w:val="22"/>
          <w:szCs w:val="22"/>
        </w:rPr>
        <w:t>i ugrađenu opremu:</w:t>
      </w:r>
    </w:p>
    <w:p w:rsidR="00C05A05" w:rsidRPr="00DC2865" w:rsidRDefault="00C05A05" w:rsidP="00C05A05">
      <w:pPr>
        <w:pStyle w:val="BodyTextIndent2"/>
        <w:ind w:left="0" w:firstLine="0"/>
        <w:rPr>
          <w:rFonts w:cs="Arial"/>
          <w:sz w:val="22"/>
          <w:szCs w:val="22"/>
        </w:rPr>
      </w:pPr>
    </w:p>
    <w:p w:rsidR="00C05A05" w:rsidRPr="00DC2865" w:rsidRDefault="00C05A05" w:rsidP="000970FA">
      <w:pPr>
        <w:pStyle w:val="BodyTextIndent2"/>
        <w:widowControl/>
        <w:numPr>
          <w:ilvl w:val="0"/>
          <w:numId w:val="60"/>
        </w:numPr>
        <w:ind w:left="714" w:hanging="357"/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kemijsko-biološka obrada zraka 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0"/>
        </w:numPr>
        <w:ind w:left="714" w:hanging="357"/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sustav sačinjavaju: usisni i tlačni ventilacijski kanali, centrifugalni ventilator, stanica za automatsku pripremu kemijskog sredstva za obradu zraka, sustav za raspršivanje kemijskog sredstva za obradu zraka, kemijski reaktor </w:t>
      </w:r>
    </w:p>
    <w:p w:rsidR="00C05A05" w:rsidRDefault="00C05A05" w:rsidP="00C05A05">
      <w:pPr>
        <w:rPr>
          <w:rFonts w:ascii="Arial" w:hAnsi="Arial" w:cs="Arial"/>
        </w:rPr>
      </w:pPr>
    </w:p>
    <w:p w:rsidR="00727EAE" w:rsidRPr="000C02B0" w:rsidRDefault="00727EAE" w:rsidP="00C05A05">
      <w:pPr>
        <w:rPr>
          <w:rFonts w:ascii="Arial" w:hAnsi="Arial" w:cs="Arial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 xml:space="preserve">Mjerni kanal </w:t>
      </w:r>
    </w:p>
    <w:p w:rsidR="00727EAE" w:rsidRDefault="00727EAE" w:rsidP="00727EAE">
      <w:pPr>
        <w:jc w:val="both"/>
        <w:rPr>
          <w:rFonts w:ascii="Arial" w:hAnsi="Arial" w:cs="Arial"/>
          <w:sz w:val="22"/>
          <w:szCs w:val="22"/>
        </w:rPr>
      </w:pPr>
    </w:p>
    <w:p w:rsidR="00B374C1" w:rsidRPr="00DC2865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BD2476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  <w:r w:rsidR="00B374C1">
        <w:rPr>
          <w:rFonts w:cs="Arial"/>
          <w:sz w:val="22"/>
          <w:szCs w:val="22"/>
        </w:rPr>
        <w:t>:</w:t>
      </w:r>
    </w:p>
    <w:p w:rsidR="00C05A05" w:rsidRPr="00DC2865" w:rsidRDefault="00C05A05" w:rsidP="000970FA">
      <w:pPr>
        <w:pStyle w:val="ListParagraph"/>
        <w:numPr>
          <w:ilvl w:val="0"/>
          <w:numId w:val="62"/>
        </w:numPr>
        <w:ind w:left="714" w:hanging="357"/>
        <w:contextualSpacing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>dimenzije 12,80x0,80x1,00 m</w:t>
      </w:r>
    </w:p>
    <w:p w:rsidR="00C05A05" w:rsidRPr="00BD2476" w:rsidRDefault="00C05A05" w:rsidP="000970FA">
      <w:pPr>
        <w:pStyle w:val="ListParagraph"/>
        <w:numPr>
          <w:ilvl w:val="0"/>
          <w:numId w:val="62"/>
        </w:numPr>
        <w:ind w:left="714" w:hanging="357"/>
        <w:contextualSpacing/>
        <w:rPr>
          <w:rFonts w:ascii="Arial" w:hAnsi="Arial" w:cs="Arial"/>
          <w:b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>ugrađen je ultrazvučni mj</w:t>
      </w:r>
      <w:r>
        <w:rPr>
          <w:rFonts w:ascii="Arial" w:hAnsi="Arial" w:cs="Arial"/>
          <w:sz w:val="22"/>
          <w:szCs w:val="22"/>
        </w:rPr>
        <w:t>e</w:t>
      </w:r>
      <w:r w:rsidRPr="00DC2865">
        <w:rPr>
          <w:rFonts w:ascii="Arial" w:hAnsi="Arial" w:cs="Arial"/>
          <w:sz w:val="22"/>
          <w:szCs w:val="22"/>
        </w:rPr>
        <w:t>rač protoka Endress-Hauser DMU 2260</w:t>
      </w:r>
    </w:p>
    <w:p w:rsidR="00C05A05" w:rsidRPr="00DC2865" w:rsidRDefault="00C05A05" w:rsidP="00C05A05">
      <w:pPr>
        <w:pStyle w:val="ListParagraph"/>
        <w:ind w:left="714"/>
        <w:contextualSpacing/>
        <w:rPr>
          <w:rFonts w:ascii="Arial" w:hAnsi="Arial" w:cs="Arial"/>
          <w:b/>
          <w:sz w:val="22"/>
          <w:szCs w:val="22"/>
        </w:rPr>
      </w:pPr>
    </w:p>
    <w:p w:rsidR="00C05A05" w:rsidRPr="00DC2865" w:rsidRDefault="00C05A05" w:rsidP="00C05A05">
      <w:pPr>
        <w:pStyle w:val="ListParagraph"/>
        <w:ind w:left="714"/>
        <w:contextualSpacing/>
        <w:rPr>
          <w:rFonts w:ascii="Arial" w:hAnsi="Arial" w:cs="Arial"/>
          <w:b/>
          <w:sz w:val="22"/>
          <w:szCs w:val="22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stanica CS-3 „baška“</w:t>
      </w:r>
      <w:r w:rsidRPr="00DC2865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C05A05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C05A05" w:rsidRPr="00BD2476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Tehničke karakteristike crpki:</w:t>
      </w:r>
    </w:p>
    <w:p w:rsidR="00C05A05" w:rsidRPr="00BD2476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C05A05" w:rsidRPr="00BD2476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Tip crpke:</w:t>
      </w:r>
      <w:r w:rsidRPr="00BD2476">
        <w:rPr>
          <w:rFonts w:ascii="Arial" w:hAnsi="Arial" w:cs="Arial"/>
          <w:sz w:val="22"/>
          <w:szCs w:val="22"/>
        </w:rPr>
        <w:tab/>
      </w:r>
      <w:r w:rsidRPr="00BD2476">
        <w:rPr>
          <w:rFonts w:ascii="Arial" w:hAnsi="Arial" w:cs="Arial"/>
          <w:sz w:val="22"/>
          <w:szCs w:val="22"/>
        </w:rPr>
        <w:tab/>
        <w:t xml:space="preserve">AF 305.4  G25.4         </w:t>
      </w:r>
    </w:p>
    <w:p w:rsidR="00C05A05" w:rsidRPr="00BD2476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Visina crpljenja:</w:t>
      </w:r>
      <w:r w:rsidRPr="00BD2476">
        <w:rPr>
          <w:rFonts w:ascii="Arial" w:hAnsi="Arial" w:cs="Arial"/>
          <w:sz w:val="22"/>
          <w:szCs w:val="22"/>
        </w:rPr>
        <w:tab/>
        <w:t xml:space="preserve">H = 20 m     </w:t>
      </w:r>
    </w:p>
    <w:p w:rsidR="00C05A05" w:rsidRPr="00BD2476" w:rsidRDefault="00C05A05" w:rsidP="00C05A05">
      <w:pPr>
        <w:pStyle w:val="ListParagraph"/>
        <w:ind w:left="720"/>
        <w:rPr>
          <w:sz w:val="22"/>
          <w:szCs w:val="22"/>
        </w:rPr>
      </w:pPr>
      <w:r w:rsidRPr="00BD2476">
        <w:rPr>
          <w:rFonts w:ascii="Arial" w:hAnsi="Arial" w:cs="Arial"/>
          <w:sz w:val="22"/>
          <w:szCs w:val="22"/>
        </w:rPr>
        <w:t>Protok:</w:t>
      </w:r>
      <w:r w:rsidRPr="00BD2476">
        <w:rPr>
          <w:rFonts w:ascii="Arial" w:hAnsi="Arial" w:cs="Arial"/>
          <w:sz w:val="22"/>
          <w:szCs w:val="22"/>
        </w:rPr>
        <w:tab/>
      </w:r>
      <w:r w:rsidRPr="00BD2476">
        <w:rPr>
          <w:rFonts w:ascii="Arial" w:hAnsi="Arial" w:cs="Arial"/>
          <w:sz w:val="22"/>
          <w:szCs w:val="22"/>
        </w:rPr>
        <w:tab/>
        <w:t>Q = 80 l/s</w:t>
      </w:r>
    </w:p>
    <w:p w:rsidR="00C05A05" w:rsidRDefault="00C05A05" w:rsidP="00D711AB">
      <w:pPr>
        <w:pStyle w:val="BodyText3"/>
        <w:rPr>
          <w:rFonts w:ascii="Arial" w:hAnsi="Arial" w:cs="Arial"/>
          <w:sz w:val="22"/>
          <w:szCs w:val="22"/>
          <w:lang w:val="hr-HR"/>
        </w:rPr>
      </w:pPr>
    </w:p>
    <w:p w:rsidR="006746B1" w:rsidRDefault="006746B1" w:rsidP="00D711AB">
      <w:pPr>
        <w:pStyle w:val="BodyText3"/>
        <w:rPr>
          <w:rFonts w:ascii="Arial" w:hAnsi="Arial" w:cs="Arial"/>
          <w:sz w:val="22"/>
          <w:szCs w:val="22"/>
          <w:lang w:val="hr-HR"/>
        </w:rPr>
      </w:pPr>
    </w:p>
    <w:p w:rsidR="006746B1" w:rsidRPr="00C05A05" w:rsidRDefault="006746B1" w:rsidP="00D711AB">
      <w:pPr>
        <w:pStyle w:val="BodyText3"/>
        <w:rPr>
          <w:rFonts w:ascii="Arial" w:hAnsi="Arial" w:cs="Arial"/>
          <w:sz w:val="22"/>
          <w:szCs w:val="22"/>
          <w:lang w:val="hr-HR"/>
        </w:rPr>
      </w:pPr>
    </w:p>
    <w:p w:rsidR="00C05A05" w:rsidRDefault="00C05A05" w:rsidP="00C05A05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</w:t>
      </w:r>
      <w:r w:rsidRPr="006F7DEA">
        <w:rPr>
          <w:rFonts w:ascii="Arial" w:hAnsi="Arial" w:cs="Arial"/>
          <w:b/>
          <w:sz w:val="22"/>
          <w:szCs w:val="22"/>
        </w:rPr>
        <w:t>ostojeća oprema</w:t>
      </w:r>
      <w:r>
        <w:rPr>
          <w:rFonts w:ascii="Arial" w:hAnsi="Arial" w:cs="Arial"/>
          <w:b/>
          <w:sz w:val="22"/>
          <w:szCs w:val="22"/>
        </w:rPr>
        <w:t xml:space="preserve"> UPOV-a Punat</w:t>
      </w:r>
    </w:p>
    <w:p w:rsidR="00C05A05" w:rsidRDefault="00C05A05" w:rsidP="00C05A05">
      <w:pPr>
        <w:jc w:val="both"/>
        <w:rPr>
          <w:rFonts w:ascii="Arial" w:hAnsi="Arial" w:cs="Arial"/>
          <w:b/>
          <w:sz w:val="22"/>
          <w:szCs w:val="22"/>
        </w:rPr>
      </w:pPr>
    </w:p>
    <w:p w:rsidR="00C05A05" w:rsidRDefault="00C05A05" w:rsidP="00C05A05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Popis ugrađene opreme na postojećem UPOV-u Punat </w:t>
      </w:r>
      <w:r w:rsidR="00727EAE">
        <w:rPr>
          <w:rFonts w:ascii="Arial" w:hAnsi="Arial" w:cs="Arial"/>
          <w:sz w:val="22"/>
          <w:szCs w:val="22"/>
        </w:rPr>
        <w:t>dostavio je Investitor</w:t>
      </w:r>
      <w:r>
        <w:rPr>
          <w:rFonts w:ascii="Arial" w:hAnsi="Arial" w:cs="Arial"/>
          <w:sz w:val="22"/>
          <w:szCs w:val="22"/>
        </w:rPr>
        <w:t>.</w:t>
      </w:r>
    </w:p>
    <w:p w:rsidR="00C05A05" w:rsidRDefault="00C05A05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caps/>
          <w:sz w:val="22"/>
          <w:szCs w:val="22"/>
          <w:lang w:val="hr-HR"/>
        </w:rPr>
        <w:t>Fina automatska rešetka („Filtrostar“)</w:t>
      </w:r>
    </w:p>
    <w:p w:rsidR="00727EAE" w:rsidRDefault="00727EAE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Pr="00DC2865" w:rsidRDefault="00C05A05" w:rsidP="00C05A05">
      <w:pPr>
        <w:jc w:val="both"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>Fina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re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DC2865">
        <w:rPr>
          <w:rFonts w:ascii="Arial" w:hAnsi="Arial" w:cs="Arial"/>
          <w:sz w:val="22"/>
          <w:szCs w:val="22"/>
        </w:rPr>
        <w:t>etka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ugra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DC2865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kanal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zasebnoj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DC2865">
        <w:rPr>
          <w:rFonts w:ascii="Arial" w:hAnsi="Arial" w:cs="Arial"/>
          <w:sz w:val="22"/>
          <w:szCs w:val="22"/>
        </w:rPr>
        <w:t>evini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mehani</w:t>
      </w:r>
      <w:r w:rsidRPr="00D6091E">
        <w:rPr>
          <w:rFonts w:ascii="Arial" w:hAnsi="Arial" w:cs="Arial"/>
          <w:sz w:val="22"/>
          <w:szCs w:val="22"/>
          <w:lang w:val="hr-HR"/>
        </w:rPr>
        <w:t>č</w:t>
      </w:r>
      <w:r w:rsidRPr="00DC2865">
        <w:rPr>
          <w:rFonts w:ascii="Arial" w:hAnsi="Arial" w:cs="Arial"/>
          <w:sz w:val="22"/>
          <w:szCs w:val="22"/>
        </w:rPr>
        <w:t>ku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predobradu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otpadne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vode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. </w:t>
      </w:r>
      <w:r w:rsidRPr="00DC2865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DC2865">
        <w:rPr>
          <w:rFonts w:ascii="Arial" w:hAnsi="Arial" w:cs="Arial"/>
          <w:sz w:val="22"/>
          <w:szCs w:val="22"/>
        </w:rPr>
        <w:t>evini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su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izgra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DC2865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dva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paralelna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kanala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finu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re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DC2865">
        <w:rPr>
          <w:rFonts w:ascii="Arial" w:hAnsi="Arial" w:cs="Arial"/>
          <w:sz w:val="22"/>
          <w:szCs w:val="22"/>
        </w:rPr>
        <w:t>etku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, </w:t>
      </w:r>
      <w:r w:rsidRPr="00DC2865">
        <w:rPr>
          <w:rFonts w:ascii="Arial" w:hAnsi="Arial" w:cs="Arial"/>
          <w:sz w:val="22"/>
          <w:szCs w:val="22"/>
        </w:rPr>
        <w:t>ali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ugra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DC2865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samo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jedna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DC2865">
        <w:rPr>
          <w:rFonts w:ascii="Arial" w:hAnsi="Arial" w:cs="Arial"/>
          <w:sz w:val="22"/>
          <w:szCs w:val="22"/>
        </w:rPr>
        <w:t>re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DC2865">
        <w:rPr>
          <w:rFonts w:ascii="Arial" w:hAnsi="Arial" w:cs="Arial"/>
          <w:sz w:val="22"/>
          <w:szCs w:val="22"/>
        </w:rPr>
        <w:t>etka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. </w:t>
      </w:r>
      <w:r w:rsidRPr="00DC2865">
        <w:rPr>
          <w:rFonts w:ascii="Arial" w:hAnsi="Arial" w:cs="Arial"/>
          <w:sz w:val="22"/>
          <w:szCs w:val="22"/>
        </w:rPr>
        <w:t>Automatski rad fine rešetke regulira se u odnosu sa radom glavne crpne stanice CS-3.</w:t>
      </w:r>
    </w:p>
    <w:p w:rsidR="00C05A05" w:rsidRPr="00DC286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DC2865" w:rsidRDefault="00C05A05" w:rsidP="00C05A05">
      <w:pPr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>Tehničke karakteristike rešetke:</w:t>
      </w:r>
    </w:p>
    <w:p w:rsidR="00C05A05" w:rsidRPr="00DC2865" w:rsidRDefault="00C05A05" w:rsidP="000970FA">
      <w:pPr>
        <w:pStyle w:val="ListParagraph"/>
        <w:numPr>
          <w:ilvl w:val="0"/>
          <w:numId w:val="63"/>
        </w:numPr>
        <w:contextualSpacing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kapacitet: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>Q=150 l/s</w:t>
      </w:r>
    </w:p>
    <w:p w:rsidR="00C05A05" w:rsidRPr="00DC2865" w:rsidRDefault="00C05A05" w:rsidP="000970FA">
      <w:pPr>
        <w:pStyle w:val="ListParagraph"/>
        <w:numPr>
          <w:ilvl w:val="0"/>
          <w:numId w:val="63"/>
        </w:numPr>
        <w:contextualSpacing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razmak štapova: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>d = 3 mm</w:t>
      </w:r>
    </w:p>
    <w:p w:rsidR="00C05A05" w:rsidRPr="00DC2865" w:rsidRDefault="00C05A05" w:rsidP="000970FA">
      <w:pPr>
        <w:pStyle w:val="ListParagraph"/>
        <w:numPr>
          <w:ilvl w:val="0"/>
          <w:numId w:val="63"/>
        </w:numPr>
        <w:contextualSpacing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kut ugradbe: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>α = 65°</w:t>
      </w:r>
    </w:p>
    <w:p w:rsidR="00C05A05" w:rsidRPr="00DC2865" w:rsidRDefault="00C05A05" w:rsidP="000970FA">
      <w:pPr>
        <w:pStyle w:val="ListParagraph"/>
        <w:numPr>
          <w:ilvl w:val="0"/>
          <w:numId w:val="63"/>
        </w:numPr>
        <w:contextualSpacing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širina rešetke: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>b = 800 mm</w:t>
      </w:r>
    </w:p>
    <w:p w:rsidR="00C05A05" w:rsidRPr="00DC2865" w:rsidRDefault="00C05A05" w:rsidP="000970FA">
      <w:pPr>
        <w:pStyle w:val="ListParagraph"/>
        <w:numPr>
          <w:ilvl w:val="0"/>
          <w:numId w:val="63"/>
        </w:numPr>
        <w:contextualSpacing/>
        <w:rPr>
          <w:rFonts w:ascii="Arial" w:hAnsi="Arial" w:cs="Arial"/>
          <w:sz w:val="22"/>
          <w:szCs w:val="22"/>
        </w:rPr>
      </w:pPr>
      <w:r w:rsidRPr="00DC2865">
        <w:rPr>
          <w:rFonts w:ascii="Arial" w:hAnsi="Arial" w:cs="Arial"/>
          <w:sz w:val="22"/>
          <w:szCs w:val="22"/>
        </w:rPr>
        <w:t xml:space="preserve">fina rešetka </w:t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DC2865">
        <w:rPr>
          <w:rFonts w:ascii="Arial" w:hAnsi="Arial" w:cs="Arial"/>
          <w:sz w:val="22"/>
          <w:szCs w:val="22"/>
        </w:rPr>
        <w:t>P = 0,55 kW</w:t>
      </w:r>
    </w:p>
    <w:p w:rsidR="00C05A05" w:rsidRPr="00DC286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0C02B0" w:rsidRDefault="00C05A05" w:rsidP="00C05A05">
      <w:pPr>
        <w:rPr>
          <w:rFonts w:ascii="Arial" w:hAnsi="Arial" w:cs="Arial"/>
          <w:szCs w:val="24"/>
        </w:rPr>
      </w:pPr>
    </w:p>
    <w:p w:rsidR="00C05A05" w:rsidRPr="00DC2865" w:rsidRDefault="00727EAE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Pužni transporter s</w:t>
      </w:r>
      <w:r w:rsidR="00C05A05" w:rsidRPr="00DC2865">
        <w:rPr>
          <w:rFonts w:ascii="Arial" w:hAnsi="Arial" w:cs="Arial"/>
          <w:caps/>
          <w:sz w:val="22"/>
          <w:szCs w:val="22"/>
          <w:lang w:val="hr-HR"/>
        </w:rPr>
        <w:t xml:space="preserve"> prešom</w:t>
      </w:r>
    </w:p>
    <w:p w:rsidR="00C05A05" w:rsidRDefault="00C05A05" w:rsidP="00C05A05">
      <w:pPr>
        <w:pStyle w:val="NoSpacing"/>
        <w:jc w:val="both"/>
        <w:rPr>
          <w:rFonts w:ascii="Arial" w:hAnsi="Arial" w:cs="Arial"/>
        </w:rPr>
      </w:pPr>
    </w:p>
    <w:p w:rsidR="00C05A05" w:rsidRPr="000C02B0" w:rsidRDefault="00C05A05" w:rsidP="00C05A05">
      <w:pPr>
        <w:pStyle w:val="NoSpacing"/>
        <w:jc w:val="both"/>
        <w:rPr>
          <w:rFonts w:ascii="Arial" w:hAnsi="Arial" w:cs="Arial"/>
        </w:rPr>
      </w:pPr>
      <w:r w:rsidRPr="000C02B0">
        <w:rPr>
          <w:rFonts w:ascii="Arial" w:hAnsi="Arial" w:cs="Arial"/>
        </w:rPr>
        <w:t>U pužnom tansporteru, otpad izdvojen na finom situ se ispire i kompaktira. Obrađeni otpad odlaže se u kontinuiranu plastičnu vreću postavljenu u komunalni kontejner. Presa i kontejner postavljeni su u zgradi sa finom rešetkom.</w:t>
      </w:r>
    </w:p>
    <w:p w:rsidR="00C05A05" w:rsidRPr="000C02B0" w:rsidRDefault="00C05A05" w:rsidP="00C05A05">
      <w:pPr>
        <w:rPr>
          <w:rFonts w:ascii="Arial" w:hAnsi="Arial" w:cs="Arial"/>
          <w:szCs w:val="24"/>
        </w:rPr>
      </w:pPr>
    </w:p>
    <w:p w:rsidR="00C05A05" w:rsidRPr="00F95B73" w:rsidRDefault="00C05A05" w:rsidP="000970FA">
      <w:pPr>
        <w:pStyle w:val="ListParagraph"/>
        <w:numPr>
          <w:ilvl w:val="0"/>
          <w:numId w:val="64"/>
        </w:numPr>
        <w:contextualSpacing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 xml:space="preserve">transporter </w:t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>P = 1,50 kW</w:t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</w:p>
    <w:p w:rsidR="00C05A05" w:rsidRPr="00F95B73" w:rsidRDefault="00C05A05" w:rsidP="000970FA">
      <w:pPr>
        <w:pStyle w:val="ListParagraph"/>
        <w:numPr>
          <w:ilvl w:val="0"/>
          <w:numId w:val="64"/>
        </w:numPr>
        <w:contextualSpacing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preša</w:t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>P = 1,50 kW</w:t>
      </w:r>
    </w:p>
    <w:p w:rsidR="00C05A05" w:rsidRDefault="00C05A05" w:rsidP="00C05A05">
      <w:pPr>
        <w:rPr>
          <w:rFonts w:ascii="Arial" w:hAnsi="Arial" w:cs="Arial"/>
          <w:szCs w:val="24"/>
        </w:rPr>
      </w:pPr>
    </w:p>
    <w:p w:rsidR="00C05A05" w:rsidRDefault="00C05A05" w:rsidP="00C05A05">
      <w:pPr>
        <w:rPr>
          <w:rFonts w:ascii="Arial" w:hAnsi="Arial" w:cs="Arial"/>
          <w:szCs w:val="24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Ručna dizalica</w:t>
      </w:r>
    </w:p>
    <w:p w:rsidR="00C05A05" w:rsidRPr="000C02B0" w:rsidRDefault="00C05A05" w:rsidP="00C05A05">
      <w:pPr>
        <w:rPr>
          <w:rFonts w:ascii="Arial" w:hAnsi="Arial" w:cs="Arial"/>
          <w:szCs w:val="24"/>
        </w:rPr>
      </w:pPr>
    </w:p>
    <w:p w:rsidR="00C05A05" w:rsidRPr="00727EAE" w:rsidRDefault="00C05A05" w:rsidP="00727EAE">
      <w:pPr>
        <w:contextualSpacing/>
        <w:rPr>
          <w:rFonts w:ascii="Arial" w:hAnsi="Arial" w:cs="Arial"/>
          <w:sz w:val="22"/>
          <w:szCs w:val="22"/>
        </w:rPr>
      </w:pPr>
      <w:r w:rsidRPr="00727EAE">
        <w:rPr>
          <w:rFonts w:ascii="Arial" w:hAnsi="Arial" w:cs="Arial"/>
          <w:sz w:val="22"/>
          <w:szCs w:val="22"/>
        </w:rPr>
        <w:t>Kranska staza (čelični nosač NP I 20) i ručna lančana dizalica nosivosti 500 kg</w:t>
      </w:r>
    </w:p>
    <w:p w:rsidR="00C05A05" w:rsidRDefault="00C05A05" w:rsidP="00C05A05">
      <w:pPr>
        <w:rPr>
          <w:rFonts w:ascii="Arial" w:hAnsi="Arial" w:cs="Arial"/>
          <w:szCs w:val="24"/>
        </w:rPr>
      </w:pPr>
    </w:p>
    <w:p w:rsidR="00C05A05" w:rsidRPr="000C02B0" w:rsidRDefault="00C05A05" w:rsidP="00C05A05">
      <w:pPr>
        <w:rPr>
          <w:rFonts w:ascii="Arial" w:hAnsi="Arial" w:cs="Arial"/>
          <w:szCs w:val="24"/>
        </w:rPr>
      </w:pPr>
    </w:p>
    <w:p w:rsidR="00C05A05" w:rsidRPr="00F95B73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F95B73">
        <w:rPr>
          <w:rFonts w:ascii="Arial" w:hAnsi="Arial" w:cs="Arial"/>
          <w:caps/>
          <w:sz w:val="22"/>
          <w:szCs w:val="22"/>
          <w:lang w:val="hr-HR"/>
        </w:rPr>
        <w:t>Puhala i kompresori</w:t>
      </w: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F95B73" w:rsidRDefault="00C05A05" w:rsidP="00C05A05">
      <w:pPr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Uređaji su smješteni u kompresornici</w:t>
      </w:r>
      <w:r w:rsidR="00727EAE">
        <w:rPr>
          <w:rFonts w:ascii="Arial" w:hAnsi="Arial" w:cs="Arial"/>
          <w:sz w:val="22"/>
          <w:szCs w:val="22"/>
        </w:rPr>
        <w:t>,</w:t>
      </w:r>
      <w:r w:rsidRPr="00F95B73">
        <w:rPr>
          <w:rFonts w:ascii="Arial" w:hAnsi="Arial" w:cs="Arial"/>
          <w:sz w:val="22"/>
          <w:szCs w:val="22"/>
        </w:rPr>
        <w:t xml:space="preserve"> u podrumu građevine fine rešetke.</w:t>
      </w:r>
    </w:p>
    <w:p w:rsidR="00C05A05" w:rsidRPr="00F95B73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F95B73" w:rsidRDefault="00C05A05" w:rsidP="000970FA">
      <w:pPr>
        <w:pStyle w:val="ListParagraph"/>
        <w:numPr>
          <w:ilvl w:val="0"/>
          <w:numId w:val="64"/>
        </w:numPr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linija odzračivanja pjeskolova-mastolova</w:t>
      </w:r>
    </w:p>
    <w:p w:rsidR="00C05A05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3 puhala Q= 100 Nm/h i H=3 mVS (KAESER)</w:t>
      </w:r>
    </w:p>
    <w:p w:rsidR="00C05A05" w:rsidRPr="00F95B7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instalirana snaga P=3x2,20 kW= 6,60 kW; Δpmax.= 410 mbar</w:t>
      </w:r>
    </w:p>
    <w:p w:rsidR="00C05A05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C05A05" w:rsidRPr="00F95B73" w:rsidRDefault="00C05A05" w:rsidP="000970FA">
      <w:pPr>
        <w:pStyle w:val="ListParagraph"/>
        <w:numPr>
          <w:ilvl w:val="0"/>
          <w:numId w:val="64"/>
        </w:numPr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linija upuhivanja zraka u mamut crpku</w:t>
      </w:r>
    </w:p>
    <w:p w:rsidR="00C05A05" w:rsidRPr="00F95B7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2 kompresora Q= 100 Nm/h i H=6,5 Mvs (KAESER)</w:t>
      </w:r>
    </w:p>
    <w:p w:rsidR="00C05A05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instalirana snaga P=2x4,00 kW= 8,00 kW; Δpmax.= 820 mbar</w:t>
      </w:r>
      <w:r w:rsidRPr="00F95B73">
        <w:rPr>
          <w:rFonts w:ascii="Arial" w:hAnsi="Arial" w:cs="Arial"/>
          <w:sz w:val="22"/>
          <w:szCs w:val="22"/>
        </w:rPr>
        <w:tab/>
      </w:r>
    </w:p>
    <w:p w:rsidR="00C05A05" w:rsidRPr="00F95B7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C05A05" w:rsidRPr="00F95B73" w:rsidRDefault="00C05A05" w:rsidP="00C05A05">
      <w:pPr>
        <w:ind w:firstLine="1701"/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F95B73">
        <w:rPr>
          <w:rFonts w:ascii="Arial" w:hAnsi="Arial" w:cs="Arial"/>
          <w:caps/>
          <w:sz w:val="22"/>
          <w:szCs w:val="22"/>
          <w:lang w:val="hr-HR"/>
        </w:rPr>
        <w:t>Sustav obrade zraka</w:t>
      </w:r>
    </w:p>
    <w:p w:rsidR="00727EAE" w:rsidRDefault="00727EAE" w:rsidP="00727EAE">
      <w:pPr>
        <w:jc w:val="both"/>
        <w:rPr>
          <w:rFonts w:ascii="Arial" w:hAnsi="Arial" w:cs="Arial"/>
          <w:sz w:val="22"/>
          <w:szCs w:val="22"/>
        </w:rPr>
      </w:pPr>
    </w:p>
    <w:p w:rsidR="00727EAE" w:rsidRDefault="00727EAE" w:rsidP="00727EA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</w:t>
      </w:r>
      <w:r w:rsidR="00C05A05" w:rsidRPr="00727EAE">
        <w:rPr>
          <w:rFonts w:ascii="Arial" w:hAnsi="Arial" w:cs="Arial"/>
          <w:sz w:val="22"/>
          <w:szCs w:val="22"/>
        </w:rPr>
        <w:t>risilna ventilacija s biofilterom (ispuna od aktivnog ugljena tip Silcarbon KC10) koji je zatvorenog tipa s usisnim i tlačnim cijevima u zrakotijesnoj izvedbi</w:t>
      </w:r>
      <w:r>
        <w:rPr>
          <w:rFonts w:ascii="Arial" w:hAnsi="Arial" w:cs="Arial"/>
          <w:sz w:val="22"/>
          <w:szCs w:val="22"/>
        </w:rPr>
        <w:t xml:space="preserve">. </w:t>
      </w:r>
    </w:p>
    <w:p w:rsidR="00727EAE" w:rsidRDefault="00727EAE" w:rsidP="00727EAE">
      <w:pPr>
        <w:jc w:val="both"/>
        <w:rPr>
          <w:rFonts w:ascii="Arial" w:hAnsi="Arial" w:cs="Arial"/>
          <w:sz w:val="22"/>
          <w:szCs w:val="22"/>
        </w:rPr>
      </w:pPr>
    </w:p>
    <w:p w:rsidR="00727EAE" w:rsidRDefault="00727EAE" w:rsidP="00727EAE">
      <w:pPr>
        <w:jc w:val="both"/>
        <w:rPr>
          <w:rFonts w:ascii="Arial" w:hAnsi="Arial" w:cs="Arial"/>
          <w:sz w:val="22"/>
          <w:szCs w:val="22"/>
        </w:rPr>
      </w:pPr>
    </w:p>
    <w:p w:rsidR="00727EAE" w:rsidRPr="00727EAE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sz w:val="22"/>
          <w:szCs w:val="22"/>
        </w:rPr>
        <w:lastRenderedPageBreak/>
        <w:t>Tehničke karakteristike</w:t>
      </w:r>
      <w:r>
        <w:rPr>
          <w:rFonts w:ascii="Arial" w:hAnsi="Arial" w:cs="Arial"/>
          <w:caps/>
          <w:sz w:val="22"/>
          <w:szCs w:val="22"/>
          <w:lang w:val="hr-HR"/>
        </w:rPr>
        <w:t>:</w:t>
      </w:r>
    </w:p>
    <w:p w:rsidR="00C05A05" w:rsidRPr="00F95B73" w:rsidRDefault="00C05A05" w:rsidP="000970FA">
      <w:pPr>
        <w:pStyle w:val="ListParagraph"/>
        <w:numPr>
          <w:ilvl w:val="0"/>
          <w:numId w:val="65"/>
        </w:numPr>
        <w:contextualSpacing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 xml:space="preserve">prostorija ventiliranja: </w:t>
      </w:r>
      <w:r w:rsidRPr="00F95B7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>V = 270,05 m</w:t>
      </w:r>
      <w:r w:rsidRPr="00F95B73">
        <w:rPr>
          <w:rFonts w:ascii="Arial" w:hAnsi="Arial" w:cs="Arial"/>
          <w:sz w:val="22"/>
          <w:szCs w:val="22"/>
          <w:vertAlign w:val="superscript"/>
        </w:rPr>
        <w:t>3</w:t>
      </w:r>
    </w:p>
    <w:p w:rsidR="00C05A05" w:rsidRPr="00F95B73" w:rsidRDefault="00C05A05" w:rsidP="000970FA">
      <w:pPr>
        <w:pStyle w:val="ListParagraph"/>
        <w:numPr>
          <w:ilvl w:val="0"/>
          <w:numId w:val="65"/>
        </w:numPr>
        <w:contextualSpacing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 xml:space="preserve">kapacitet ventilatora: </w:t>
      </w:r>
      <w:r w:rsidRPr="00F95B7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>Q = 2.700 m</w:t>
      </w:r>
      <w:r w:rsidRPr="00F95B73">
        <w:rPr>
          <w:rFonts w:ascii="Arial" w:hAnsi="Arial" w:cs="Arial"/>
          <w:sz w:val="22"/>
          <w:szCs w:val="22"/>
          <w:vertAlign w:val="superscript"/>
        </w:rPr>
        <w:t>3</w:t>
      </w:r>
      <w:r w:rsidRPr="00F95B73">
        <w:rPr>
          <w:rFonts w:ascii="Arial" w:hAnsi="Arial" w:cs="Arial"/>
          <w:sz w:val="22"/>
          <w:szCs w:val="22"/>
        </w:rPr>
        <w:t>/h</w:t>
      </w:r>
    </w:p>
    <w:p w:rsidR="00C05A05" w:rsidRPr="00F95B73" w:rsidRDefault="00C05A05" w:rsidP="000970FA">
      <w:pPr>
        <w:pStyle w:val="ListParagraph"/>
        <w:numPr>
          <w:ilvl w:val="0"/>
          <w:numId w:val="65"/>
        </w:numPr>
        <w:contextualSpacing/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 xml:space="preserve">instalirana snaga: </w:t>
      </w:r>
      <w:r w:rsidRPr="00F95B73"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95B73">
        <w:rPr>
          <w:rFonts w:ascii="Arial" w:hAnsi="Arial" w:cs="Arial"/>
          <w:sz w:val="22"/>
          <w:szCs w:val="22"/>
        </w:rPr>
        <w:t>P = 2,20 kW</w:t>
      </w: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F95B73" w:rsidRDefault="00C05A05" w:rsidP="00C05A05">
      <w:pPr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 xml:space="preserve">Rad prisilne ventilacije vremenski je reguliran. </w:t>
      </w:r>
    </w:p>
    <w:p w:rsidR="00C05A05" w:rsidRPr="00F95B73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  <w:r w:rsidRPr="00F95B73">
        <w:rPr>
          <w:rFonts w:ascii="Arial" w:hAnsi="Arial" w:cs="Arial"/>
          <w:sz w:val="22"/>
          <w:szCs w:val="22"/>
        </w:rPr>
        <w:t>Pored prisilne ventilacije s biološkim filtrom koristi se i sustav za deodoraciju ECOLO. Sustav za deodoraciju vremenski je reguliran.</w:t>
      </w:r>
    </w:p>
    <w:p w:rsidR="00C05A05" w:rsidRPr="00F95B73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F95B73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F95B73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bookmarkStart w:id="0" w:name="_GoBack"/>
      <w:bookmarkEnd w:id="0"/>
      <w:r w:rsidRPr="00F95B73">
        <w:rPr>
          <w:rFonts w:ascii="Arial" w:hAnsi="Arial" w:cs="Arial"/>
          <w:caps/>
          <w:sz w:val="22"/>
          <w:szCs w:val="22"/>
          <w:lang w:val="hr-HR"/>
        </w:rPr>
        <w:t>Oprema u građevini pjeskolova i mastolova</w:t>
      </w: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D6091E" w:rsidRDefault="00C05A05" w:rsidP="00C05A05">
      <w:pPr>
        <w:rPr>
          <w:rFonts w:ascii="Arial" w:hAnsi="Arial" w:cs="Arial"/>
          <w:sz w:val="22"/>
          <w:szCs w:val="22"/>
          <w:lang w:val="hr-HR"/>
        </w:rPr>
      </w:pPr>
      <w:r w:rsidRPr="00F95B73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F95B73">
        <w:rPr>
          <w:rFonts w:ascii="Arial" w:hAnsi="Arial" w:cs="Arial"/>
          <w:sz w:val="22"/>
          <w:szCs w:val="22"/>
        </w:rPr>
        <w:t>evini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pjeskolova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mastolova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izgra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F95B73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su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dva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paralelna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kanala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š</w:t>
      </w:r>
      <w:r w:rsidRPr="00F95B73">
        <w:rPr>
          <w:rFonts w:ascii="Arial" w:hAnsi="Arial" w:cs="Arial"/>
          <w:sz w:val="22"/>
          <w:szCs w:val="22"/>
        </w:rPr>
        <w:t>irine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1,90 </w:t>
      </w:r>
      <w:r w:rsidRPr="00F95B73">
        <w:rPr>
          <w:rFonts w:ascii="Arial" w:hAnsi="Arial" w:cs="Arial"/>
          <w:sz w:val="22"/>
          <w:szCs w:val="22"/>
        </w:rPr>
        <w:t>m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duljine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12,00 </w:t>
      </w:r>
      <w:r w:rsidRPr="00F95B73">
        <w:rPr>
          <w:rFonts w:ascii="Arial" w:hAnsi="Arial" w:cs="Arial"/>
          <w:sz w:val="22"/>
          <w:szCs w:val="22"/>
        </w:rPr>
        <w:t>m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, </w:t>
      </w:r>
      <w:r w:rsidRPr="00F95B73">
        <w:rPr>
          <w:rFonts w:ascii="Arial" w:hAnsi="Arial" w:cs="Arial"/>
          <w:sz w:val="22"/>
          <w:szCs w:val="22"/>
        </w:rPr>
        <w:t>aktivne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ukupne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povr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F95B73">
        <w:rPr>
          <w:rFonts w:ascii="Arial" w:hAnsi="Arial" w:cs="Arial"/>
          <w:sz w:val="22"/>
          <w:szCs w:val="22"/>
        </w:rPr>
        <w:t>ine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33,8 </w:t>
      </w:r>
      <w:r w:rsidRPr="00F95B73">
        <w:rPr>
          <w:rFonts w:ascii="Arial" w:hAnsi="Arial" w:cs="Arial"/>
          <w:sz w:val="22"/>
          <w:szCs w:val="22"/>
        </w:rPr>
        <w:t>m</w:t>
      </w:r>
      <w:r w:rsidRPr="00D6091E">
        <w:rPr>
          <w:rFonts w:ascii="Arial" w:hAnsi="Arial" w:cs="Arial"/>
          <w:sz w:val="22"/>
          <w:szCs w:val="22"/>
          <w:vertAlign w:val="superscript"/>
          <w:lang w:val="hr-HR"/>
        </w:rPr>
        <w:t>2</w:t>
      </w:r>
      <w:r w:rsidRPr="00D6091E">
        <w:rPr>
          <w:rFonts w:ascii="Arial" w:hAnsi="Arial" w:cs="Arial"/>
          <w:sz w:val="22"/>
          <w:szCs w:val="22"/>
          <w:lang w:val="hr-HR"/>
        </w:rPr>
        <w:t>.</w:t>
      </w:r>
    </w:p>
    <w:p w:rsidR="00C05A05" w:rsidRPr="00D6091E" w:rsidRDefault="00C05A05" w:rsidP="00C05A05">
      <w:pPr>
        <w:rPr>
          <w:rFonts w:ascii="Arial" w:hAnsi="Arial" w:cs="Arial"/>
          <w:sz w:val="22"/>
          <w:szCs w:val="22"/>
          <w:lang w:val="hr-HR"/>
        </w:rPr>
      </w:pPr>
    </w:p>
    <w:p w:rsidR="00C05A05" w:rsidRPr="00D6091E" w:rsidRDefault="00C05A05" w:rsidP="00C05A05">
      <w:pPr>
        <w:contextualSpacing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>K</w:t>
      </w:r>
      <w:r w:rsidRPr="00F95B73">
        <w:rPr>
          <w:rFonts w:ascii="Arial" w:hAnsi="Arial" w:cs="Arial"/>
          <w:sz w:val="22"/>
          <w:szCs w:val="22"/>
        </w:rPr>
        <w:t>oli</w:t>
      </w:r>
      <w:r w:rsidRPr="00D6091E">
        <w:rPr>
          <w:rFonts w:ascii="Arial" w:hAnsi="Arial" w:cs="Arial"/>
          <w:sz w:val="22"/>
          <w:szCs w:val="22"/>
          <w:lang w:val="hr-HR"/>
        </w:rPr>
        <w:t>č</w:t>
      </w:r>
      <w:r w:rsidRPr="00F95B73">
        <w:rPr>
          <w:rFonts w:ascii="Arial" w:hAnsi="Arial" w:cs="Arial"/>
          <w:sz w:val="22"/>
          <w:szCs w:val="22"/>
        </w:rPr>
        <w:t>ina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zraka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aeraciju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F95B73">
        <w:rPr>
          <w:rFonts w:ascii="Arial" w:hAnsi="Arial" w:cs="Arial"/>
          <w:sz w:val="22"/>
          <w:szCs w:val="22"/>
        </w:rPr>
        <w:t>pjeskolova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: </w:t>
      </w:r>
      <w:r w:rsidRPr="00F95B73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2 </w:t>
      </w:r>
      <w:r w:rsidRPr="00F95B73">
        <w:rPr>
          <w:rFonts w:ascii="Arial" w:hAnsi="Arial" w:cs="Arial"/>
          <w:sz w:val="22"/>
          <w:szCs w:val="22"/>
        </w:rPr>
        <w:t>linije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120 </w:t>
      </w:r>
      <w:r w:rsidRPr="00F95B73">
        <w:rPr>
          <w:rFonts w:ascii="Arial" w:hAnsi="Arial" w:cs="Arial"/>
          <w:sz w:val="22"/>
          <w:szCs w:val="22"/>
        </w:rPr>
        <w:t>Nm</w:t>
      </w:r>
      <w:r w:rsidRPr="00D6091E">
        <w:rPr>
          <w:rFonts w:ascii="Arial" w:hAnsi="Arial" w:cs="Arial"/>
          <w:sz w:val="22"/>
          <w:szCs w:val="22"/>
          <w:vertAlign w:val="superscript"/>
          <w:lang w:val="hr-HR"/>
        </w:rPr>
        <w:t>3</w:t>
      </w:r>
      <w:r w:rsidRPr="00D6091E">
        <w:rPr>
          <w:rFonts w:ascii="Arial" w:hAnsi="Arial" w:cs="Arial"/>
          <w:sz w:val="22"/>
          <w:szCs w:val="22"/>
          <w:lang w:val="hr-HR"/>
        </w:rPr>
        <w:t>/</w:t>
      </w:r>
      <w:r w:rsidRPr="00F95B73">
        <w:rPr>
          <w:rFonts w:ascii="Arial" w:hAnsi="Arial" w:cs="Arial"/>
          <w:sz w:val="22"/>
          <w:szCs w:val="22"/>
        </w:rPr>
        <w:t>h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</w:p>
    <w:p w:rsidR="00C05A05" w:rsidRPr="00D6091E" w:rsidRDefault="00C05A05" w:rsidP="00C05A05">
      <w:pPr>
        <w:contextualSpacing/>
        <w:rPr>
          <w:rFonts w:ascii="Arial" w:hAnsi="Arial" w:cs="Arial"/>
          <w:sz w:val="22"/>
          <w:szCs w:val="22"/>
          <w:lang w:val="hr-HR"/>
        </w:rPr>
      </w:pPr>
    </w:p>
    <w:p w:rsidR="00C05A05" w:rsidRPr="000C02B0" w:rsidRDefault="00C05A05" w:rsidP="00C05A05">
      <w:pPr>
        <w:pStyle w:val="ListParagraph"/>
        <w:ind w:left="360"/>
        <w:rPr>
          <w:rFonts w:ascii="Arial" w:hAnsi="Arial" w:cs="Arial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F95B73">
        <w:rPr>
          <w:rFonts w:ascii="Arial" w:hAnsi="Arial" w:cs="Arial"/>
          <w:caps/>
          <w:sz w:val="22"/>
          <w:szCs w:val="22"/>
          <w:lang w:val="hr-HR"/>
        </w:rPr>
        <w:t>Automatsk</w:t>
      </w:r>
      <w:r>
        <w:rPr>
          <w:rFonts w:ascii="Arial" w:hAnsi="Arial" w:cs="Arial"/>
          <w:caps/>
          <w:sz w:val="22"/>
          <w:szCs w:val="22"/>
          <w:lang w:val="hr-HR"/>
        </w:rPr>
        <w:t>i mosni zgrtač pijeska i masti</w:t>
      </w:r>
    </w:p>
    <w:p w:rsidR="00727EAE" w:rsidRDefault="00727EAE" w:rsidP="00727EAE">
      <w:pPr>
        <w:jc w:val="both"/>
        <w:rPr>
          <w:rFonts w:ascii="Arial" w:hAnsi="Arial" w:cs="Arial"/>
          <w:sz w:val="22"/>
          <w:szCs w:val="22"/>
        </w:rPr>
      </w:pPr>
    </w:p>
    <w:p w:rsidR="00727EAE" w:rsidRPr="00F95B73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EAE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caps/>
          <w:sz w:val="22"/>
          <w:szCs w:val="22"/>
          <w:lang w:val="hr-HR"/>
        </w:rPr>
        <w:t>:</w:t>
      </w:r>
    </w:p>
    <w:p w:rsidR="00C05A05" w:rsidRPr="00DC2865" w:rsidRDefault="00C05A05" w:rsidP="000970FA">
      <w:pPr>
        <w:pStyle w:val="BodyTextIndent2"/>
        <w:widowControl/>
        <w:numPr>
          <w:ilvl w:val="0"/>
          <w:numId w:val="66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proizvođač elektromotora: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  <w:t>PROTON Varaždin</w:t>
      </w:r>
    </w:p>
    <w:p w:rsidR="00C05A05" w:rsidRPr="00C35836" w:rsidRDefault="00C05A05" w:rsidP="000970FA">
      <w:pPr>
        <w:pStyle w:val="BodyTextIndent2"/>
        <w:widowControl/>
        <w:numPr>
          <w:ilvl w:val="0"/>
          <w:numId w:val="66"/>
        </w:numPr>
        <w:jc w:val="both"/>
        <w:rPr>
          <w:rFonts w:cs="Arial"/>
          <w:sz w:val="22"/>
          <w:szCs w:val="22"/>
        </w:rPr>
      </w:pPr>
      <w:r w:rsidRPr="00DC2865">
        <w:rPr>
          <w:rFonts w:cs="Arial"/>
          <w:sz w:val="22"/>
          <w:szCs w:val="22"/>
        </w:rPr>
        <w:t xml:space="preserve">tip: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C35836">
        <w:rPr>
          <w:rFonts w:cs="Arial"/>
          <w:sz w:val="22"/>
          <w:szCs w:val="22"/>
        </w:rPr>
        <w:t>PZ 2.1 – 2m.2m</w:t>
      </w:r>
    </w:p>
    <w:p w:rsidR="00C05A05" w:rsidRPr="00704D24" w:rsidRDefault="00C05A05" w:rsidP="000970FA">
      <w:pPr>
        <w:pStyle w:val="BodyTextIndent2"/>
        <w:widowControl/>
        <w:numPr>
          <w:ilvl w:val="0"/>
          <w:numId w:val="66"/>
        </w:numPr>
        <w:jc w:val="both"/>
        <w:rPr>
          <w:rFonts w:cs="Arial"/>
          <w:sz w:val="22"/>
          <w:szCs w:val="22"/>
        </w:rPr>
      </w:pPr>
      <w:r w:rsidRPr="00704D24">
        <w:rPr>
          <w:rFonts w:cs="Arial"/>
          <w:sz w:val="22"/>
          <w:szCs w:val="22"/>
        </w:rPr>
        <w:t xml:space="preserve">instalirana snaga: </w:t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>
        <w:rPr>
          <w:rFonts w:cs="Arial"/>
          <w:sz w:val="22"/>
          <w:szCs w:val="22"/>
        </w:rPr>
        <w:tab/>
      </w:r>
      <w:r w:rsidRPr="00704D24">
        <w:rPr>
          <w:rFonts w:cs="Arial"/>
          <w:sz w:val="22"/>
          <w:szCs w:val="22"/>
        </w:rPr>
        <w:t>P=1,55 kW</w:t>
      </w:r>
    </w:p>
    <w:p w:rsidR="00C05A05" w:rsidRDefault="00C05A05" w:rsidP="00C05A05">
      <w:pPr>
        <w:ind w:left="142" w:hanging="142"/>
        <w:rPr>
          <w:rFonts w:ascii="Arial" w:hAnsi="Arial" w:cs="Arial"/>
          <w:szCs w:val="24"/>
        </w:rPr>
      </w:pPr>
    </w:p>
    <w:p w:rsidR="00C05A05" w:rsidRPr="000C02B0" w:rsidRDefault="00C05A05" w:rsidP="00C05A05">
      <w:pPr>
        <w:ind w:left="142" w:hanging="142"/>
        <w:rPr>
          <w:rFonts w:ascii="Arial" w:hAnsi="Arial" w:cs="Arial"/>
          <w:szCs w:val="24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04D24">
        <w:rPr>
          <w:rFonts w:ascii="Arial" w:hAnsi="Arial" w:cs="Arial"/>
          <w:caps/>
          <w:sz w:val="22"/>
          <w:szCs w:val="22"/>
          <w:lang w:val="hr-HR"/>
        </w:rPr>
        <w:t>Crpna stanica za mulj</w:t>
      </w:r>
    </w:p>
    <w:p w:rsidR="00727EAE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727EAE" w:rsidRPr="00704D24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sz w:val="22"/>
          <w:szCs w:val="22"/>
        </w:rPr>
        <w:t>Tehničke karakteristike</w:t>
      </w:r>
    </w:p>
    <w:p w:rsidR="00C05A05" w:rsidRPr="00704D24" w:rsidRDefault="00C05A05" w:rsidP="00C05A05">
      <w:pPr>
        <w:ind w:left="142" w:hanging="142"/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-</w:t>
      </w:r>
      <w:r w:rsidRPr="00704D24">
        <w:rPr>
          <w:rFonts w:ascii="Arial" w:hAnsi="Arial" w:cs="Arial"/>
          <w:sz w:val="22"/>
          <w:szCs w:val="22"/>
        </w:rPr>
        <w:tab/>
        <w:t>kapacitet mamut pumpe: Q= 10 l/s DN 100</w:t>
      </w:r>
    </w:p>
    <w:p w:rsidR="00C05A05" w:rsidRPr="00704D24" w:rsidRDefault="00C05A05" w:rsidP="00C05A05">
      <w:pPr>
        <w:ind w:left="142" w:hanging="142"/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- mamut pumpa je niskotlačna s komprimiranim zrakom 0,7 bara</w:t>
      </w:r>
    </w:p>
    <w:p w:rsidR="00C05A05" w:rsidRDefault="00C05A05" w:rsidP="00C05A05">
      <w:pPr>
        <w:ind w:left="142" w:hanging="142"/>
        <w:rPr>
          <w:rFonts w:ascii="Arial" w:hAnsi="Arial" w:cs="Arial"/>
          <w:szCs w:val="24"/>
        </w:rPr>
      </w:pPr>
    </w:p>
    <w:p w:rsidR="00C05A05" w:rsidRPr="000C02B0" w:rsidRDefault="00C05A05" w:rsidP="00C05A05">
      <w:pPr>
        <w:ind w:left="142" w:hanging="142"/>
        <w:rPr>
          <w:rFonts w:ascii="Arial" w:hAnsi="Arial" w:cs="Arial"/>
          <w:szCs w:val="24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04D24">
        <w:rPr>
          <w:rFonts w:ascii="Arial" w:hAnsi="Arial" w:cs="Arial"/>
          <w:caps/>
          <w:sz w:val="22"/>
          <w:szCs w:val="22"/>
          <w:lang w:val="hr-HR"/>
        </w:rPr>
        <w:t>Klasirer pijeska</w:t>
      </w:r>
    </w:p>
    <w:p w:rsidR="00727EAE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727EAE" w:rsidRPr="00704D24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caps/>
          <w:sz w:val="22"/>
          <w:szCs w:val="22"/>
          <w:lang w:val="hr-HR"/>
        </w:rPr>
        <w:t>:</w:t>
      </w:r>
    </w:p>
    <w:p w:rsidR="00C05A05" w:rsidRPr="00704D24" w:rsidRDefault="00C05A05" w:rsidP="000970FA">
      <w:pPr>
        <w:pStyle w:val="BodyTextIndent2"/>
        <w:widowControl/>
        <w:numPr>
          <w:ilvl w:val="0"/>
          <w:numId w:val="66"/>
        </w:numPr>
        <w:jc w:val="both"/>
        <w:rPr>
          <w:rFonts w:cs="Arial"/>
          <w:sz w:val="22"/>
          <w:szCs w:val="22"/>
        </w:rPr>
      </w:pPr>
      <w:r w:rsidRPr="00704D24">
        <w:rPr>
          <w:rFonts w:cs="Arial"/>
          <w:sz w:val="22"/>
          <w:szCs w:val="22"/>
        </w:rPr>
        <w:t>instalirana snaga: P=1,10 kW</w:t>
      </w:r>
    </w:p>
    <w:p w:rsidR="00C05A05" w:rsidRPr="000C02B0" w:rsidRDefault="00C05A05" w:rsidP="00C05A05">
      <w:pPr>
        <w:ind w:left="142" w:hanging="142"/>
        <w:rPr>
          <w:rFonts w:ascii="Arial" w:hAnsi="Arial" w:cs="Arial"/>
          <w:szCs w:val="24"/>
        </w:rPr>
      </w:pPr>
    </w:p>
    <w:p w:rsidR="00C05A05" w:rsidRPr="00704D2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04D24">
        <w:rPr>
          <w:rFonts w:ascii="Arial" w:hAnsi="Arial" w:cs="Arial"/>
          <w:caps/>
          <w:sz w:val="22"/>
          <w:szCs w:val="22"/>
          <w:lang w:val="hr-HR"/>
        </w:rPr>
        <w:t>Sustav obrade zraka</w:t>
      </w:r>
    </w:p>
    <w:p w:rsidR="00727EAE" w:rsidRDefault="00727EAE" w:rsidP="00727EAE">
      <w:pPr>
        <w:rPr>
          <w:rFonts w:ascii="Arial" w:hAnsi="Arial" w:cs="Arial"/>
          <w:sz w:val="22"/>
          <w:szCs w:val="22"/>
          <w:lang w:val="hr-HR"/>
        </w:rPr>
      </w:pPr>
    </w:p>
    <w:p w:rsidR="00C05A05" w:rsidRDefault="00727EAE" w:rsidP="00727EAE">
      <w:pPr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>P</w:t>
      </w:r>
      <w:r w:rsidR="00C05A05" w:rsidRPr="00727EAE">
        <w:rPr>
          <w:rFonts w:ascii="Arial" w:hAnsi="Arial" w:cs="Arial"/>
          <w:sz w:val="22"/>
          <w:szCs w:val="22"/>
        </w:rPr>
        <w:t>risilna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ventilacija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s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biofilterom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(</w:t>
      </w:r>
      <w:r w:rsidR="00C05A05" w:rsidRPr="00727EAE">
        <w:rPr>
          <w:rFonts w:ascii="Arial" w:hAnsi="Arial" w:cs="Arial"/>
          <w:sz w:val="22"/>
          <w:szCs w:val="22"/>
        </w:rPr>
        <w:t>ispuna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od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aktivnog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ugljena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tip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Silcarbon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KC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10) </w:t>
      </w:r>
      <w:r w:rsidR="00C05A05" w:rsidRPr="00727EAE">
        <w:rPr>
          <w:rFonts w:ascii="Arial" w:hAnsi="Arial" w:cs="Arial"/>
          <w:sz w:val="22"/>
          <w:szCs w:val="22"/>
        </w:rPr>
        <w:t>koji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je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zatvorenog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tipa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s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usisnim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i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tla</w:t>
      </w:r>
      <w:r w:rsidR="00C05A05" w:rsidRPr="00727EAE">
        <w:rPr>
          <w:rFonts w:ascii="Arial" w:hAnsi="Arial" w:cs="Arial"/>
          <w:sz w:val="22"/>
          <w:szCs w:val="22"/>
          <w:lang w:val="hr-HR"/>
        </w:rPr>
        <w:t>č</w:t>
      </w:r>
      <w:r w:rsidR="00C05A05" w:rsidRPr="00727EAE">
        <w:rPr>
          <w:rFonts w:ascii="Arial" w:hAnsi="Arial" w:cs="Arial"/>
          <w:sz w:val="22"/>
          <w:szCs w:val="22"/>
        </w:rPr>
        <w:t>nim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cijevima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u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</w:t>
      </w:r>
      <w:r w:rsidR="00C05A05" w:rsidRPr="00727EAE">
        <w:rPr>
          <w:rFonts w:ascii="Arial" w:hAnsi="Arial" w:cs="Arial"/>
          <w:sz w:val="22"/>
          <w:szCs w:val="22"/>
        </w:rPr>
        <w:t>izvedbi</w:t>
      </w:r>
      <w:r w:rsidR="00C05A05" w:rsidRPr="00727EAE">
        <w:rPr>
          <w:rFonts w:ascii="Arial" w:hAnsi="Arial" w:cs="Arial"/>
          <w:sz w:val="22"/>
          <w:szCs w:val="22"/>
          <w:lang w:val="hr-HR"/>
        </w:rPr>
        <w:t xml:space="preserve"> „</w:t>
      </w:r>
      <w:r w:rsidR="00C05A05" w:rsidRPr="00727EAE">
        <w:rPr>
          <w:rFonts w:ascii="Arial" w:hAnsi="Arial" w:cs="Arial"/>
          <w:sz w:val="22"/>
          <w:szCs w:val="22"/>
        </w:rPr>
        <w:t>vodotijesno</w:t>
      </w:r>
      <w:r w:rsidR="00C05A05" w:rsidRPr="00727EAE">
        <w:rPr>
          <w:rFonts w:ascii="Arial" w:hAnsi="Arial" w:cs="Arial"/>
          <w:sz w:val="22"/>
          <w:szCs w:val="22"/>
          <w:lang w:val="hr-HR"/>
        </w:rPr>
        <w:t>“</w:t>
      </w:r>
      <w:r>
        <w:rPr>
          <w:rFonts w:ascii="Arial" w:hAnsi="Arial" w:cs="Arial"/>
          <w:sz w:val="22"/>
          <w:szCs w:val="22"/>
          <w:lang w:val="hr-HR"/>
        </w:rPr>
        <w:t>.</w:t>
      </w:r>
    </w:p>
    <w:p w:rsidR="00727EAE" w:rsidRPr="00727EAE" w:rsidRDefault="00727EAE" w:rsidP="00727EAE">
      <w:pPr>
        <w:jc w:val="both"/>
        <w:rPr>
          <w:rFonts w:ascii="Arial" w:hAnsi="Arial" w:cs="Arial"/>
          <w:sz w:val="22"/>
          <w:szCs w:val="22"/>
          <w:lang w:val="hr-HR"/>
        </w:rPr>
      </w:pPr>
      <w:r w:rsidRPr="00DC2865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sz w:val="22"/>
          <w:szCs w:val="22"/>
        </w:rPr>
        <w:t>:</w:t>
      </w:r>
    </w:p>
    <w:p w:rsidR="00C05A05" w:rsidRPr="00704D24" w:rsidRDefault="00C05A05" w:rsidP="000970FA">
      <w:pPr>
        <w:pStyle w:val="ListParagraph"/>
        <w:numPr>
          <w:ilvl w:val="0"/>
          <w:numId w:val="66"/>
        </w:num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prostorija ventiliranja: 404,15 m</w:t>
      </w:r>
      <w:r w:rsidRPr="00704D24">
        <w:rPr>
          <w:rFonts w:ascii="Arial" w:hAnsi="Arial" w:cs="Arial"/>
          <w:sz w:val="22"/>
          <w:szCs w:val="22"/>
          <w:vertAlign w:val="superscript"/>
        </w:rPr>
        <w:t>3</w:t>
      </w:r>
    </w:p>
    <w:p w:rsidR="00C05A05" w:rsidRPr="00704D24" w:rsidRDefault="00C05A05" w:rsidP="000970FA">
      <w:pPr>
        <w:pStyle w:val="ListParagraph"/>
        <w:numPr>
          <w:ilvl w:val="0"/>
          <w:numId w:val="66"/>
        </w:num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kapacitet ventilatora: 4.041 m</w:t>
      </w:r>
      <w:r w:rsidRPr="00704D24">
        <w:rPr>
          <w:rFonts w:ascii="Arial" w:hAnsi="Arial" w:cs="Arial"/>
          <w:sz w:val="22"/>
          <w:szCs w:val="22"/>
          <w:vertAlign w:val="superscript"/>
        </w:rPr>
        <w:t>3</w:t>
      </w:r>
      <w:r w:rsidRPr="00704D24">
        <w:rPr>
          <w:rFonts w:ascii="Arial" w:hAnsi="Arial" w:cs="Arial"/>
          <w:sz w:val="22"/>
          <w:szCs w:val="22"/>
        </w:rPr>
        <w:t>/h</w:t>
      </w:r>
    </w:p>
    <w:p w:rsidR="00C05A05" w:rsidRPr="00704D24" w:rsidRDefault="00C05A05" w:rsidP="000970FA">
      <w:pPr>
        <w:pStyle w:val="ListParagraph"/>
        <w:numPr>
          <w:ilvl w:val="0"/>
          <w:numId w:val="66"/>
        </w:num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 xml:space="preserve">instalirana snaga: P=4,40kW </w:t>
      </w: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704D24" w:rsidRDefault="00C05A05" w:rsidP="00C05A05">
      <w:p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 xml:space="preserve">Rad prisilne ventilacije vremenski je reguliran. </w:t>
      </w:r>
    </w:p>
    <w:p w:rsidR="00C05A05" w:rsidRPr="00704D24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704D24" w:rsidRDefault="00C05A05" w:rsidP="00C05A05">
      <w:p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Pored prisilne ventilacije s biološkim filtrom koristi se i sustav za deodoraciju ECOLO. Sustav za deodoraciju vremenski je reguliran.</w:t>
      </w:r>
    </w:p>
    <w:p w:rsidR="00C05A05" w:rsidRDefault="00C05A05" w:rsidP="00C05A05">
      <w:pPr>
        <w:rPr>
          <w:rFonts w:ascii="Arial" w:hAnsi="Arial" w:cs="Arial"/>
          <w:szCs w:val="24"/>
        </w:rPr>
      </w:pPr>
    </w:p>
    <w:p w:rsidR="006746B1" w:rsidRDefault="006746B1" w:rsidP="00C05A05">
      <w:pPr>
        <w:rPr>
          <w:rFonts w:ascii="Arial" w:hAnsi="Arial" w:cs="Arial"/>
          <w:szCs w:val="24"/>
        </w:rPr>
      </w:pPr>
    </w:p>
    <w:p w:rsidR="006746B1" w:rsidRPr="000C02B0" w:rsidRDefault="006746B1" w:rsidP="00C05A05">
      <w:pPr>
        <w:rPr>
          <w:rFonts w:ascii="Arial" w:hAnsi="Arial" w:cs="Arial"/>
          <w:szCs w:val="24"/>
        </w:rPr>
      </w:pPr>
    </w:p>
    <w:p w:rsidR="00C05A05" w:rsidRPr="00704D24" w:rsidRDefault="00727EAE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Upravljačka prostorija s</w:t>
      </w:r>
      <w:r w:rsidR="00C05A05" w:rsidRPr="00704D24">
        <w:rPr>
          <w:rFonts w:ascii="Arial" w:hAnsi="Arial" w:cs="Arial"/>
          <w:caps/>
          <w:sz w:val="22"/>
          <w:szCs w:val="22"/>
          <w:lang w:val="hr-HR"/>
        </w:rPr>
        <w:t xml:space="preserve"> razvodnim ormarima</w:t>
      </w:r>
    </w:p>
    <w:p w:rsidR="00C05A05" w:rsidRPr="000C02B0" w:rsidRDefault="00C05A05" w:rsidP="00C05A05">
      <w:pPr>
        <w:pStyle w:val="ListParagraph"/>
        <w:rPr>
          <w:rFonts w:ascii="Arial" w:hAnsi="Arial" w:cs="Arial"/>
          <w:sz w:val="24"/>
          <w:szCs w:val="24"/>
        </w:rPr>
      </w:pPr>
    </w:p>
    <w:p w:rsidR="00C05A05" w:rsidRPr="00704D2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04D24">
        <w:rPr>
          <w:rFonts w:ascii="Arial" w:hAnsi="Arial" w:cs="Arial"/>
          <w:caps/>
          <w:sz w:val="22"/>
          <w:szCs w:val="22"/>
          <w:lang w:val="hr-HR"/>
        </w:rPr>
        <w:t xml:space="preserve">Spojni cjevovod od pjeskolova-mastolova do mjernog kanala </w:t>
      </w:r>
    </w:p>
    <w:p w:rsidR="00727EAE" w:rsidRDefault="00727EAE" w:rsidP="00727EAE">
      <w:pPr>
        <w:jc w:val="both"/>
        <w:rPr>
          <w:rFonts w:ascii="Arial" w:hAnsi="Arial" w:cs="Arial"/>
          <w:szCs w:val="24"/>
        </w:rPr>
      </w:pPr>
    </w:p>
    <w:p w:rsidR="00727EAE" w:rsidRPr="00F95B73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>Dimenzije:</w:t>
      </w:r>
    </w:p>
    <w:p w:rsidR="00C05A05" w:rsidRPr="000C02B0" w:rsidRDefault="00C05A05" w:rsidP="00C05A05">
      <w:pPr>
        <w:pStyle w:val="ListParagraph"/>
        <w:ind w:left="0"/>
        <w:rPr>
          <w:rFonts w:ascii="Arial" w:hAnsi="Arial" w:cs="Arial"/>
          <w:sz w:val="24"/>
          <w:szCs w:val="24"/>
        </w:rPr>
      </w:pPr>
      <w:r w:rsidRPr="000C02B0">
        <w:rPr>
          <w:rFonts w:ascii="Arial" w:hAnsi="Arial" w:cs="Arial"/>
          <w:sz w:val="24"/>
          <w:szCs w:val="24"/>
        </w:rPr>
        <w:t xml:space="preserve">L = 63 m, ø = 500 mm </w:t>
      </w:r>
    </w:p>
    <w:p w:rsidR="00C05A05" w:rsidRPr="000C02B0" w:rsidRDefault="00C05A05" w:rsidP="00C05A05">
      <w:pPr>
        <w:pStyle w:val="ListParagraph"/>
        <w:ind w:left="0"/>
        <w:rPr>
          <w:rFonts w:ascii="Arial" w:hAnsi="Arial" w:cs="Arial"/>
          <w:sz w:val="24"/>
          <w:szCs w:val="24"/>
        </w:rPr>
      </w:pPr>
    </w:p>
    <w:p w:rsidR="00727EAE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04D24">
        <w:rPr>
          <w:rFonts w:ascii="Arial" w:hAnsi="Arial" w:cs="Arial"/>
          <w:caps/>
          <w:sz w:val="22"/>
          <w:szCs w:val="22"/>
          <w:lang w:val="hr-HR"/>
        </w:rPr>
        <w:t>Mjerni kanal (Venturi kanal)</w:t>
      </w:r>
    </w:p>
    <w:p w:rsidR="00727EAE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C05A05" w:rsidRPr="00704D24" w:rsidRDefault="00727EAE" w:rsidP="00727EAE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DC2865">
        <w:rPr>
          <w:rFonts w:ascii="Arial" w:hAnsi="Arial" w:cs="Arial"/>
          <w:sz w:val="22"/>
          <w:szCs w:val="22"/>
        </w:rPr>
        <w:t>Tehničke karakteristike</w:t>
      </w:r>
      <w:r>
        <w:rPr>
          <w:rFonts w:ascii="Arial" w:hAnsi="Arial" w:cs="Arial"/>
          <w:caps/>
          <w:sz w:val="22"/>
          <w:szCs w:val="22"/>
          <w:lang w:val="hr-HR"/>
        </w:rPr>
        <w:t>:</w:t>
      </w:r>
    </w:p>
    <w:p w:rsidR="00C05A05" w:rsidRPr="00704D24" w:rsidRDefault="00C05A05" w:rsidP="000970FA">
      <w:pPr>
        <w:pStyle w:val="ListParagraph"/>
        <w:numPr>
          <w:ilvl w:val="0"/>
          <w:numId w:val="66"/>
        </w:num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dimenzije 9,20x1,20x1,80 m</w:t>
      </w:r>
    </w:p>
    <w:p w:rsidR="00C05A05" w:rsidRPr="00B84C99" w:rsidRDefault="00C05A05" w:rsidP="000970FA">
      <w:pPr>
        <w:pStyle w:val="ListParagraph"/>
        <w:numPr>
          <w:ilvl w:val="0"/>
          <w:numId w:val="66"/>
        </w:numPr>
        <w:rPr>
          <w:rFonts w:ascii="Arial" w:hAnsi="Arial" w:cs="Arial"/>
          <w:sz w:val="22"/>
          <w:szCs w:val="22"/>
        </w:rPr>
      </w:pPr>
      <w:r w:rsidRPr="00704D24">
        <w:rPr>
          <w:rFonts w:ascii="Arial" w:hAnsi="Arial" w:cs="Arial"/>
          <w:sz w:val="22"/>
          <w:szCs w:val="22"/>
        </w:rPr>
        <w:t>ugrađen je ultrazvučni m</w:t>
      </w:r>
      <w:r>
        <w:rPr>
          <w:rFonts w:ascii="Arial" w:hAnsi="Arial" w:cs="Arial"/>
          <w:sz w:val="22"/>
          <w:szCs w:val="22"/>
        </w:rPr>
        <w:t>j</w:t>
      </w:r>
      <w:r w:rsidRPr="00704D24">
        <w:rPr>
          <w:rFonts w:ascii="Arial" w:hAnsi="Arial" w:cs="Arial"/>
          <w:sz w:val="22"/>
          <w:szCs w:val="22"/>
        </w:rPr>
        <w:t>erač protoka Endress-Hauser DMU 2260</w:t>
      </w:r>
    </w:p>
    <w:p w:rsidR="00C05A05" w:rsidRDefault="00C05A05" w:rsidP="00C05A05">
      <w:pPr>
        <w:rPr>
          <w:rFonts w:ascii="Arial" w:hAnsi="Arial" w:cs="Arial"/>
          <w:i/>
          <w:sz w:val="22"/>
          <w:szCs w:val="22"/>
        </w:rPr>
      </w:pPr>
    </w:p>
    <w:p w:rsidR="00C05A05" w:rsidRDefault="00C05A05" w:rsidP="00C05A05">
      <w:pPr>
        <w:rPr>
          <w:rFonts w:ascii="Arial" w:hAnsi="Arial" w:cs="Arial"/>
          <w:i/>
          <w:sz w:val="22"/>
          <w:szCs w:val="22"/>
        </w:rPr>
      </w:pPr>
    </w:p>
    <w:p w:rsidR="00C05A05" w:rsidRPr="00DC286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stanica CS-3 „Punat“</w:t>
      </w:r>
      <w:r w:rsidRPr="00DC2865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727EAE" w:rsidRDefault="00727EAE" w:rsidP="00727EAE">
      <w:pPr>
        <w:rPr>
          <w:rFonts w:ascii="Arial" w:hAnsi="Arial" w:cs="Arial"/>
          <w:sz w:val="22"/>
          <w:szCs w:val="22"/>
        </w:rPr>
      </w:pPr>
    </w:p>
    <w:p w:rsidR="00C05A05" w:rsidRPr="006D6D04" w:rsidRDefault="00C05A05" w:rsidP="006D6D04">
      <w:pPr>
        <w:rPr>
          <w:rFonts w:ascii="Arial" w:hAnsi="Arial" w:cs="Arial"/>
          <w:sz w:val="22"/>
          <w:szCs w:val="22"/>
        </w:rPr>
      </w:pPr>
      <w:r w:rsidRPr="00727EAE">
        <w:rPr>
          <w:rFonts w:ascii="Arial" w:hAnsi="Arial" w:cs="Arial"/>
          <w:sz w:val="22"/>
          <w:szCs w:val="22"/>
        </w:rPr>
        <w:t>Tehničke karakteristike crpki:</w:t>
      </w: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134683">
        <w:rPr>
          <w:rFonts w:ascii="Arial" w:hAnsi="Arial" w:cs="Arial"/>
          <w:sz w:val="22"/>
          <w:szCs w:val="22"/>
        </w:rPr>
        <w:t>Tip crpke:</w:t>
      </w:r>
      <w:r w:rsidRPr="00134683">
        <w:rPr>
          <w:rFonts w:ascii="Arial" w:hAnsi="Arial" w:cs="Arial"/>
          <w:sz w:val="22"/>
          <w:szCs w:val="22"/>
        </w:rPr>
        <w:tab/>
      </w:r>
      <w:r w:rsidRPr="00134683">
        <w:rPr>
          <w:rFonts w:ascii="Arial" w:hAnsi="Arial" w:cs="Arial"/>
          <w:sz w:val="22"/>
          <w:szCs w:val="22"/>
        </w:rPr>
        <w:tab/>
        <w:t xml:space="preserve">XFP150G-CB1.2   PE185/4-g-50EX         </w:t>
      </w: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134683">
        <w:rPr>
          <w:rFonts w:ascii="Arial" w:hAnsi="Arial" w:cs="Arial"/>
          <w:sz w:val="22"/>
          <w:szCs w:val="22"/>
        </w:rPr>
        <w:t>Visina crpljenja:</w:t>
      </w:r>
      <w:r w:rsidRPr="00134683">
        <w:rPr>
          <w:rFonts w:ascii="Arial" w:hAnsi="Arial" w:cs="Arial"/>
          <w:sz w:val="22"/>
          <w:szCs w:val="22"/>
        </w:rPr>
        <w:tab/>
        <w:t xml:space="preserve">H = 19 m     </w:t>
      </w: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134683">
        <w:rPr>
          <w:rFonts w:ascii="Arial" w:hAnsi="Arial" w:cs="Arial"/>
          <w:sz w:val="22"/>
          <w:szCs w:val="22"/>
        </w:rPr>
        <w:t>Protok:</w:t>
      </w:r>
      <w:r w:rsidRPr="00134683">
        <w:rPr>
          <w:rFonts w:ascii="Arial" w:hAnsi="Arial" w:cs="Arial"/>
          <w:sz w:val="22"/>
          <w:szCs w:val="22"/>
        </w:rPr>
        <w:tab/>
      </w:r>
      <w:r w:rsidRPr="00134683">
        <w:rPr>
          <w:rFonts w:ascii="Arial" w:hAnsi="Arial" w:cs="Arial"/>
          <w:sz w:val="22"/>
          <w:szCs w:val="22"/>
        </w:rPr>
        <w:tab/>
        <w:t>Q = 60 l/s</w:t>
      </w:r>
    </w:p>
    <w:p w:rsidR="00C05A05" w:rsidRDefault="00C05A05" w:rsidP="00C05A05">
      <w:pPr>
        <w:rPr>
          <w:szCs w:val="24"/>
        </w:rPr>
      </w:pPr>
    </w:p>
    <w:p w:rsidR="00C05A05" w:rsidRDefault="00C05A05" w:rsidP="00C05A05">
      <w:pPr>
        <w:rPr>
          <w:szCs w:val="24"/>
        </w:rPr>
      </w:pPr>
    </w:p>
    <w:p w:rsidR="00C05A05" w:rsidRDefault="00C05A05" w:rsidP="00C05A05">
      <w:pPr>
        <w:rPr>
          <w:szCs w:val="24"/>
        </w:rPr>
      </w:pPr>
    </w:p>
    <w:p w:rsidR="00F3204D" w:rsidRDefault="00F3204D" w:rsidP="00C05A05">
      <w:pPr>
        <w:rPr>
          <w:rFonts w:ascii="Arial" w:hAnsi="Arial" w:cs="Arial"/>
          <w:i/>
          <w:sz w:val="22"/>
          <w:szCs w:val="22"/>
        </w:rPr>
      </w:pPr>
    </w:p>
    <w:p w:rsidR="00C05A05" w:rsidRPr="00F3204D" w:rsidRDefault="00C05A05" w:rsidP="00C05A05">
      <w:pPr>
        <w:rPr>
          <w:rFonts w:ascii="Arial" w:hAnsi="Arial" w:cs="Arial"/>
          <w:i/>
          <w:sz w:val="22"/>
          <w:szCs w:val="22"/>
          <w:lang w:val="hr-HR"/>
        </w:rPr>
      </w:pPr>
      <w:r w:rsidRPr="00F3204D">
        <w:rPr>
          <w:rFonts w:ascii="Arial" w:hAnsi="Arial" w:cs="Arial"/>
          <w:i/>
          <w:sz w:val="22"/>
          <w:szCs w:val="22"/>
          <w:lang w:val="hr-HR"/>
        </w:rPr>
        <w:br w:type="page"/>
      </w:r>
    </w:p>
    <w:p w:rsidR="00C05A05" w:rsidRDefault="00C05A05" w:rsidP="00C05A05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O</w:t>
      </w:r>
      <w:r w:rsidRPr="006F7DEA">
        <w:rPr>
          <w:rFonts w:ascii="Arial" w:hAnsi="Arial" w:cs="Arial"/>
          <w:b/>
          <w:sz w:val="22"/>
          <w:szCs w:val="22"/>
        </w:rPr>
        <w:t>prema</w:t>
      </w:r>
      <w:r>
        <w:rPr>
          <w:rFonts w:ascii="Arial" w:hAnsi="Arial" w:cs="Arial"/>
          <w:b/>
          <w:sz w:val="22"/>
          <w:szCs w:val="22"/>
        </w:rPr>
        <w:t xml:space="preserve"> UPOV-a Klimno - Šilo</w:t>
      </w:r>
    </w:p>
    <w:p w:rsidR="00C05A05" w:rsidRDefault="00C05A05" w:rsidP="00693980">
      <w:pPr>
        <w:jc w:val="both"/>
        <w:rPr>
          <w:rFonts w:ascii="Arial" w:hAnsi="Arial" w:cs="Arial"/>
          <w:b/>
          <w:sz w:val="22"/>
          <w:szCs w:val="22"/>
        </w:rPr>
      </w:pPr>
    </w:p>
    <w:p w:rsidR="00693980" w:rsidRDefault="00693980" w:rsidP="00693980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UPOV Klimno-Šilo nije izgrađen.</w:t>
      </w:r>
    </w:p>
    <w:p w:rsidR="00693980" w:rsidRDefault="00693980" w:rsidP="00693980">
      <w:pPr>
        <w:jc w:val="both"/>
        <w:rPr>
          <w:rFonts w:ascii="Arial" w:hAnsi="Arial" w:cs="Arial"/>
          <w:sz w:val="22"/>
          <w:szCs w:val="22"/>
        </w:rPr>
      </w:pPr>
    </w:p>
    <w:p w:rsidR="00693980" w:rsidRPr="00693980" w:rsidRDefault="00693980" w:rsidP="00693980">
      <w:pPr>
        <w:jc w:val="both"/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Postojeća oprema UPOV-a Omišalj</w:t>
      </w:r>
    </w:p>
    <w:p w:rsidR="00C05A05" w:rsidRDefault="00C05A05" w:rsidP="00C05A05">
      <w:pPr>
        <w:jc w:val="both"/>
        <w:rPr>
          <w:rFonts w:ascii="Arial" w:hAnsi="Arial" w:cs="Arial"/>
          <w:b/>
          <w:sz w:val="22"/>
          <w:szCs w:val="22"/>
        </w:rPr>
      </w:pPr>
    </w:p>
    <w:p w:rsidR="00C05A05" w:rsidRDefault="00C05A05" w:rsidP="00C05A05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Popis postojeće opreme preuzeli smo iz elaborata: </w:t>
      </w:r>
    </w:p>
    <w:p w:rsidR="00C05A05" w:rsidRPr="00EA423D" w:rsidRDefault="00C05A05" w:rsidP="000970FA">
      <w:pPr>
        <w:pStyle w:val="ListParagraph"/>
        <w:numPr>
          <w:ilvl w:val="0"/>
          <w:numId w:val="67"/>
        </w:numPr>
        <w:jc w:val="both"/>
        <w:rPr>
          <w:rFonts w:ascii="Arial" w:hAnsi="Arial" w:cs="Arial"/>
          <w:i/>
          <w:sz w:val="22"/>
          <w:szCs w:val="22"/>
        </w:rPr>
      </w:pPr>
      <w:r w:rsidRPr="00EA423D">
        <w:rPr>
          <w:rFonts w:ascii="Arial" w:hAnsi="Arial" w:cs="Arial"/>
          <w:i/>
          <w:sz w:val="22"/>
          <w:szCs w:val="22"/>
        </w:rPr>
        <w:t>Uređaj za pročišćavanje otpadnih voda Omišalj – 1.faza izgradnje, Projekt izvedenog stanja – građevinski, arhitektonski, strojarski projekt, br. projekta 1734/2013-3, Hidroprojekt-ing projektiranje d.o.o. Zagreb, listopad 2015.</w:t>
      </w:r>
    </w:p>
    <w:p w:rsidR="00C05A05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Pr="00AB0137" w:rsidRDefault="00C05A05" w:rsidP="00C05A05">
      <w:pPr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AB0137">
        <w:rPr>
          <w:rFonts w:ascii="Arial" w:hAnsi="Arial" w:cs="Arial"/>
          <w:caps/>
          <w:sz w:val="22"/>
          <w:szCs w:val="22"/>
          <w:lang w:val="hr-HR"/>
        </w:rPr>
        <w:t>Automatska gruba rešetka</w:t>
      </w:r>
    </w:p>
    <w:p w:rsidR="00C05A05" w:rsidRPr="00D6091E" w:rsidRDefault="00C05A05" w:rsidP="00C05A05">
      <w:pPr>
        <w:rPr>
          <w:rFonts w:ascii="Arial" w:hAnsi="Arial" w:cs="Arial"/>
          <w:sz w:val="22"/>
          <w:szCs w:val="22"/>
          <w:lang w:val="hr-HR"/>
        </w:rPr>
      </w:pPr>
      <w:r w:rsidRPr="00C528EE">
        <w:rPr>
          <w:rFonts w:ascii="Arial" w:hAnsi="Arial" w:cs="Arial"/>
          <w:sz w:val="22"/>
          <w:szCs w:val="22"/>
        </w:rPr>
        <w:t>Automatska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gruba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re</w:t>
      </w:r>
      <w:r w:rsidRPr="00D6091E">
        <w:rPr>
          <w:rFonts w:ascii="Arial" w:hAnsi="Arial" w:cs="Arial"/>
          <w:sz w:val="22"/>
          <w:szCs w:val="22"/>
          <w:lang w:val="hr-HR"/>
        </w:rPr>
        <w:t>š</w:t>
      </w:r>
      <w:r w:rsidRPr="00C528EE">
        <w:rPr>
          <w:rFonts w:ascii="Arial" w:hAnsi="Arial" w:cs="Arial"/>
          <w:sz w:val="22"/>
          <w:szCs w:val="22"/>
        </w:rPr>
        <w:t>etka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ugra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ena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armiranobetonski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kanal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pogonskoj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zgradi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1.</w:t>
      </w:r>
    </w:p>
    <w:p w:rsidR="00C05A05" w:rsidRPr="00C528EE" w:rsidRDefault="00C05A05" w:rsidP="00C05A05">
      <w:pPr>
        <w:pStyle w:val="NoSpacing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Tehnički podaci automatske grube rešetke: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SMC 0</w:t>
      </w:r>
      <w:r>
        <w:rPr>
          <w:rFonts w:ascii="Arial" w:eastAsia="Calibri" w:hAnsi="Arial" w:cs="Arial"/>
        </w:rPr>
        <w:t>5</w:t>
      </w:r>
      <w:r w:rsidRPr="00C528EE">
        <w:rPr>
          <w:rFonts w:ascii="Arial" w:eastAsia="Calibri" w:hAnsi="Arial" w:cs="Arial"/>
        </w:rPr>
        <w:t xml:space="preserve"> 2020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 xml:space="preserve">nazivni protok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5</w:t>
      </w:r>
      <w:r w:rsidRPr="00C528EE">
        <w:rPr>
          <w:rFonts w:ascii="Arial" w:eastAsia="Calibri" w:hAnsi="Arial" w:cs="Arial"/>
        </w:rPr>
        <w:t>0 l/s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 xml:space="preserve">razmak rešetki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20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širina kanala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6</w:t>
      </w:r>
      <w:r w:rsidRPr="00C528EE">
        <w:rPr>
          <w:rFonts w:ascii="Arial" w:eastAsia="Calibri" w:hAnsi="Arial" w:cs="Arial"/>
        </w:rPr>
        <w:t>00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dubina kanala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kut instalacije (nagib uređaja)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75°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vrsta materijala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AISI 316L, nehr</w:t>
      </w:r>
      <w:r>
        <w:rPr>
          <w:rFonts w:ascii="Arial" w:eastAsia="Calibri" w:hAnsi="Arial" w:cs="Arial"/>
        </w:rPr>
        <w:t>.</w:t>
      </w:r>
      <w:r w:rsidRPr="00C528EE">
        <w:rPr>
          <w:rFonts w:ascii="Arial" w:eastAsia="Calibri" w:hAnsi="Arial" w:cs="Arial"/>
        </w:rPr>
        <w:t xml:space="preserve"> čelik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pogonska jedinica - ele</w:t>
      </w:r>
      <w:r>
        <w:rPr>
          <w:rFonts w:ascii="Arial" w:eastAsia="Calibri" w:hAnsi="Arial" w:cs="Arial"/>
        </w:rPr>
        <w:t xml:space="preserve">ktromotor s reduktorom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P = 0,75</w:t>
      </w:r>
      <w:r w:rsidRPr="00C528EE">
        <w:rPr>
          <w:rFonts w:ascii="Arial" w:eastAsia="Calibri" w:hAnsi="Arial" w:cs="Arial"/>
        </w:rPr>
        <w:t xml:space="preserve"> kW </w:t>
      </w:r>
    </w:p>
    <w:p w:rsidR="00C05A05" w:rsidRPr="00C528EE" w:rsidRDefault="00C05A05" w:rsidP="00C05A05">
      <w:pPr>
        <w:pStyle w:val="NoSpacing"/>
        <w:ind w:left="5760" w:firstLine="720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400/50 V/Hz</w:t>
      </w:r>
    </w:p>
    <w:p w:rsidR="00C05A05" w:rsidRPr="00C528EE" w:rsidRDefault="00C05A05" w:rsidP="00C05A05">
      <w:pPr>
        <w:pStyle w:val="NoSpacing"/>
        <w:ind w:left="5760" w:firstLine="720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10 min</w:t>
      </w:r>
      <w:r w:rsidRPr="00C528EE">
        <w:rPr>
          <w:rFonts w:ascii="Arial" w:eastAsia="Calibri" w:hAnsi="Arial" w:cs="Arial"/>
          <w:vertAlign w:val="superscript"/>
        </w:rPr>
        <w:t>-1</w:t>
      </w:r>
      <w:r w:rsidRPr="00C528EE">
        <w:rPr>
          <w:rFonts w:ascii="Arial" w:eastAsia="Calibri" w:hAnsi="Arial" w:cs="Arial"/>
        </w:rPr>
        <w:t xml:space="preserve"> </w:t>
      </w:r>
    </w:p>
    <w:p w:rsidR="00C05A05" w:rsidRDefault="00C05A05" w:rsidP="00C05A05">
      <w:pPr>
        <w:rPr>
          <w:rFonts w:ascii="Arial" w:hAnsi="Arial" w:cs="Arial"/>
        </w:rPr>
      </w:pPr>
    </w:p>
    <w:p w:rsidR="00C05A05" w:rsidRPr="000C02B0" w:rsidRDefault="00C05A05" w:rsidP="00C05A05">
      <w:pPr>
        <w:rPr>
          <w:rFonts w:ascii="Arial" w:hAnsi="Arial" w:cs="Arial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C528EE">
        <w:rPr>
          <w:rFonts w:ascii="Arial" w:hAnsi="Arial" w:cs="Arial"/>
          <w:caps/>
          <w:sz w:val="22"/>
          <w:szCs w:val="22"/>
          <w:lang w:val="hr-HR"/>
        </w:rPr>
        <w:t>Pužna presa s pranjem otpad</w:t>
      </w:r>
      <w:r>
        <w:rPr>
          <w:rFonts w:ascii="Arial" w:hAnsi="Arial" w:cs="Arial"/>
          <w:caps/>
          <w:sz w:val="22"/>
          <w:szCs w:val="22"/>
          <w:lang w:val="hr-HR"/>
        </w:rPr>
        <w:t>A</w:t>
      </w:r>
      <w:r w:rsidRPr="00C528EE">
        <w:rPr>
          <w:rFonts w:ascii="Arial" w:hAnsi="Arial" w:cs="Arial"/>
          <w:caps/>
          <w:sz w:val="22"/>
          <w:szCs w:val="22"/>
          <w:lang w:val="hr-HR"/>
        </w:rPr>
        <w:t xml:space="preserve"> s</w:t>
      </w:r>
      <w:r>
        <w:rPr>
          <w:rFonts w:ascii="Arial" w:hAnsi="Arial" w:cs="Arial"/>
          <w:caps/>
          <w:sz w:val="22"/>
          <w:szCs w:val="22"/>
          <w:lang w:val="hr-HR"/>
        </w:rPr>
        <w:t>A</w:t>
      </w:r>
      <w:r w:rsidRPr="00C528EE">
        <w:rPr>
          <w:rFonts w:ascii="Arial" w:hAnsi="Arial" w:cs="Arial"/>
          <w:caps/>
          <w:sz w:val="22"/>
          <w:szCs w:val="22"/>
          <w:lang w:val="hr-HR"/>
        </w:rPr>
        <w:t xml:space="preserve"> grube rešetke</w:t>
      </w:r>
    </w:p>
    <w:p w:rsidR="00C05A05" w:rsidRPr="000C02B0" w:rsidRDefault="00C05A05" w:rsidP="00C05A05">
      <w:pPr>
        <w:pStyle w:val="NoSpacing"/>
        <w:jc w:val="both"/>
        <w:rPr>
          <w:rFonts w:ascii="Arial" w:hAnsi="Arial" w:cs="Arial"/>
        </w:rPr>
      </w:pPr>
      <w:r w:rsidRPr="000C02B0">
        <w:rPr>
          <w:rFonts w:ascii="Arial" w:hAnsi="Arial" w:cs="Arial"/>
        </w:rPr>
        <w:t>U pužnoj presi ispire se i kompaktira otpad izdvojen na</w:t>
      </w:r>
      <w:r>
        <w:rPr>
          <w:rFonts w:ascii="Arial" w:hAnsi="Arial" w:cs="Arial"/>
        </w:rPr>
        <w:t xml:space="preserve"> gruboj rešetki. Obrađeni otpad </w:t>
      </w:r>
      <w:r w:rsidRPr="000C02B0">
        <w:rPr>
          <w:rFonts w:ascii="Arial" w:hAnsi="Arial" w:cs="Arial"/>
        </w:rPr>
        <w:t>odlaže se u kontinuiranu plastičnu vreću postavljenu u komunalni kontejner. Presa i kontejner postavljeni su u pogonskoj zgradi 1.</w:t>
      </w:r>
    </w:p>
    <w:p w:rsidR="00C05A05" w:rsidRPr="000C02B0" w:rsidRDefault="00C05A05" w:rsidP="00C05A05">
      <w:pPr>
        <w:pStyle w:val="NoSpacing"/>
        <w:rPr>
          <w:rFonts w:ascii="Arial" w:hAnsi="Arial" w:cs="Arial"/>
        </w:rPr>
      </w:pPr>
      <w:r w:rsidRPr="000C02B0">
        <w:rPr>
          <w:rFonts w:ascii="Arial" w:hAnsi="Arial" w:cs="Arial"/>
        </w:rPr>
        <w:t xml:space="preserve"> </w:t>
      </w:r>
    </w:p>
    <w:p w:rsidR="00C05A05" w:rsidRPr="000C02B0" w:rsidRDefault="00C05A05" w:rsidP="00C05A05">
      <w:pPr>
        <w:pStyle w:val="NoSpacing"/>
        <w:rPr>
          <w:rFonts w:ascii="Arial" w:eastAsia="Calibri" w:hAnsi="Arial" w:cs="Arial"/>
          <w:color w:val="000000"/>
        </w:rPr>
      </w:pPr>
      <w:r w:rsidRPr="000C02B0">
        <w:rPr>
          <w:rFonts w:ascii="Arial" w:eastAsia="Calibri" w:hAnsi="Arial" w:cs="Arial"/>
          <w:color w:val="000000"/>
        </w:rPr>
        <w:t>Tehnički podaci pužne prese s pranjem: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CPP 200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kapacitet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 m</w:t>
      </w:r>
      <w:r w:rsidRPr="00C528EE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 (suhoće 35%)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stupanj umanjivanja volumena otpada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60%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promjer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200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tip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 osovinom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vanjski promjer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225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elektromotora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1,5 kW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V. class. F380V.50Hz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8 o/min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stupanj zaštite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IP55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vrsta materijala - konstrukcija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nehrđajući čelik AISI 316 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vrsta materijala – pužnica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specijalni ojačani čelik 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  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C05A05" w:rsidRPr="000C02B0" w:rsidRDefault="00C05A05" w:rsidP="00C05A05">
      <w:pPr>
        <w:pStyle w:val="NoSpacing"/>
        <w:rPr>
          <w:rFonts w:ascii="Arial" w:hAnsi="Arial" w:cs="Arial"/>
        </w:rPr>
      </w:pPr>
    </w:p>
    <w:p w:rsidR="00C05A05" w:rsidRPr="00C528EE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C528EE">
        <w:rPr>
          <w:rFonts w:ascii="Arial" w:hAnsi="Arial" w:cs="Arial"/>
          <w:caps/>
          <w:sz w:val="22"/>
          <w:szCs w:val="22"/>
          <w:lang w:val="hr-HR"/>
        </w:rPr>
        <w:t>Kompaktni uređaj za mehanički predtretman</w:t>
      </w:r>
    </w:p>
    <w:p w:rsidR="00AB6E78" w:rsidRDefault="00AB6E78" w:rsidP="00C05A05">
      <w:pPr>
        <w:jc w:val="both"/>
        <w:rPr>
          <w:rFonts w:ascii="Arial" w:eastAsia="Arial" w:hAnsi="Arial" w:cs="Arial"/>
          <w:sz w:val="22"/>
          <w:szCs w:val="22"/>
          <w:lang w:eastAsia="ar-SA"/>
        </w:rPr>
      </w:pPr>
    </w:p>
    <w:p w:rsidR="00C05A05" w:rsidRPr="00D6091E" w:rsidRDefault="00C05A05" w:rsidP="00C05A05">
      <w:pPr>
        <w:jc w:val="both"/>
        <w:rPr>
          <w:rFonts w:ascii="Arial" w:eastAsia="Arial" w:hAnsi="Arial" w:cs="Arial"/>
          <w:sz w:val="22"/>
          <w:szCs w:val="22"/>
          <w:lang w:val="hr-HR"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aju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dva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kompaktna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svaki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svom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kanalu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mogu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no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paralalnog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rada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.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ka</w:t>
      </w:r>
      <w:r>
        <w:rPr>
          <w:rFonts w:ascii="Arial" w:eastAsia="Arial" w:hAnsi="Arial" w:cs="Arial"/>
          <w:sz w:val="22"/>
          <w:szCs w:val="22"/>
          <w:lang w:eastAsia="ar-SA"/>
        </w:rPr>
        <w:t>pacitet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jednog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>
        <w:rPr>
          <w:rFonts w:ascii="Arial" w:eastAsia="Arial" w:hAnsi="Arial" w:cs="Arial"/>
          <w:sz w:val="22"/>
          <w:szCs w:val="22"/>
          <w:lang w:eastAsia="ar-SA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>
        <w:rPr>
          <w:rFonts w:ascii="Arial" w:eastAsia="Arial" w:hAnsi="Arial" w:cs="Arial"/>
          <w:sz w:val="22"/>
          <w:szCs w:val="22"/>
          <w:lang w:eastAsia="ar-SA"/>
        </w:rPr>
        <w:t>Q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= 30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l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/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dok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paralelnom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radu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dva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imaju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kapacitet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od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Q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= 60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l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/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.</w:t>
      </w:r>
    </w:p>
    <w:p w:rsidR="00C05A05" w:rsidRPr="00D6091E" w:rsidRDefault="00C05A05" w:rsidP="00C05A0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05A05" w:rsidRPr="000304EE" w:rsidRDefault="00C05A05" w:rsidP="00C05A05">
      <w:pPr>
        <w:rPr>
          <w:rFonts w:ascii="Arial" w:hAnsi="Arial" w:cs="Arial"/>
          <w:sz w:val="22"/>
          <w:szCs w:val="22"/>
          <w:lang w:val="hr-HR"/>
        </w:rPr>
      </w:pPr>
      <w:r w:rsidRPr="00C528EE">
        <w:rPr>
          <w:rFonts w:ascii="Arial" w:hAnsi="Arial" w:cs="Arial"/>
          <w:sz w:val="22"/>
          <w:szCs w:val="22"/>
        </w:rPr>
        <w:t>U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kompaktnom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ure</w:t>
      </w:r>
      <w:r w:rsidRPr="000304E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aju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predvi</w:t>
      </w:r>
      <w:r w:rsidRPr="000304E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eni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su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slijede</w:t>
      </w:r>
      <w:r w:rsidRPr="000304EE">
        <w:rPr>
          <w:rFonts w:ascii="Arial" w:hAnsi="Arial" w:cs="Arial"/>
          <w:sz w:val="22"/>
          <w:szCs w:val="22"/>
          <w:lang w:val="hr-HR"/>
        </w:rPr>
        <w:t>ć</w:t>
      </w:r>
      <w:r w:rsidRPr="00C528EE">
        <w:rPr>
          <w:rFonts w:ascii="Arial" w:hAnsi="Arial" w:cs="Arial"/>
          <w:sz w:val="22"/>
          <w:szCs w:val="22"/>
        </w:rPr>
        <w:t>i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postupci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obrade</w:t>
      </w:r>
      <w:r w:rsidRPr="000304E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vode</w:t>
      </w:r>
      <w:r w:rsidRPr="000304EE">
        <w:rPr>
          <w:rFonts w:ascii="Arial" w:hAnsi="Arial" w:cs="Arial"/>
          <w:sz w:val="22"/>
          <w:szCs w:val="22"/>
          <w:lang w:val="hr-HR"/>
        </w:rPr>
        <w:t>:</w:t>
      </w:r>
    </w:p>
    <w:p w:rsidR="00C05A05" w:rsidRPr="00C528EE" w:rsidRDefault="00C05A05" w:rsidP="000970FA">
      <w:pPr>
        <w:pStyle w:val="ListParagraph"/>
        <w:numPr>
          <w:ilvl w:val="0"/>
          <w:numId w:val="22"/>
        </w:numPr>
        <w:spacing w:after="200"/>
        <w:contextualSpacing/>
        <w:rPr>
          <w:rFonts w:ascii="Arial" w:hAnsi="Arial" w:cs="Arial"/>
          <w:sz w:val="22"/>
          <w:szCs w:val="22"/>
        </w:rPr>
      </w:pPr>
      <w:r w:rsidRPr="00C528EE">
        <w:rPr>
          <w:rFonts w:ascii="Arial" w:hAnsi="Arial" w:cs="Arial"/>
          <w:sz w:val="22"/>
          <w:szCs w:val="22"/>
        </w:rPr>
        <w:t>mehanička obrada sitom otvora 3,0 mm</w:t>
      </w:r>
    </w:p>
    <w:p w:rsidR="00C05A05" w:rsidRPr="00C528EE" w:rsidRDefault="00C05A05" w:rsidP="000970FA">
      <w:pPr>
        <w:pStyle w:val="ListParagraph"/>
        <w:numPr>
          <w:ilvl w:val="0"/>
          <w:numId w:val="22"/>
        </w:numPr>
        <w:spacing w:after="200"/>
        <w:contextualSpacing/>
        <w:rPr>
          <w:rFonts w:ascii="Arial" w:hAnsi="Arial" w:cs="Arial"/>
          <w:sz w:val="22"/>
          <w:szCs w:val="22"/>
        </w:rPr>
      </w:pPr>
      <w:r w:rsidRPr="00C528EE">
        <w:rPr>
          <w:rFonts w:ascii="Arial" w:hAnsi="Arial" w:cs="Arial"/>
          <w:sz w:val="22"/>
          <w:szCs w:val="22"/>
        </w:rPr>
        <w:t>obrada u aeriranom pjeskolovu i mastolovu.</w:t>
      </w:r>
    </w:p>
    <w:p w:rsidR="00C05A05" w:rsidRPr="00E10274" w:rsidRDefault="00C05A05" w:rsidP="00C05A05">
      <w:pPr>
        <w:autoSpaceDE w:val="0"/>
        <w:autoSpaceDN w:val="0"/>
        <w:adjustRightInd w:val="0"/>
        <w:ind w:right="178"/>
        <w:rPr>
          <w:rFonts w:ascii="Arial" w:eastAsia="Calibri" w:hAnsi="Arial" w:cs="Arial"/>
          <w:color w:val="000000"/>
          <w:sz w:val="22"/>
          <w:szCs w:val="22"/>
          <w:lang w:val="hr-HR"/>
        </w:rPr>
      </w:pPr>
      <w:r w:rsidRPr="00C528EE">
        <w:rPr>
          <w:rFonts w:ascii="Arial" w:eastAsia="Calibri" w:hAnsi="Arial" w:cs="Arial"/>
          <w:color w:val="000000"/>
          <w:sz w:val="22"/>
          <w:szCs w:val="22"/>
        </w:rPr>
        <w:t>Tehni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ki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podaci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kompaktnog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kombiniranog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ure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>đ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aja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za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mehani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ki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predtretman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otpadnih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voda</w:t>
      </w:r>
      <w:r w:rsidRPr="00E10274">
        <w:rPr>
          <w:rFonts w:ascii="Arial" w:eastAsia="Calibri" w:hAnsi="Arial" w:cs="Arial"/>
          <w:color w:val="000000"/>
          <w:sz w:val="22"/>
          <w:szCs w:val="22"/>
          <w:lang w:val="hr-HR"/>
        </w:rPr>
        <w:t>: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 xml:space="preserve">tip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WAU 3  3</w:t>
      </w:r>
      <w:r w:rsidRPr="00C528EE">
        <w:rPr>
          <w:rFonts w:ascii="Arial" w:eastAsia="Calibri" w:hAnsi="Arial" w:cs="Arial"/>
        </w:rPr>
        <w:t>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 (dva)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kapacitet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3</w:t>
      </w:r>
      <w:r w:rsidRPr="00C528EE">
        <w:rPr>
          <w:rFonts w:ascii="Arial" w:eastAsia="Calibri" w:hAnsi="Arial" w:cs="Arial"/>
        </w:rPr>
        <w:t>0 l/s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dovodni cjevovod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DN250</w:t>
      </w:r>
      <w:r w:rsidRPr="00C528EE">
        <w:rPr>
          <w:rFonts w:ascii="Arial" w:eastAsia="Calibri" w:hAnsi="Arial" w:cs="Arial"/>
        </w:rPr>
        <w:t>, PN10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izlazni cjevovod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DN25</w:t>
      </w:r>
      <w:r w:rsidRPr="00C528EE">
        <w:rPr>
          <w:rFonts w:ascii="Arial" w:eastAsia="Calibri" w:hAnsi="Arial" w:cs="Arial"/>
        </w:rPr>
        <w:t>0, PN10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materijal izrade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nehrđajući čelik AISI 316L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C05A05" w:rsidRPr="00C528EE" w:rsidRDefault="00C05A05" w:rsidP="00C05A05">
      <w:pPr>
        <w:pStyle w:val="NoSpacing"/>
        <w:rPr>
          <w:rFonts w:ascii="Arial" w:eastAsia="Calibri" w:hAnsi="Arial" w:cs="Arial"/>
        </w:rPr>
      </w:pPr>
    </w:p>
    <w:p w:rsidR="00C05A05" w:rsidRPr="00C528EE" w:rsidRDefault="00C05A05" w:rsidP="00C05A05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hAnsi="Arial" w:cs="Arial"/>
          <w:i/>
        </w:rPr>
        <w:t>Fino</w:t>
      </w:r>
      <w:r w:rsidRPr="00C528EE">
        <w:rPr>
          <w:rFonts w:ascii="Arial" w:eastAsia="Calibri" w:hAnsi="Arial" w:cs="Arial"/>
          <w:i/>
        </w:rPr>
        <w:t>sito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 xml:space="preserve">vanjski promjer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5</w:t>
      </w:r>
      <w:r w:rsidRPr="00C528EE">
        <w:rPr>
          <w:rFonts w:ascii="Arial" w:eastAsia="Calibri" w:hAnsi="Arial" w:cs="Arial"/>
        </w:rPr>
        <w:t>00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svjetli otvor finog sita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3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kut ugradnje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35°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snaga motora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0,55</w:t>
      </w:r>
      <w:r w:rsidRPr="00C528EE">
        <w:rPr>
          <w:rFonts w:ascii="Arial" w:eastAsia="Calibri" w:hAnsi="Arial" w:cs="Arial"/>
        </w:rPr>
        <w:t xml:space="preserve"> kW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V. class. F380V/50Hz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8 o/min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redukcija materijala u presi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40-60 %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suha tvar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25-35 %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volumen pjeskolova mastolova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5,3</w:t>
      </w:r>
      <w:r w:rsidRPr="00C528EE">
        <w:rPr>
          <w:rFonts w:ascii="Arial" w:eastAsia="Calibri" w:hAnsi="Arial" w:cs="Arial"/>
        </w:rPr>
        <w:t xml:space="preserve"> m</w:t>
      </w:r>
      <w:r w:rsidRPr="00C528EE">
        <w:rPr>
          <w:rFonts w:ascii="Arial" w:eastAsia="Calibri" w:hAnsi="Arial" w:cs="Arial"/>
          <w:vertAlign w:val="superscript"/>
        </w:rPr>
        <w:t>3</w:t>
      </w:r>
    </w:p>
    <w:p w:rsidR="00C05A05" w:rsidRPr="00C528EE" w:rsidRDefault="00C05A05" w:rsidP="00C05A05">
      <w:pPr>
        <w:pStyle w:val="NoSpacing"/>
        <w:rPr>
          <w:rFonts w:ascii="Arial" w:eastAsia="Calibri" w:hAnsi="Arial" w:cs="Arial"/>
        </w:rPr>
      </w:pPr>
    </w:p>
    <w:p w:rsidR="00C05A05" w:rsidRPr="00C528EE" w:rsidRDefault="00C05A05" w:rsidP="00C05A05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eastAsia="Calibri" w:hAnsi="Arial" w:cs="Arial"/>
          <w:i/>
        </w:rPr>
        <w:t>Pužnica za prikupljanje pijeska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promjer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1</w:t>
      </w:r>
      <w:r w:rsidRPr="00C528EE">
        <w:rPr>
          <w:rFonts w:ascii="Arial" w:eastAsia="Calibri" w:hAnsi="Arial" w:cs="Arial"/>
        </w:rPr>
        <w:t>80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0,37 kW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broj okretaja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7</w:t>
      </w:r>
      <w:r w:rsidRPr="00C528EE">
        <w:rPr>
          <w:rFonts w:ascii="Arial" w:eastAsia="Calibri" w:hAnsi="Arial" w:cs="Arial"/>
        </w:rPr>
        <w:t xml:space="preserve"> o/min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C528EE" w:rsidRDefault="00C05A05" w:rsidP="00C05A05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eastAsia="Calibri" w:hAnsi="Arial" w:cs="Arial"/>
          <w:i/>
        </w:rPr>
        <w:t>Pužnica za transport pijeska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promjer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</w:t>
      </w:r>
      <w:r>
        <w:rPr>
          <w:rFonts w:ascii="Arial" w:eastAsia="Calibri" w:hAnsi="Arial" w:cs="Arial"/>
        </w:rPr>
        <w:t>4</w:t>
      </w:r>
      <w:r w:rsidRPr="00C528EE">
        <w:rPr>
          <w:rFonts w:ascii="Arial" w:eastAsia="Calibri" w:hAnsi="Arial" w:cs="Arial"/>
        </w:rPr>
        <w:t>5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0,37 kW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 o/min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C528EE" w:rsidRDefault="00C05A05" w:rsidP="00C05A05">
      <w:pPr>
        <w:pStyle w:val="NoSpacing"/>
        <w:rPr>
          <w:rFonts w:ascii="Arial" w:eastAsia="Calibri" w:hAnsi="Arial" w:cs="Arial"/>
          <w:i/>
        </w:rPr>
      </w:pPr>
      <w:r w:rsidRPr="00C528EE">
        <w:rPr>
          <w:rFonts w:ascii="Arial" w:eastAsia="Calibri" w:hAnsi="Arial" w:cs="Arial"/>
          <w:i/>
        </w:rPr>
        <w:t xml:space="preserve">Izdvajanje ulja,masnoće i plivajućih čestica 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-</w:t>
      </w:r>
      <w:r>
        <w:rPr>
          <w:rFonts w:ascii="Arial" w:eastAsia="Calibri" w:hAnsi="Arial" w:cs="Arial"/>
        </w:rPr>
        <w:tab/>
        <w:t>kapacitet puhala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3</w:t>
      </w:r>
      <w:r w:rsidRPr="00C528EE">
        <w:rPr>
          <w:rFonts w:ascii="Arial" w:eastAsia="Calibri" w:hAnsi="Arial" w:cs="Arial"/>
        </w:rPr>
        <w:t>0 m</w:t>
      </w:r>
      <w:r w:rsidRPr="00C528EE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tlak</w:t>
      </w:r>
      <w:r w:rsidRPr="00C528EE">
        <w:rPr>
          <w:rFonts w:ascii="Arial" w:eastAsia="Calibri" w:hAnsi="Arial" w:cs="Arial"/>
        </w:rPr>
        <w:tab/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0,5 bar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motora površinskog zgrtača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0,</w:t>
      </w:r>
      <w:r>
        <w:rPr>
          <w:rFonts w:ascii="Arial" w:eastAsia="Calibri" w:hAnsi="Arial" w:cs="Arial"/>
        </w:rPr>
        <w:t>5</w:t>
      </w:r>
      <w:r w:rsidRPr="00C528EE">
        <w:rPr>
          <w:rFonts w:ascii="Arial" w:eastAsia="Calibri" w:hAnsi="Arial" w:cs="Arial"/>
        </w:rPr>
        <w:t>5 kW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crpka ulja, masnoća i plivajućih tvari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tip crpke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pužna/mono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 m</w:t>
      </w:r>
      <w:r w:rsidRPr="00C528EE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  <w:r w:rsidRPr="00C528EE">
        <w:rPr>
          <w:rFonts w:ascii="Arial" w:eastAsia="Calibri" w:hAnsi="Arial" w:cs="Arial"/>
        </w:rPr>
        <w:tab/>
      </w:r>
    </w:p>
    <w:p w:rsidR="00C05A05" w:rsidRDefault="00C05A05" w:rsidP="00C05A05">
      <w:pPr>
        <w:pStyle w:val="NoSpacing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- snaga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0,5 kW</w:t>
      </w:r>
    </w:p>
    <w:p w:rsidR="00C05A05" w:rsidRPr="00C528EE" w:rsidRDefault="00C05A05" w:rsidP="00C05A05">
      <w:pPr>
        <w:pStyle w:val="NoSpacing"/>
        <w:rPr>
          <w:rFonts w:ascii="Arial" w:eastAsia="Calibri" w:hAnsi="Arial" w:cs="Arial"/>
        </w:rPr>
      </w:pPr>
    </w:p>
    <w:p w:rsidR="00C05A05" w:rsidRPr="00C528EE" w:rsidRDefault="00C05A05" w:rsidP="00C05A05">
      <w:pPr>
        <w:pStyle w:val="NoSpacing"/>
        <w:rPr>
          <w:rFonts w:ascii="Arial" w:hAnsi="Arial" w:cs="Arial"/>
        </w:rPr>
      </w:pPr>
    </w:p>
    <w:p w:rsidR="00AB6E78" w:rsidRPr="00E10274" w:rsidRDefault="00AB6E78" w:rsidP="00C05A05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AB6E78" w:rsidRPr="00E10274" w:rsidRDefault="00AB6E78" w:rsidP="00C05A05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C05A05" w:rsidRPr="00D6091E" w:rsidRDefault="00C05A05" w:rsidP="00C05A05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  <w:r w:rsidRPr="00C528EE">
        <w:rPr>
          <w:rFonts w:ascii="Arial" w:eastAsia="Arial" w:hAnsi="Arial" w:cs="Arial"/>
          <w:sz w:val="22"/>
          <w:szCs w:val="22"/>
          <w:lang w:eastAsia="it-IT"/>
        </w:rPr>
        <w:t>Uz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kompaktni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kombinirani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ure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aj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mehani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predtretman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:</w:t>
      </w:r>
    </w:p>
    <w:p w:rsidR="00C05A05" w:rsidRPr="00C528EE" w:rsidRDefault="00C05A05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sustav </w:t>
      </w:r>
      <w:r w:rsidRPr="00C528EE">
        <w:rPr>
          <w:rFonts w:ascii="Arial" w:hAnsi="Arial" w:cs="Arial"/>
        </w:rPr>
        <w:t xml:space="preserve">za </w:t>
      </w:r>
      <w:r w:rsidRPr="00C528EE">
        <w:rPr>
          <w:rFonts w:ascii="Arial" w:eastAsia="Calibri" w:hAnsi="Arial" w:cs="Arial"/>
        </w:rPr>
        <w:t>automatsko pranj</w:t>
      </w:r>
      <w:r w:rsidRPr="00C528EE">
        <w:rPr>
          <w:rFonts w:ascii="Arial" w:hAnsi="Arial" w:cs="Arial"/>
        </w:rPr>
        <w:t>e</w:t>
      </w:r>
      <w:r w:rsidRPr="00C528EE">
        <w:rPr>
          <w:rFonts w:ascii="Arial" w:eastAsia="Calibri" w:hAnsi="Arial" w:cs="Arial"/>
        </w:rPr>
        <w:t xml:space="preserve"> fine rešetke</w:t>
      </w:r>
      <w:r w:rsidRPr="00C528EE">
        <w:rPr>
          <w:rFonts w:ascii="Arial" w:hAnsi="Arial" w:cs="Arial"/>
        </w:rPr>
        <w:t xml:space="preserve"> vodom (potrošnja vode q = 2,0 l/s; p = 5 bar</w:t>
      </w:r>
      <w:r w:rsidRPr="00C528EE">
        <w:rPr>
          <w:rFonts w:ascii="Arial" w:eastAsia="Calibri" w:hAnsi="Arial" w:cs="Arial"/>
        </w:rPr>
        <w:t>)</w:t>
      </w:r>
    </w:p>
    <w:p w:rsidR="00C05A05" w:rsidRPr="00C528EE" w:rsidRDefault="00C05A05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lastRenderedPageBreak/>
        <w:t>sustav</w:t>
      </w:r>
      <w:r w:rsidRPr="00C528EE">
        <w:rPr>
          <w:rFonts w:ascii="Arial" w:hAnsi="Arial" w:cs="Arial"/>
        </w:rPr>
        <w:t xml:space="preserve"> za ručno pranje</w:t>
      </w:r>
      <w:r w:rsidRPr="00C528EE">
        <w:rPr>
          <w:rFonts w:ascii="Arial" w:eastAsia="Calibri" w:hAnsi="Arial" w:cs="Arial"/>
        </w:rPr>
        <w:t xml:space="preserve"> zone presanja (</w:t>
      </w:r>
      <w:r w:rsidRPr="00C528EE">
        <w:rPr>
          <w:rFonts w:ascii="Arial" w:hAnsi="Arial" w:cs="Arial"/>
        </w:rPr>
        <w:t>potrošnja vode  q =</w:t>
      </w:r>
      <w:r w:rsidRPr="00C528EE">
        <w:rPr>
          <w:rFonts w:ascii="Arial" w:eastAsia="Calibri" w:hAnsi="Arial" w:cs="Arial"/>
        </w:rPr>
        <w:t xml:space="preserve"> 1,0 l/s; </w:t>
      </w:r>
      <w:r w:rsidRPr="00C528EE">
        <w:rPr>
          <w:rFonts w:ascii="Arial" w:hAnsi="Arial" w:cs="Arial"/>
        </w:rPr>
        <w:t xml:space="preserve">p = </w:t>
      </w:r>
      <w:r w:rsidRPr="00C528EE">
        <w:rPr>
          <w:rFonts w:ascii="Arial" w:eastAsia="Calibri" w:hAnsi="Arial" w:cs="Arial"/>
        </w:rPr>
        <w:t>2,5 bar)</w:t>
      </w:r>
    </w:p>
    <w:p w:rsidR="00C05A05" w:rsidRPr="00C528EE" w:rsidRDefault="00C05A05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povratni ocjedni cjevovod iz zone presanja (DN 60)</w:t>
      </w:r>
    </w:p>
    <w:p w:rsidR="00C05A05" w:rsidRPr="00C528EE" w:rsidRDefault="00C05A05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sustav aeracije pjeskolova sa difuzorima, kontrolnim ventilima i puhalom</w:t>
      </w:r>
    </w:p>
    <w:p w:rsidR="00C05A05" w:rsidRPr="00C528EE" w:rsidRDefault="00C05A05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sustav za automatsko izdvajanje masnoća, ugrađen postranično uz komoru pjeskolova (širine 365 mm), sastavljen od pregrade za izdvojene masnoće, klizni strugač za flotat s pogonskim sklopom, monocrpke za izdvojene masnoće, ulja i plivajuće sadržaje</w:t>
      </w:r>
    </w:p>
    <w:p w:rsidR="00C05A05" w:rsidRPr="00C528EE" w:rsidRDefault="00C05A05" w:rsidP="000970FA">
      <w:pPr>
        <w:pStyle w:val="NoSpacing"/>
        <w:numPr>
          <w:ilvl w:val="0"/>
          <w:numId w:val="23"/>
        </w:numPr>
        <w:ind w:left="357" w:hanging="357"/>
        <w:jc w:val="both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standardni neprohodni poklopci nad zonom pjeskolova-mastolova os nehrđajućeg čelika AISI 316L </w:t>
      </w:r>
    </w:p>
    <w:p w:rsidR="00C05A05" w:rsidRPr="00D6091E" w:rsidRDefault="00C05A05" w:rsidP="00C05A05">
      <w:pPr>
        <w:rPr>
          <w:rFonts w:ascii="Arial" w:hAnsi="Arial" w:cs="Arial"/>
          <w:sz w:val="22"/>
          <w:szCs w:val="22"/>
          <w:lang w:val="hr-HR"/>
        </w:rPr>
      </w:pPr>
    </w:p>
    <w:p w:rsidR="00C05A05" w:rsidRPr="00C528EE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C528EE">
        <w:rPr>
          <w:rFonts w:ascii="Arial" w:hAnsi="Arial" w:cs="Arial"/>
          <w:caps/>
          <w:sz w:val="22"/>
          <w:szCs w:val="22"/>
          <w:lang w:val="hr-HR"/>
        </w:rPr>
        <w:t>Stanica za prihvat i obradu sadržaja septičkih jama</w:t>
      </w:r>
    </w:p>
    <w:p w:rsidR="00AB6E78" w:rsidRDefault="00AB6E78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</w:p>
    <w:p w:rsidR="00C05A05" w:rsidRPr="00232224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UPOV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-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„</w:t>
      </w:r>
      <w:r>
        <w:rPr>
          <w:rFonts w:ascii="Arial" w:eastAsia="Arial" w:hAnsi="Arial" w:cs="Arial"/>
          <w:sz w:val="22"/>
          <w:szCs w:val="22"/>
          <w:lang w:eastAsia="ar-SA"/>
        </w:rPr>
        <w:t>Omi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>
        <w:rPr>
          <w:rFonts w:ascii="Arial" w:eastAsia="Arial" w:hAnsi="Arial" w:cs="Arial"/>
          <w:sz w:val="22"/>
          <w:szCs w:val="22"/>
          <w:lang w:eastAsia="ar-SA"/>
        </w:rPr>
        <w:t>alj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“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predvi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obrada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sadr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ž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septi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jama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.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Otadna voda iz septičkih jama doprema se na uređaj kamionima-cisternama. Za prihvat i prethodnu mehaničku obradu otpadne vode iz cisterni u pogonskoj zgradi 1 ugrađena je stanica za prihvat. Nakon prihvata i predobrade u stanici, otpadna voda se odvodi u poseban bazen.</w:t>
      </w:r>
    </w:p>
    <w:p w:rsidR="00C05A05" w:rsidRPr="00C528EE" w:rsidRDefault="00C05A05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jc w:val="both"/>
        <w:rPr>
          <w:rFonts w:ascii="Arial" w:eastAsia="Calibri" w:hAnsi="Arial" w:cs="Arial"/>
          <w:sz w:val="22"/>
          <w:szCs w:val="22"/>
        </w:rPr>
      </w:pPr>
      <w:r w:rsidRPr="00C528EE">
        <w:rPr>
          <w:rFonts w:ascii="Arial" w:eastAsia="Calibri" w:hAnsi="Arial" w:cs="Arial"/>
          <w:spacing w:val="-2"/>
          <w:sz w:val="22"/>
          <w:szCs w:val="22"/>
        </w:rPr>
        <w:t xml:space="preserve">Stanica za prihvat i obradu sadržaja septičkih jama </w:t>
      </w:r>
      <w:r w:rsidRPr="00C528EE">
        <w:rPr>
          <w:rFonts w:ascii="Arial" w:eastAsia="Calibri" w:hAnsi="Arial" w:cs="Arial"/>
          <w:sz w:val="22"/>
          <w:szCs w:val="22"/>
        </w:rPr>
        <w:t>složena je od:</w:t>
      </w:r>
    </w:p>
    <w:p w:rsidR="00C05A05" w:rsidRDefault="00C05A05" w:rsidP="00C05A05">
      <w:pPr>
        <w:jc w:val="both"/>
        <w:rPr>
          <w:rFonts w:ascii="Arial" w:eastAsia="Calibri" w:hAnsi="Arial" w:cs="Arial"/>
          <w:sz w:val="22"/>
          <w:szCs w:val="22"/>
        </w:rPr>
      </w:pP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spremnika s nosivom konstrukcijom za finu rešetku (sito)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fine rešetke s integriranim transporterom i prešom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dovodnog i odvodnog prirubničkog priključka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sustava za izbacivanje izdvojenog materijala</w:t>
      </w:r>
    </w:p>
    <w:p w:rsidR="00C05A05" w:rsidRPr="00D6091E" w:rsidRDefault="00C05A05" w:rsidP="00C05A05">
      <w:pPr>
        <w:jc w:val="both"/>
        <w:rPr>
          <w:rFonts w:ascii="Arial" w:eastAsia="Calibri" w:hAnsi="Arial" w:cs="Arial"/>
          <w:sz w:val="22"/>
          <w:szCs w:val="22"/>
          <w:lang w:val="hr-HR"/>
        </w:rPr>
      </w:pPr>
    </w:p>
    <w:p w:rsidR="00C05A05" w:rsidRPr="000304EE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  <w:lang w:val="hr-HR"/>
        </w:rPr>
      </w:pPr>
      <w:r w:rsidRPr="00C528EE">
        <w:rPr>
          <w:rFonts w:ascii="Arial" w:eastAsia="Calibri" w:hAnsi="Arial" w:cs="Arial"/>
          <w:color w:val="000000"/>
          <w:sz w:val="22"/>
          <w:szCs w:val="22"/>
        </w:rPr>
        <w:t>Tehni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podaci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stanice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za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prihvat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preradu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otpadnih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voda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iz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septi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kih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jama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ili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sli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>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nih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otpadnih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voda</w:t>
      </w:r>
      <w:r w:rsidRPr="000304EE">
        <w:rPr>
          <w:rFonts w:ascii="Arial" w:eastAsia="Calibri" w:hAnsi="Arial" w:cs="Arial"/>
          <w:color w:val="000000"/>
          <w:sz w:val="22"/>
          <w:szCs w:val="22"/>
          <w:lang w:val="hr-HR"/>
        </w:rPr>
        <w:t>: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FLUITECO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SAU 1  30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 m</w:t>
      </w:r>
      <w:r w:rsidRPr="00232224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veličina otvora sita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6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vanjski promjer sita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700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kut ugradnje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35°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ulazni priključni cjevovod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DN100 s „Perrot“ brzom spojnicom i 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elektromotornim ventilom (P=</w:t>
      </w:r>
      <w:r w:rsidRPr="00C528EE">
        <w:rPr>
          <w:rFonts w:ascii="Arial" w:eastAsia="Calibri" w:hAnsi="Arial" w:cs="Arial"/>
        </w:rPr>
        <w:t>0,12 kW)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izlazna prirubnica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DN 200, PN 10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- </w:t>
      </w:r>
      <w:r w:rsidRPr="00C528EE">
        <w:rPr>
          <w:rFonts w:ascii="Arial" w:eastAsia="Calibri" w:hAnsi="Arial" w:cs="Arial"/>
        </w:rPr>
        <w:tab/>
        <w:t>promjer transportne pužnice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295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snaga elektromotora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1,1 kW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8 o/min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visina izbacivanja odvojenog  otpada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1500 mm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materijal izrade</w:t>
      </w:r>
      <w:r w:rsidRPr="00C528EE">
        <w:rPr>
          <w:rFonts w:ascii="Arial" w:eastAsia="Calibri" w:hAnsi="Arial" w:cs="Arial"/>
        </w:rPr>
        <w:tab/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konstrukcija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nehrđajući čelik AISI 316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bezosovinska pužnica</w:t>
      </w:r>
      <w:r w:rsidRPr="00C528EE">
        <w:rPr>
          <w:rFonts w:ascii="Arial" w:eastAsia="Calibri" w:hAnsi="Arial" w:cs="Arial"/>
        </w:rPr>
        <w:tab/>
        <w:t xml:space="preserve">specijalni čelik 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površinska obrada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bajcano i pasivizirano</w:t>
      </w:r>
    </w:p>
    <w:p w:rsidR="00C05A05" w:rsidRPr="00C528EE" w:rsidRDefault="00C05A05" w:rsidP="00C05A05">
      <w:pPr>
        <w:pStyle w:val="NoSpacing"/>
        <w:jc w:val="both"/>
        <w:rPr>
          <w:rFonts w:ascii="Arial" w:eastAsia="Calibri" w:hAnsi="Arial" w:cs="Arial"/>
        </w:rPr>
      </w:pPr>
    </w:p>
    <w:p w:rsidR="00C05A05" w:rsidRPr="00D6091E" w:rsidRDefault="00C05A05" w:rsidP="00C05A05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  <w:r w:rsidRPr="00C528EE">
        <w:rPr>
          <w:rFonts w:ascii="Arial" w:eastAsia="Arial" w:hAnsi="Arial" w:cs="Arial"/>
          <w:sz w:val="22"/>
          <w:szCs w:val="22"/>
          <w:lang w:eastAsia="it-IT"/>
        </w:rPr>
        <w:t>Uz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stanicu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prhvat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obradu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sadr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ž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aja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septi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kih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jama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isporu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su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te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đ</w:t>
      </w:r>
      <w:r w:rsidRPr="00C528EE">
        <w:rPr>
          <w:rFonts w:ascii="Arial" w:eastAsia="Arial" w:hAnsi="Arial" w:cs="Arial"/>
          <w:sz w:val="22"/>
          <w:szCs w:val="22"/>
          <w:lang w:eastAsia="it-IT"/>
        </w:rPr>
        <w:t>eni</w:t>
      </w:r>
      <w:r w:rsidRPr="00D6091E">
        <w:rPr>
          <w:rFonts w:ascii="Arial" w:eastAsia="Arial" w:hAnsi="Arial" w:cs="Arial"/>
          <w:sz w:val="22"/>
          <w:szCs w:val="22"/>
          <w:lang w:val="hr-HR" w:eastAsia="it-IT"/>
        </w:rPr>
        <w:t>:</w:t>
      </w:r>
    </w:p>
    <w:p w:rsidR="00C05A05" w:rsidRPr="00D6091E" w:rsidRDefault="00C05A05" w:rsidP="00C05A05">
      <w:pPr>
        <w:autoSpaceDN w:val="0"/>
        <w:adjustRightInd w:val="0"/>
        <w:jc w:val="both"/>
        <w:rPr>
          <w:rFonts w:ascii="Arial" w:eastAsia="Arial" w:hAnsi="Arial" w:cs="Arial"/>
          <w:sz w:val="22"/>
          <w:szCs w:val="22"/>
          <w:lang w:val="hr-HR" w:eastAsia="it-IT"/>
        </w:rPr>
      </w:pPr>
    </w:p>
    <w:p w:rsidR="00C05A05" w:rsidRPr="00C528EE" w:rsidRDefault="00C05A05" w:rsidP="00C05A05">
      <w:pPr>
        <w:pStyle w:val="NoSpacing"/>
        <w:ind w:left="719" w:hanging="435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sustav </w:t>
      </w:r>
      <w:r w:rsidRPr="00232224">
        <w:rPr>
          <w:rFonts w:ascii="Arial" w:eastAsia="Calibri" w:hAnsi="Arial" w:cs="Arial"/>
        </w:rPr>
        <w:t xml:space="preserve">za </w:t>
      </w:r>
      <w:r w:rsidRPr="00C528EE">
        <w:rPr>
          <w:rFonts w:ascii="Arial" w:eastAsia="Calibri" w:hAnsi="Arial" w:cs="Arial"/>
        </w:rPr>
        <w:t>automatsko pranj</w:t>
      </w:r>
      <w:r w:rsidRPr="00232224">
        <w:rPr>
          <w:rFonts w:ascii="Arial" w:eastAsia="Calibri" w:hAnsi="Arial" w:cs="Arial"/>
        </w:rPr>
        <w:t>e</w:t>
      </w:r>
      <w:r w:rsidRPr="00C528EE">
        <w:rPr>
          <w:rFonts w:ascii="Arial" w:eastAsia="Calibri" w:hAnsi="Arial" w:cs="Arial"/>
        </w:rPr>
        <w:t xml:space="preserve"> fine rešetke</w:t>
      </w:r>
      <w:r>
        <w:rPr>
          <w:rFonts w:ascii="Arial" w:eastAsia="Calibri" w:hAnsi="Arial" w:cs="Arial"/>
        </w:rPr>
        <w:t xml:space="preserve"> </w:t>
      </w:r>
      <w:r w:rsidRPr="00232224">
        <w:rPr>
          <w:rFonts w:ascii="Arial" w:eastAsia="Calibri" w:hAnsi="Arial" w:cs="Arial"/>
        </w:rPr>
        <w:t>(potrošnja tehnološke vode q = 1,0 l/s;</w:t>
      </w:r>
      <w:r w:rsidRPr="00C528EE">
        <w:rPr>
          <w:rFonts w:ascii="Arial" w:hAnsi="Arial" w:cs="Arial"/>
        </w:rPr>
        <w:t xml:space="preserve"> p = 2,5 bar</w:t>
      </w:r>
      <w:r w:rsidRPr="00C528EE">
        <w:rPr>
          <w:rFonts w:ascii="Arial" w:eastAsia="Calibri" w:hAnsi="Arial" w:cs="Arial"/>
        </w:rPr>
        <w:t>)</w:t>
      </w:r>
    </w:p>
    <w:p w:rsidR="00C05A05" w:rsidRDefault="00C05A05" w:rsidP="00C05A05">
      <w:pPr>
        <w:pStyle w:val="NoSpacing"/>
        <w:ind w:left="719" w:hanging="435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sustav</w:t>
      </w:r>
      <w:r w:rsidRPr="00C528EE">
        <w:rPr>
          <w:rFonts w:ascii="Arial" w:hAnsi="Arial" w:cs="Arial"/>
        </w:rPr>
        <w:t xml:space="preserve"> za ručno pranje</w:t>
      </w:r>
      <w:r w:rsidRPr="00C528EE">
        <w:rPr>
          <w:rFonts w:ascii="Arial" w:eastAsia="Calibri" w:hAnsi="Arial" w:cs="Arial"/>
        </w:rPr>
        <w:t xml:space="preserve"> zone presanja (</w:t>
      </w:r>
      <w:r w:rsidRPr="00C528EE">
        <w:rPr>
          <w:rFonts w:ascii="Arial" w:hAnsi="Arial" w:cs="Arial"/>
        </w:rPr>
        <w:t>potrošnja tehnološke vode  q =</w:t>
      </w:r>
      <w:r w:rsidRPr="00C528EE">
        <w:rPr>
          <w:rFonts w:ascii="Arial" w:eastAsia="Calibri" w:hAnsi="Arial" w:cs="Arial"/>
        </w:rPr>
        <w:t xml:space="preserve"> 1,0 l/s; </w:t>
      </w:r>
    </w:p>
    <w:p w:rsidR="00C05A05" w:rsidRPr="00C528EE" w:rsidRDefault="00C05A05" w:rsidP="00C05A05">
      <w:pPr>
        <w:pStyle w:val="NoSpacing"/>
        <w:ind w:left="719"/>
        <w:rPr>
          <w:rFonts w:ascii="Arial" w:eastAsia="Calibri" w:hAnsi="Arial" w:cs="Arial"/>
        </w:rPr>
      </w:pPr>
      <w:r w:rsidRPr="00C528EE">
        <w:rPr>
          <w:rFonts w:ascii="Arial" w:hAnsi="Arial" w:cs="Arial"/>
        </w:rPr>
        <w:t xml:space="preserve">p = </w:t>
      </w:r>
      <w:r w:rsidRPr="00C528EE">
        <w:rPr>
          <w:rFonts w:ascii="Arial" w:eastAsia="Calibri" w:hAnsi="Arial" w:cs="Arial"/>
        </w:rPr>
        <w:t>2,5 bar)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 xml:space="preserve">priključak za </w:t>
      </w:r>
      <w:r w:rsidRPr="00C528EE">
        <w:rPr>
          <w:rFonts w:ascii="Arial" w:hAnsi="Arial" w:cs="Arial"/>
        </w:rPr>
        <w:t>ventilaciju</w:t>
      </w:r>
      <w:r w:rsidRPr="00C528EE">
        <w:rPr>
          <w:rFonts w:ascii="Arial" w:eastAsia="Calibri" w:hAnsi="Arial" w:cs="Arial"/>
        </w:rPr>
        <w:t>, bez cjevovoda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povratni ocjedni cjevovod iz zone presanja (DN 60)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kontrolni poklopac na zoni presanja sa siguronosnim mikroprekidačem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-</w:t>
      </w:r>
      <w:r w:rsidRPr="00C528EE">
        <w:rPr>
          <w:rFonts w:ascii="Arial" w:eastAsia="Calibri" w:hAnsi="Arial" w:cs="Arial"/>
        </w:rPr>
        <w:tab/>
        <w:t>podesivi nosač rešetke</w:t>
      </w:r>
    </w:p>
    <w:p w:rsidR="00C05A05" w:rsidRDefault="00C05A05" w:rsidP="00C05A05">
      <w:pPr>
        <w:pStyle w:val="NoSpacing"/>
        <w:ind w:left="719" w:hanging="435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lastRenderedPageBreak/>
        <w:t>-</w:t>
      </w:r>
      <w:r w:rsidRPr="00C528EE">
        <w:rPr>
          <w:rFonts w:ascii="Arial" w:eastAsia="Calibri" w:hAnsi="Arial" w:cs="Arial"/>
        </w:rPr>
        <w:tab/>
        <w:t>sustav za higijensko odlaganje izdvojenog otpadau kontinuiranu plastičnu vreću, s kontinuiranom plastičnom vrećom dužine 70 m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D6091E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Izdvojeni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kruti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stanice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za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prihvat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preradu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otpadnih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voda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iz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septi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jama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bit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presan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te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odlo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ž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kontinuiranu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zatvorenu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plasti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vre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oslonjenu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komunalni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spremnik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.</w:t>
      </w:r>
    </w:p>
    <w:p w:rsidR="00C05A05" w:rsidRPr="00D6091E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Calibri" w:hAnsi="Arial" w:cs="Arial"/>
          <w:spacing w:val="-2"/>
          <w:sz w:val="22"/>
          <w:szCs w:val="22"/>
          <w:lang w:val="hr-HR" w:eastAsia="ar-SA"/>
        </w:rPr>
      </w:pPr>
    </w:p>
    <w:p w:rsidR="00C05A05" w:rsidRPr="00D6091E" w:rsidRDefault="00C05A05" w:rsidP="00C05A05">
      <w:pPr>
        <w:jc w:val="both"/>
        <w:rPr>
          <w:rFonts w:ascii="Arial" w:hAnsi="Arial" w:cs="Arial"/>
          <w:sz w:val="22"/>
          <w:szCs w:val="22"/>
          <w:lang w:val="hr-HR"/>
        </w:rPr>
      </w:pPr>
    </w:p>
    <w:p w:rsidR="00C05A05" w:rsidRPr="0023222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232224">
        <w:rPr>
          <w:rFonts w:ascii="Arial" w:hAnsi="Arial" w:cs="Arial"/>
          <w:caps/>
          <w:sz w:val="22"/>
          <w:szCs w:val="22"/>
          <w:lang w:val="hr-HR"/>
        </w:rPr>
        <w:t>Oprema bazena otpadne vode iz septičkih jama</w:t>
      </w:r>
    </w:p>
    <w:p w:rsidR="00AB6E78" w:rsidRDefault="00AB6E78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</w:p>
    <w:p w:rsidR="00C05A05" w:rsidRPr="00232224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Bazen izgrađen ispod podne ploče pogonske zgrade 1, armiranobetonske konstrukcije, korisnog volumena 61 m</w:t>
      </w:r>
      <w:r w:rsidRPr="00337E40">
        <w:rPr>
          <w:rFonts w:ascii="Arial" w:eastAsia="Arial" w:hAnsi="Arial" w:cs="Arial"/>
          <w:sz w:val="22"/>
          <w:szCs w:val="22"/>
          <w:vertAlign w:val="superscript"/>
          <w:lang w:eastAsia="ar-SA"/>
        </w:rPr>
        <w:t>3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. U bazenu se prikuplja otpadna voda prihvaćena i predobrađena u stanici, prije ravnomjernog uvođenja u glavni tok otpadne vode na uređaju.</w:t>
      </w:r>
    </w:p>
    <w:p w:rsidR="00C05A05" w:rsidRPr="00232224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U bazenu su ugrađeni crpka i mješalica.</w:t>
      </w:r>
    </w:p>
    <w:p w:rsidR="00C05A05" w:rsidRPr="00232224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Karakteristika kanalizacijske crpke: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ABS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AS0830.166-S13/4-D01*10-KFM</w:t>
      </w:r>
    </w:p>
    <w:p w:rsidR="00C05A05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232224">
        <w:rPr>
          <w:rFonts w:ascii="Arial" w:eastAsia="Calibri" w:hAnsi="Arial" w:cs="Arial"/>
        </w:rPr>
        <w:t xml:space="preserve">2 (dva – 1 u bazenu +1 pričuvna </w:t>
      </w:r>
      <w:r>
        <w:rPr>
          <w:rFonts w:ascii="Arial" w:eastAsia="Calibri" w:hAnsi="Arial" w:cs="Arial"/>
        </w:rPr>
        <w:t xml:space="preserve">u </w:t>
      </w:r>
    </w:p>
    <w:p w:rsidR="00C05A05" w:rsidRPr="00C528EE" w:rsidRDefault="00C05A05" w:rsidP="00C05A05">
      <w:pPr>
        <w:pStyle w:val="NoSpacing"/>
        <w:ind w:left="4320" w:firstLine="720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s</w:t>
      </w:r>
      <w:r w:rsidRPr="00232224">
        <w:rPr>
          <w:rFonts w:ascii="Arial" w:eastAsia="Calibri" w:hAnsi="Arial" w:cs="Arial"/>
        </w:rPr>
        <w:t>kladištu</w:t>
      </w:r>
      <w:r w:rsidRPr="00C528EE">
        <w:rPr>
          <w:rFonts w:ascii="Arial" w:eastAsia="Calibri" w:hAnsi="Arial" w:cs="Arial"/>
        </w:rPr>
        <w:t>)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Q = 8,2  l/s 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visina dizanja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H = 6,3 mVS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tlačni nastavak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DN 80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snaga elektromotora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P = 1,1 kW</w:t>
      </w:r>
    </w:p>
    <w:p w:rsidR="00C05A05" w:rsidRPr="00C528EE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V; 50 Hz</w:t>
      </w:r>
    </w:p>
    <w:p w:rsidR="00C05A05" w:rsidRDefault="00C05A05" w:rsidP="000970FA">
      <w:pPr>
        <w:pStyle w:val="NoSpacing"/>
        <w:numPr>
          <w:ilvl w:val="0"/>
          <w:numId w:val="33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n=1330 o/min</w:t>
      </w:r>
    </w:p>
    <w:p w:rsidR="00C05A05" w:rsidRPr="00232224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D6091E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C528EE">
        <w:rPr>
          <w:rFonts w:ascii="Arial" w:eastAsia="Arial" w:hAnsi="Arial" w:cs="Arial"/>
          <w:sz w:val="22"/>
          <w:szCs w:val="22"/>
          <w:lang w:eastAsia="ar-SA"/>
        </w:rPr>
        <w:t>Potopna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kanalizacijska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crpka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spojena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sa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tla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nim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cjevovodom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DN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80,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izljev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tla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č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nog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cjevovoda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potopne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crpke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zavr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ava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kanalu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ispred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automatske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grube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re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t>etke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.</w:t>
      </w:r>
    </w:p>
    <w:p w:rsidR="00C05A05" w:rsidRPr="00D6091E" w:rsidRDefault="00C05A05" w:rsidP="00C05A05">
      <w:pPr>
        <w:suppressAutoHyphens/>
        <w:overflowPunct w:val="0"/>
        <w:autoSpaceDE w:val="0"/>
        <w:jc w:val="both"/>
        <w:textAlignment w:val="baseline"/>
        <w:rPr>
          <w:rFonts w:ascii="Arial" w:eastAsia="Arial" w:hAnsi="Arial" w:cs="Arial"/>
          <w:sz w:val="22"/>
          <w:szCs w:val="22"/>
          <w:lang w:val="hr-HR" w:eastAsia="ar-SA"/>
        </w:rPr>
      </w:pPr>
      <w:r w:rsidRPr="00232224">
        <w:rPr>
          <w:rFonts w:ascii="Arial" w:eastAsia="Arial" w:hAnsi="Arial" w:cs="Arial"/>
          <w:sz w:val="22"/>
          <w:szCs w:val="22"/>
          <w:lang w:eastAsia="ar-SA"/>
        </w:rPr>
        <w:t>Kako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bi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osiguralo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potrebno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mije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š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anje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otpadne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vode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bazenu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ugra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đ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en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je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propelerni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mikser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promjera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200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mm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,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slijede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ć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ih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 xml:space="preserve"> </w:t>
      </w:r>
      <w:r w:rsidRPr="00232224">
        <w:rPr>
          <w:rFonts w:ascii="Arial" w:eastAsia="Arial" w:hAnsi="Arial" w:cs="Arial"/>
          <w:sz w:val="22"/>
          <w:szCs w:val="22"/>
          <w:lang w:eastAsia="ar-SA"/>
        </w:rPr>
        <w:t>karakteristika</w:t>
      </w:r>
      <w:r w:rsidRPr="00D6091E">
        <w:rPr>
          <w:rFonts w:ascii="Arial" w:eastAsia="Arial" w:hAnsi="Arial" w:cs="Arial"/>
          <w:sz w:val="22"/>
          <w:szCs w:val="22"/>
          <w:lang w:val="hr-HR" w:eastAsia="ar-SA"/>
        </w:rPr>
        <w:t>:</w:t>
      </w:r>
    </w:p>
    <w:p w:rsidR="00C05A05" w:rsidRPr="00C528EE" w:rsidRDefault="00C05A05" w:rsidP="00C05A05">
      <w:pPr>
        <w:pStyle w:val="NoSpacing"/>
        <w:jc w:val="both"/>
        <w:rPr>
          <w:rFonts w:ascii="Arial" w:eastAsia="Calibri" w:hAnsi="Arial" w:cs="Arial"/>
          <w:color w:val="000000"/>
        </w:rPr>
      </w:pPr>
    </w:p>
    <w:p w:rsidR="00C05A05" w:rsidRPr="00C528EE" w:rsidRDefault="00C05A05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Xylem / FLYGT</w:t>
      </w:r>
    </w:p>
    <w:p w:rsidR="00C05A05" w:rsidRPr="00C528EE" w:rsidRDefault="00C05A05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S 4640.412.083711HF</w:t>
      </w:r>
    </w:p>
    <w:p w:rsidR="00C05A05" w:rsidRPr="00C528EE" w:rsidRDefault="00C05A05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C05A05" w:rsidRPr="00C528EE" w:rsidRDefault="00C05A05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snaga elektromotora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P = 2,5 kW</w:t>
      </w:r>
    </w:p>
    <w:p w:rsidR="00C05A05" w:rsidRPr="00C528EE" w:rsidRDefault="00C05A05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napajanje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400 V; 50 Hz</w:t>
      </w:r>
    </w:p>
    <w:p w:rsidR="00C05A05" w:rsidRDefault="00C05A05" w:rsidP="000970FA">
      <w:pPr>
        <w:pStyle w:val="NoSpacing"/>
        <w:numPr>
          <w:ilvl w:val="0"/>
          <w:numId w:val="32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materijal izrade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nehrđajući čelik AISI 316L</w:t>
      </w:r>
    </w:p>
    <w:p w:rsidR="00C05A05" w:rsidRDefault="00C05A05" w:rsidP="00C05A05">
      <w:pPr>
        <w:pStyle w:val="NoSpacing"/>
        <w:jc w:val="both"/>
        <w:rPr>
          <w:rFonts w:ascii="Arial" w:eastAsia="Calibri" w:hAnsi="Arial" w:cs="Arial"/>
        </w:rPr>
      </w:pPr>
    </w:p>
    <w:p w:rsidR="00C05A05" w:rsidRDefault="00C05A05" w:rsidP="00C05A05">
      <w:pPr>
        <w:pStyle w:val="NoSpacing"/>
        <w:jc w:val="both"/>
        <w:rPr>
          <w:rFonts w:ascii="Arial" w:eastAsia="Calibri" w:hAnsi="Arial" w:cs="Arial"/>
        </w:rPr>
      </w:pPr>
    </w:p>
    <w:p w:rsidR="00C05A05" w:rsidRPr="0072713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134">
        <w:rPr>
          <w:rFonts w:ascii="Arial" w:hAnsi="Arial" w:cs="Arial"/>
          <w:caps/>
          <w:sz w:val="22"/>
          <w:szCs w:val="22"/>
          <w:lang w:val="hr-HR"/>
        </w:rPr>
        <w:t>Drenažna crpka</w:t>
      </w:r>
    </w:p>
    <w:p w:rsidR="006D6D04" w:rsidRDefault="006D6D04" w:rsidP="00C05A05">
      <w:pPr>
        <w:autoSpaceDE w:val="0"/>
        <w:autoSpaceDN w:val="0"/>
        <w:adjustRightInd w:val="0"/>
        <w:ind w:right="176"/>
        <w:jc w:val="both"/>
        <w:rPr>
          <w:rFonts w:ascii="Arial" w:hAnsi="Arial" w:cs="Arial"/>
          <w:color w:val="000000"/>
          <w:sz w:val="22"/>
          <w:szCs w:val="22"/>
        </w:rPr>
      </w:pPr>
    </w:p>
    <w:p w:rsidR="00C05A05" w:rsidRPr="00D6091E" w:rsidRDefault="00C05A05" w:rsidP="00C05A05">
      <w:pPr>
        <w:autoSpaceDE w:val="0"/>
        <w:autoSpaceDN w:val="0"/>
        <w:adjustRightInd w:val="0"/>
        <w:ind w:right="176"/>
        <w:jc w:val="both"/>
        <w:rPr>
          <w:rFonts w:ascii="Arial" w:hAnsi="Arial" w:cs="Arial"/>
          <w:color w:val="000000"/>
          <w:sz w:val="22"/>
          <w:szCs w:val="22"/>
          <w:lang w:val="hr-HR"/>
        </w:rPr>
      </w:pPr>
      <w:r w:rsidRPr="00C528EE">
        <w:rPr>
          <w:rFonts w:ascii="Arial" w:hAnsi="Arial" w:cs="Arial"/>
          <w:color w:val="000000"/>
          <w:sz w:val="22"/>
          <w:szCs w:val="22"/>
        </w:rPr>
        <w:t>Za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crpljenje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vode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iz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podzemnih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prostora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pogonske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zgrade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1, </w:t>
      </w:r>
      <w:r>
        <w:rPr>
          <w:rFonts w:ascii="Arial" w:hAnsi="Arial" w:cs="Arial"/>
          <w:color w:val="000000"/>
          <w:sz w:val="22"/>
          <w:szCs w:val="22"/>
        </w:rPr>
        <w:t>koristi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se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drena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ž</w:t>
      </w:r>
      <w:r>
        <w:rPr>
          <w:rFonts w:ascii="Arial" w:hAnsi="Arial" w:cs="Arial"/>
          <w:color w:val="000000"/>
          <w:sz w:val="22"/>
          <w:szCs w:val="22"/>
        </w:rPr>
        <w:t>na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crpka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slijede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ć</w:t>
      </w:r>
      <w:r w:rsidRPr="00C528EE">
        <w:rPr>
          <w:rFonts w:ascii="Arial" w:hAnsi="Arial" w:cs="Arial"/>
          <w:color w:val="000000"/>
          <w:sz w:val="22"/>
          <w:szCs w:val="22"/>
        </w:rPr>
        <w:t>ih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color w:val="000000"/>
          <w:sz w:val="22"/>
          <w:szCs w:val="22"/>
        </w:rPr>
        <w:t>karakteristika</w:t>
      </w:r>
      <w:r w:rsidRPr="00D6091E">
        <w:rPr>
          <w:rFonts w:ascii="Arial" w:hAnsi="Arial" w:cs="Arial"/>
          <w:color w:val="000000"/>
          <w:sz w:val="22"/>
          <w:szCs w:val="22"/>
          <w:lang w:val="hr-HR"/>
        </w:rPr>
        <w:t>:</w:t>
      </w:r>
    </w:p>
    <w:p w:rsidR="00C05A05" w:rsidRPr="00D6091E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hAnsi="Arial" w:cs="Arial"/>
          <w:color w:val="000000"/>
          <w:sz w:val="22"/>
          <w:szCs w:val="22"/>
          <w:lang w:val="hr-HR"/>
        </w:rPr>
      </w:pPr>
    </w:p>
    <w:p w:rsidR="00C05A05" w:rsidRPr="00C528EE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Q = 4,91  l/s</w:t>
      </w:r>
    </w:p>
    <w:p w:rsidR="00C05A05" w:rsidRPr="00C528EE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visina dizanja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H=4,89 mVS</w:t>
      </w:r>
    </w:p>
    <w:p w:rsidR="00C05A05" w:rsidRPr="00C528EE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snaga elektromotora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P</w:t>
      </w:r>
      <w:r w:rsidRPr="00C528EE">
        <w:rPr>
          <w:rFonts w:ascii="Arial" w:eastAsia="Calibri" w:hAnsi="Arial" w:cs="Arial"/>
        </w:rPr>
        <w:t>=0,75 kW</w:t>
      </w:r>
    </w:p>
    <w:p w:rsidR="00C05A05" w:rsidRPr="00C528EE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n=2900 o/min</w:t>
      </w:r>
    </w:p>
    <w:p w:rsidR="00C05A05" w:rsidRDefault="00C05A05" w:rsidP="00AB6E78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napajanje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230 V</w:t>
      </w:r>
    </w:p>
    <w:p w:rsidR="00AB6E78" w:rsidRPr="00AB6E78" w:rsidRDefault="00AB6E78" w:rsidP="00AB6E78">
      <w:pPr>
        <w:pStyle w:val="NoSpacing"/>
        <w:ind w:left="1004"/>
        <w:rPr>
          <w:rFonts w:ascii="Arial" w:eastAsia="Calibri" w:hAnsi="Arial" w:cs="Arial"/>
        </w:rPr>
      </w:pPr>
    </w:p>
    <w:p w:rsidR="00C05A05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stanica zA tlačenje pročišćene vode u dozažni spremnik</w:t>
      </w:r>
    </w:p>
    <w:p w:rsidR="00C05A05" w:rsidRPr="00BC3C8F" w:rsidRDefault="00C05A05" w:rsidP="00C05A05">
      <w:pPr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C05A05" w:rsidRPr="00BC3C8F" w:rsidRDefault="00C05A05" w:rsidP="00C05A05">
      <w:p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BC3C8F">
        <w:rPr>
          <w:rFonts w:ascii="Arial" w:eastAsia="Calibri" w:hAnsi="Arial" w:cs="Arial"/>
          <w:sz w:val="22"/>
          <w:szCs w:val="22"/>
        </w:rPr>
        <w:lastRenderedPageBreak/>
        <w:t>Dozažna crpna stanica je</w:t>
      </w:r>
      <w:r>
        <w:rPr>
          <w:rFonts w:ascii="Arial" w:eastAsia="Calibri" w:hAnsi="Arial" w:cs="Arial"/>
          <w:sz w:val="22"/>
          <w:szCs w:val="22"/>
        </w:rPr>
        <w:t xml:space="preserve"> podzemna</w:t>
      </w:r>
      <w:r w:rsidRPr="00BC3C8F">
        <w:rPr>
          <w:rFonts w:ascii="Arial" w:eastAsia="Calibri" w:hAnsi="Arial" w:cs="Arial"/>
          <w:sz w:val="22"/>
          <w:szCs w:val="22"/>
        </w:rPr>
        <w:t xml:space="preserve"> </w:t>
      </w:r>
      <w:r>
        <w:rPr>
          <w:rFonts w:ascii="Arial" w:eastAsia="Calibri" w:hAnsi="Arial" w:cs="Arial"/>
          <w:sz w:val="22"/>
          <w:szCs w:val="22"/>
        </w:rPr>
        <w:t>građevina</w:t>
      </w:r>
      <w:r w:rsidRPr="00BC3C8F">
        <w:rPr>
          <w:rFonts w:ascii="Arial" w:eastAsia="Calibri" w:hAnsi="Arial" w:cs="Arial"/>
          <w:sz w:val="22"/>
          <w:szCs w:val="22"/>
        </w:rPr>
        <w:t xml:space="preserve"> složena od crpnog zdenca i zasunske komore. U crpnom zdencu nalaze se dvije potopne kanalizacijske crpke (jedna radna + jedna rezervna) dok</w:t>
      </w:r>
      <w:r>
        <w:rPr>
          <w:rFonts w:ascii="Arial" w:eastAsia="Calibri" w:hAnsi="Arial" w:cs="Arial"/>
          <w:sz w:val="22"/>
          <w:szCs w:val="22"/>
        </w:rPr>
        <w:t xml:space="preserve"> su u zasunskoj komori</w:t>
      </w:r>
      <w:r w:rsidRPr="00BC3C8F">
        <w:rPr>
          <w:rFonts w:ascii="Arial" w:eastAsia="Calibri" w:hAnsi="Arial" w:cs="Arial"/>
          <w:sz w:val="22"/>
          <w:szCs w:val="22"/>
        </w:rPr>
        <w:t xml:space="preserve"> </w:t>
      </w:r>
      <w:r>
        <w:rPr>
          <w:rFonts w:ascii="Arial" w:eastAsia="Calibri" w:hAnsi="Arial" w:cs="Arial"/>
          <w:sz w:val="22"/>
          <w:szCs w:val="22"/>
        </w:rPr>
        <w:t>ugrađena</w:t>
      </w:r>
      <w:r w:rsidRPr="00BC3C8F">
        <w:rPr>
          <w:rFonts w:ascii="Arial" w:eastAsia="Calibri" w:hAnsi="Arial" w:cs="Arial"/>
          <w:sz w:val="22"/>
          <w:szCs w:val="22"/>
        </w:rPr>
        <w:t xml:space="preserve"> dva nepovratna ventila s kuglom, dva montažno-demontažna komada i dva zasuna. Sva armatura u zasunskoj komori je nazivnog promjera DN 200. Cijevni razvod u dozažnoj crpnoj stanici izrađen je od nehrđajućeg čelika i lijevano željeznih komada.</w:t>
      </w:r>
    </w:p>
    <w:p w:rsidR="00C05A05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C05A05" w:rsidRDefault="00C05A05" w:rsidP="00C05A05">
      <w:pPr>
        <w:suppressAutoHyphens/>
        <w:overflowPunct w:val="0"/>
        <w:autoSpaceDE w:val="0"/>
        <w:textAlignment w:val="baseline"/>
        <w:rPr>
          <w:rFonts w:ascii="Arial" w:eastAsia="Calibri" w:hAnsi="Arial" w:cs="Arial"/>
          <w:sz w:val="22"/>
          <w:szCs w:val="22"/>
        </w:rPr>
      </w:pPr>
      <w:r w:rsidRPr="00BC3C8F">
        <w:rPr>
          <w:rFonts w:ascii="Arial" w:eastAsia="Calibri" w:hAnsi="Arial" w:cs="Arial"/>
          <w:sz w:val="22"/>
          <w:szCs w:val="22"/>
        </w:rPr>
        <w:t>Karakteristike uronjene kanalizacijske crpke:</w:t>
      </w:r>
    </w:p>
    <w:p w:rsidR="00C05A05" w:rsidRPr="00BC3C8F" w:rsidRDefault="00C05A05" w:rsidP="00C05A05">
      <w:pPr>
        <w:suppressAutoHyphens/>
        <w:overflowPunct w:val="0"/>
        <w:autoSpaceDE w:val="0"/>
        <w:textAlignment w:val="baseline"/>
        <w:rPr>
          <w:rFonts w:ascii="Arial" w:eastAsia="Calibri" w:hAnsi="Arial" w:cs="Arial"/>
          <w:sz w:val="22"/>
          <w:szCs w:val="22"/>
        </w:rPr>
      </w:pP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kapacitet</w:t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  <w:t>Q = 48,79  l/s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visina dizanja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H=27,56 m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tlačni nastavak</w:t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  <w:t>DN 100 mm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snaga elektromotora</w:t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  <w:t>P=22 kW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broj okretaja</w:t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  <w:t>n=1470 o/min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napajanje</w:t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</w:r>
      <w:r w:rsidRPr="00BC3C8F">
        <w:rPr>
          <w:rFonts w:ascii="Arial" w:eastAsia="Calibri" w:hAnsi="Arial" w:cs="Arial"/>
        </w:rPr>
        <w:tab/>
        <w:t>400 V, 50Hz</w:t>
      </w:r>
    </w:p>
    <w:p w:rsidR="00C05A05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C05A05" w:rsidRDefault="00C05A05" w:rsidP="00C05A05">
      <w:pPr>
        <w:suppressAutoHyphens/>
        <w:overflowPunct w:val="0"/>
        <w:autoSpaceDE w:val="0"/>
        <w:textAlignment w:val="baseline"/>
        <w:rPr>
          <w:rFonts w:ascii="Arial" w:eastAsia="Calibri" w:hAnsi="Arial" w:cs="Arial"/>
          <w:sz w:val="22"/>
          <w:szCs w:val="22"/>
        </w:rPr>
      </w:pPr>
      <w:r w:rsidRPr="00BC3C8F">
        <w:rPr>
          <w:rFonts w:ascii="Arial" w:eastAsia="Calibri" w:hAnsi="Arial" w:cs="Arial"/>
          <w:sz w:val="22"/>
          <w:szCs w:val="22"/>
        </w:rPr>
        <w:t>Uz uronjenu kanalizacijsku crpku su isporučeni te ugrađeni:</w:t>
      </w:r>
    </w:p>
    <w:p w:rsidR="00C05A05" w:rsidRPr="00BC3C8F" w:rsidRDefault="00C05A05" w:rsidP="00C05A05">
      <w:pPr>
        <w:suppressAutoHyphens/>
        <w:overflowPunct w:val="0"/>
        <w:autoSpaceDE w:val="0"/>
        <w:textAlignment w:val="baseline"/>
        <w:rPr>
          <w:rFonts w:ascii="Arial" w:eastAsia="Calibri" w:hAnsi="Arial" w:cs="Arial"/>
          <w:sz w:val="22"/>
          <w:szCs w:val="22"/>
        </w:rPr>
      </w:pP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10 m elektronapojnog kabela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>Priključno koljeno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 xml:space="preserve">ugradbeni „set“ – nehrđajući čelik AISI 316 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 xml:space="preserve">gornji držač vodilica – nehrđajući čelik AISI 316 </w:t>
      </w:r>
    </w:p>
    <w:p w:rsidR="00C05A05" w:rsidRPr="00BC3C8F" w:rsidRDefault="00C05A05" w:rsidP="000970FA">
      <w:pPr>
        <w:pStyle w:val="NoSpacing"/>
        <w:numPr>
          <w:ilvl w:val="0"/>
          <w:numId w:val="28"/>
        </w:numPr>
        <w:rPr>
          <w:rFonts w:ascii="Arial" w:eastAsia="Calibri" w:hAnsi="Arial" w:cs="Arial"/>
        </w:rPr>
      </w:pPr>
      <w:r w:rsidRPr="00BC3C8F">
        <w:rPr>
          <w:rFonts w:ascii="Arial" w:eastAsia="Calibri" w:hAnsi="Arial" w:cs="Arial"/>
        </w:rPr>
        <w:t xml:space="preserve">vodilice i lanac – nehrđajući čelik AISI 316 </w:t>
      </w:r>
    </w:p>
    <w:p w:rsidR="00C05A05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C05A05" w:rsidRPr="00C528EE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C05A05" w:rsidRPr="0072713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134">
        <w:rPr>
          <w:rFonts w:ascii="Arial" w:hAnsi="Arial" w:cs="Arial"/>
          <w:caps/>
          <w:sz w:val="22"/>
          <w:szCs w:val="22"/>
          <w:lang w:val="hr-HR"/>
        </w:rPr>
        <w:t>Ručna dizalica</w:t>
      </w:r>
    </w:p>
    <w:p w:rsidR="00AB6E78" w:rsidRDefault="00AB6E78" w:rsidP="00AB6E78">
      <w:pPr>
        <w:ind w:firstLine="3"/>
        <w:jc w:val="both"/>
        <w:rPr>
          <w:rFonts w:ascii="Arial" w:eastAsia="Arial" w:hAnsi="Arial" w:cs="Arial"/>
          <w:sz w:val="22"/>
          <w:szCs w:val="22"/>
          <w:lang w:eastAsia="ar-SA"/>
        </w:rPr>
      </w:pPr>
    </w:p>
    <w:p w:rsidR="00C05A05" w:rsidRPr="00C528EE" w:rsidRDefault="00C05A05" w:rsidP="00AB6E78">
      <w:pPr>
        <w:ind w:firstLine="3"/>
        <w:jc w:val="both"/>
        <w:rPr>
          <w:rFonts w:ascii="Arial" w:eastAsia="Calibri" w:hAnsi="Arial" w:cs="Arial"/>
          <w:color w:val="000000"/>
          <w:sz w:val="22"/>
          <w:szCs w:val="22"/>
        </w:rPr>
      </w:pPr>
      <w:r w:rsidRPr="00C528EE">
        <w:rPr>
          <w:rFonts w:ascii="Arial" w:eastAsia="Arial" w:hAnsi="Arial" w:cs="Arial"/>
          <w:sz w:val="22"/>
          <w:szCs w:val="22"/>
          <w:lang w:eastAsia="ar-SA"/>
        </w:rPr>
        <w:t>Iznad opreme u pogonskoj zgradi 1 ugrađena je ručna dizalica nosivosti 3,2 t.</w:t>
      </w:r>
      <w:r w:rsidRPr="00C528EE">
        <w:rPr>
          <w:rFonts w:ascii="Arial" w:eastAsia="Arial" w:hAnsi="Arial" w:cs="Arial"/>
          <w:sz w:val="22"/>
          <w:szCs w:val="22"/>
          <w:lang w:eastAsia="ar-SA"/>
        </w:rPr>
        <w:br/>
      </w:r>
      <w:r>
        <w:rPr>
          <w:rFonts w:ascii="Arial" w:eastAsia="Calibri" w:hAnsi="Arial" w:cs="Arial"/>
          <w:color w:val="000000"/>
          <w:sz w:val="22"/>
          <w:szCs w:val="22"/>
        </w:rPr>
        <w:t>Osnovne karakteristike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:</w:t>
      </w:r>
    </w:p>
    <w:p w:rsidR="00C05A05" w:rsidRPr="00727134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nosivost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3,2 t</w:t>
      </w:r>
    </w:p>
    <w:p w:rsidR="00C05A05" w:rsidRPr="00727134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 xml:space="preserve">visina dizanja: 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>6000 mm</w:t>
      </w:r>
    </w:p>
    <w:p w:rsidR="00C05A05" w:rsidRPr="00727134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ovjes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ručna kolica</w:t>
      </w:r>
    </w:p>
    <w:p w:rsidR="00C05A05" w:rsidRPr="00727134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dužina kranske staze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14750 mm</w:t>
      </w:r>
    </w:p>
    <w:p w:rsidR="00C05A05" w:rsidRPr="00727134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 xml:space="preserve">proizvođač 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Brano</w:t>
      </w:r>
    </w:p>
    <w:p w:rsidR="00C05A05" w:rsidRPr="00727134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 xml:space="preserve">tip 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  <w:t>Z 100-1</w:t>
      </w:r>
    </w:p>
    <w:p w:rsidR="00C05A05" w:rsidRDefault="00C05A05" w:rsidP="00C05A05">
      <w:pPr>
        <w:autoSpaceDE w:val="0"/>
        <w:autoSpaceDN w:val="0"/>
        <w:adjustRightInd w:val="0"/>
        <w:ind w:left="810"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C05A05" w:rsidRPr="00C528EE" w:rsidRDefault="00C05A05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Pr="0072713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Uređaj za obradu zraka </w:t>
      </w:r>
    </w:p>
    <w:p w:rsidR="00AB6E78" w:rsidRDefault="00AB6E78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Pr="00D6091E" w:rsidRDefault="00C05A05" w:rsidP="00C05A05">
      <w:pPr>
        <w:jc w:val="both"/>
        <w:rPr>
          <w:rFonts w:ascii="Arial" w:hAnsi="Arial" w:cs="Arial"/>
          <w:sz w:val="22"/>
          <w:szCs w:val="22"/>
          <w:lang w:val="hr-HR"/>
        </w:rPr>
      </w:pPr>
      <w:r w:rsidRPr="00C528EE">
        <w:rPr>
          <w:rFonts w:ascii="Arial" w:hAnsi="Arial" w:cs="Arial"/>
          <w:sz w:val="22"/>
          <w:szCs w:val="22"/>
        </w:rPr>
        <w:t>One</w:t>
      </w:r>
      <w:r w:rsidRPr="00D6091E">
        <w:rPr>
          <w:rFonts w:ascii="Arial" w:hAnsi="Arial" w:cs="Arial"/>
          <w:sz w:val="22"/>
          <w:szCs w:val="22"/>
          <w:lang w:val="hr-HR"/>
        </w:rPr>
        <w:t>č</w:t>
      </w:r>
      <w:r w:rsidRPr="00C528EE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>šć</w:t>
      </w:r>
      <w:r w:rsidRPr="00C528EE">
        <w:rPr>
          <w:rFonts w:ascii="Arial" w:hAnsi="Arial" w:cs="Arial"/>
          <w:sz w:val="22"/>
          <w:szCs w:val="22"/>
        </w:rPr>
        <w:t>eni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zrak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iz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pogonske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zgrade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1 </w:t>
      </w:r>
      <w:r w:rsidRPr="00C528EE">
        <w:rPr>
          <w:rFonts w:ascii="Arial" w:hAnsi="Arial" w:cs="Arial"/>
          <w:sz w:val="22"/>
          <w:szCs w:val="22"/>
        </w:rPr>
        <w:t>odsisava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se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i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obra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uje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ure</w:t>
      </w:r>
      <w:r w:rsidRPr="00D6091E">
        <w:rPr>
          <w:rFonts w:ascii="Arial" w:hAnsi="Arial" w:cs="Arial"/>
          <w:sz w:val="22"/>
          <w:szCs w:val="22"/>
          <w:lang w:val="hr-HR"/>
        </w:rPr>
        <w:t>đ</w:t>
      </w:r>
      <w:r w:rsidRPr="00C528EE">
        <w:rPr>
          <w:rFonts w:ascii="Arial" w:hAnsi="Arial" w:cs="Arial"/>
          <w:sz w:val="22"/>
          <w:szCs w:val="22"/>
        </w:rPr>
        <w:t>aju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za</w:t>
      </w:r>
      <w:r w:rsidRPr="00D6091E">
        <w:rPr>
          <w:rFonts w:ascii="Arial" w:hAnsi="Arial" w:cs="Arial"/>
          <w:sz w:val="22"/>
          <w:szCs w:val="22"/>
          <w:lang w:val="hr-HR"/>
        </w:rPr>
        <w:t xml:space="preserve"> </w:t>
      </w:r>
      <w:r w:rsidRPr="00C528EE">
        <w:rPr>
          <w:rFonts w:ascii="Arial" w:hAnsi="Arial" w:cs="Arial"/>
          <w:sz w:val="22"/>
          <w:szCs w:val="22"/>
        </w:rPr>
        <w:t>obradu</w:t>
      </w:r>
      <w:r w:rsidRPr="00D6091E">
        <w:rPr>
          <w:rFonts w:ascii="Arial" w:hAnsi="Arial" w:cs="Arial"/>
          <w:sz w:val="22"/>
          <w:szCs w:val="22"/>
          <w:lang w:val="hr-HR"/>
        </w:rPr>
        <w:t>.</w:t>
      </w:r>
    </w:p>
    <w:p w:rsidR="00C05A05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  <w:r w:rsidRPr="00C528EE">
        <w:rPr>
          <w:rFonts w:ascii="Arial" w:eastAsia="Calibri" w:hAnsi="Arial" w:cs="Arial"/>
          <w:color w:val="000000"/>
          <w:sz w:val="22"/>
          <w:szCs w:val="22"/>
        </w:rPr>
        <w:t xml:space="preserve">Tehnički podaci </w:t>
      </w:r>
      <w:r w:rsidRPr="00C528EE">
        <w:rPr>
          <w:rFonts w:ascii="Arial" w:hAnsi="Arial" w:cs="Arial"/>
          <w:color w:val="000000"/>
          <w:sz w:val="22"/>
          <w:szCs w:val="22"/>
        </w:rPr>
        <w:t>kemijski ispirač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 xml:space="preserve"> zraka</w:t>
      </w:r>
      <w:r>
        <w:rPr>
          <w:rFonts w:ascii="Arial" w:eastAsia="Calibri" w:hAnsi="Arial" w:cs="Arial"/>
          <w:color w:val="000000"/>
          <w:sz w:val="22"/>
          <w:szCs w:val="22"/>
        </w:rPr>
        <w:t xml:space="preserve"> scrubber)</w:t>
      </w:r>
      <w:r w:rsidRPr="00C528EE">
        <w:rPr>
          <w:rFonts w:ascii="Arial" w:eastAsia="Calibri" w:hAnsi="Arial" w:cs="Arial"/>
          <w:color w:val="000000"/>
          <w:sz w:val="22"/>
          <w:szCs w:val="22"/>
        </w:rPr>
        <w:t>:</w:t>
      </w:r>
    </w:p>
    <w:p w:rsidR="00C05A05" w:rsidRPr="00C528EE" w:rsidRDefault="00C05A05" w:rsidP="00C05A05">
      <w:pPr>
        <w:autoSpaceDE w:val="0"/>
        <w:autoSpaceDN w:val="0"/>
        <w:adjustRightInd w:val="0"/>
        <w:ind w:right="178"/>
        <w:jc w:val="both"/>
        <w:rPr>
          <w:rFonts w:ascii="Arial" w:eastAsia="Calibri" w:hAnsi="Arial" w:cs="Arial"/>
          <w:color w:val="000000"/>
          <w:sz w:val="22"/>
          <w:szCs w:val="22"/>
        </w:rPr>
      </w:pPr>
    </w:p>
    <w:p w:rsidR="00C05A05" w:rsidRPr="00C528EE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proizvođač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ECOCHIMICA</w:t>
      </w:r>
    </w:p>
    <w:p w:rsidR="00C05A05" w:rsidRPr="00C528EE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tip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AMSO</w:t>
      </w:r>
      <w:r>
        <w:rPr>
          <w:rFonts w:ascii="Arial" w:eastAsia="Calibri" w:hAnsi="Arial" w:cs="Arial"/>
        </w:rPr>
        <w:t>8</w:t>
      </w:r>
      <w:r w:rsidRPr="00C528EE">
        <w:rPr>
          <w:rFonts w:ascii="Arial" w:eastAsia="Calibri" w:hAnsi="Arial" w:cs="Arial"/>
        </w:rPr>
        <w:t>000PSV</w:t>
      </w:r>
    </w:p>
    <w:p w:rsidR="00C05A05" w:rsidRPr="00C528EE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broj komada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 (jedan)</w:t>
      </w:r>
    </w:p>
    <w:p w:rsidR="00C05A05" w:rsidRPr="00C528EE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kapacitet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 xml:space="preserve">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8</w:t>
      </w:r>
      <w:r w:rsidRPr="00C528EE">
        <w:rPr>
          <w:rFonts w:ascii="Arial" w:eastAsia="Calibri" w:hAnsi="Arial" w:cs="Arial"/>
        </w:rPr>
        <w:t>000 m</w:t>
      </w:r>
      <w:r w:rsidRPr="00727134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C05A05" w:rsidRPr="00C528EE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stupnjeva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dva</w:t>
      </w:r>
    </w:p>
    <w:p w:rsidR="00C05A05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usisni i tlačni nastavak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DN </w:t>
      </w:r>
      <w:r>
        <w:rPr>
          <w:rFonts w:ascii="Arial" w:eastAsia="Calibri" w:hAnsi="Arial" w:cs="Arial"/>
        </w:rPr>
        <w:t>55</w:t>
      </w:r>
      <w:r w:rsidRPr="00C528EE">
        <w:rPr>
          <w:rFonts w:ascii="Arial" w:eastAsia="Calibri" w:hAnsi="Arial" w:cs="Arial"/>
        </w:rPr>
        <w:t>0</w:t>
      </w:r>
    </w:p>
    <w:p w:rsidR="00C05A05" w:rsidRPr="00C528EE" w:rsidRDefault="00C05A05" w:rsidP="000970FA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osnovni materijal izrade</w:t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727134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polipropilen</w:t>
      </w:r>
    </w:p>
    <w:p w:rsidR="00C05A05" w:rsidRPr="00AB6E78" w:rsidRDefault="00C05A05" w:rsidP="00AB6E78">
      <w:pPr>
        <w:pStyle w:val="NoSpacing"/>
        <w:numPr>
          <w:ilvl w:val="0"/>
          <w:numId w:val="27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dimenzije, bez ventilatora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5500 x 1400 x 24</w:t>
      </w:r>
      <w:r w:rsidRPr="00C528EE">
        <w:rPr>
          <w:rFonts w:ascii="Arial" w:eastAsia="Calibri" w:hAnsi="Arial" w:cs="Arial"/>
        </w:rPr>
        <w:t>00 mm (du</w:t>
      </w:r>
      <w:r>
        <w:rPr>
          <w:rFonts w:ascii="Arial" w:eastAsia="Calibri" w:hAnsi="Arial" w:cs="Arial"/>
        </w:rPr>
        <w:t>lj</w:t>
      </w:r>
      <w:r w:rsidRPr="00C528EE">
        <w:rPr>
          <w:rFonts w:ascii="Arial" w:eastAsia="Calibri" w:hAnsi="Arial" w:cs="Arial"/>
        </w:rPr>
        <w:t xml:space="preserve"> x šir x vis)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C</w:t>
      </w:r>
      <w:r w:rsidRPr="00727134">
        <w:rPr>
          <w:rFonts w:ascii="Arial" w:eastAsia="Calibri" w:hAnsi="Arial" w:cs="Arial"/>
          <w:i/>
        </w:rPr>
        <w:t>rpke za recirkulaciju</w:t>
      </w:r>
    </w:p>
    <w:p w:rsidR="00C05A05" w:rsidRPr="00C528EE" w:rsidRDefault="00C05A05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broj</w:t>
      </w:r>
      <w:r w:rsidRPr="00C528EE">
        <w:rPr>
          <w:rFonts w:ascii="Arial" w:eastAsia="Calibri" w:hAnsi="Arial" w:cs="Arial"/>
        </w:rPr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2 (dvije)</w:t>
      </w:r>
    </w:p>
    <w:p w:rsidR="00C05A05" w:rsidRPr="00C528EE" w:rsidRDefault="00C05A05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kapacitet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3</w:t>
      </w:r>
      <w:r w:rsidRPr="00C528EE">
        <w:rPr>
          <w:rFonts w:ascii="Arial" w:eastAsia="Calibri" w:hAnsi="Arial" w:cs="Arial"/>
        </w:rPr>
        <w:t>0 m</w:t>
      </w:r>
      <w:r w:rsidRPr="00727134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</w:p>
    <w:p w:rsidR="00C05A05" w:rsidRDefault="00C05A05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visina dizanja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h = 10 m</w:t>
      </w:r>
    </w:p>
    <w:p w:rsidR="00C05A05" w:rsidRDefault="00C05A05" w:rsidP="000970FA">
      <w:pPr>
        <w:pStyle w:val="NoSpacing"/>
        <w:numPr>
          <w:ilvl w:val="0"/>
          <w:numId w:val="26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lastRenderedPageBreak/>
        <w:t>snaga</w:t>
      </w:r>
      <w:r w:rsidRPr="00C528EE">
        <w:rPr>
          <w:rFonts w:ascii="Arial" w:eastAsia="Calibri" w:hAnsi="Arial" w:cs="Arial"/>
        </w:rPr>
        <w:t xml:space="preserve">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>4,0 kW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727134" w:rsidRDefault="00C05A05" w:rsidP="00C05A05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M</w:t>
      </w:r>
      <w:r w:rsidRPr="00727134">
        <w:rPr>
          <w:rFonts w:ascii="Arial" w:eastAsia="Calibri" w:hAnsi="Arial" w:cs="Arial"/>
          <w:i/>
        </w:rPr>
        <w:t xml:space="preserve">jerno-regulacijska </w:t>
      </w:r>
      <w:r>
        <w:rPr>
          <w:rFonts w:ascii="Arial" w:eastAsia="Calibri" w:hAnsi="Arial" w:cs="Arial"/>
          <w:i/>
        </w:rPr>
        <w:t>oprema</w:t>
      </w:r>
    </w:p>
    <w:p w:rsidR="00C05A05" w:rsidRPr="00C528EE" w:rsidRDefault="00C05A05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mjerač</w:t>
      </w:r>
      <w:r w:rsidRPr="00C528EE">
        <w:rPr>
          <w:rFonts w:ascii="Arial" w:eastAsia="Calibri" w:hAnsi="Arial" w:cs="Arial"/>
        </w:rPr>
        <w:t xml:space="preserve"> REDOX-a</w:t>
      </w:r>
    </w:p>
    <w:p w:rsidR="00C05A05" w:rsidRPr="00C528EE" w:rsidRDefault="00C05A05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mjerač</w:t>
      </w:r>
      <w:r w:rsidRPr="00C528EE">
        <w:rPr>
          <w:rFonts w:ascii="Arial" w:eastAsia="Calibri" w:hAnsi="Arial" w:cs="Arial"/>
        </w:rPr>
        <w:t xml:space="preserve"> pH</w:t>
      </w:r>
      <w:r w:rsidRPr="00C528EE">
        <w:rPr>
          <w:rFonts w:ascii="Arial" w:eastAsia="Calibri" w:hAnsi="Arial" w:cs="Arial"/>
        </w:rPr>
        <w:tab/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727134" w:rsidRDefault="00C05A05" w:rsidP="00C05A05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V</w:t>
      </w:r>
      <w:r w:rsidRPr="00727134">
        <w:rPr>
          <w:rFonts w:ascii="Arial" w:eastAsia="Calibri" w:hAnsi="Arial" w:cs="Arial"/>
          <w:i/>
        </w:rPr>
        <w:t>entilator</w:t>
      </w:r>
    </w:p>
    <w:p w:rsidR="00C05A05" w:rsidRPr="00C528EE" w:rsidRDefault="00C05A05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  <w:t>8</w:t>
      </w:r>
      <w:r w:rsidRPr="00C528EE">
        <w:rPr>
          <w:rFonts w:ascii="Arial" w:eastAsia="Calibri" w:hAnsi="Arial" w:cs="Arial"/>
        </w:rPr>
        <w:t>000 m</w:t>
      </w:r>
      <w:r w:rsidRPr="00337E40">
        <w:rPr>
          <w:rFonts w:ascii="Arial" w:eastAsia="Calibri" w:hAnsi="Arial" w:cs="Arial"/>
          <w:vertAlign w:val="superscript"/>
        </w:rPr>
        <w:t>3</w:t>
      </w:r>
      <w:r w:rsidRPr="00C528EE">
        <w:rPr>
          <w:rFonts w:ascii="Arial" w:eastAsia="Calibri" w:hAnsi="Arial" w:cs="Arial"/>
        </w:rPr>
        <w:t>/h</w:t>
      </w:r>
      <w:r w:rsidRPr="00C528EE">
        <w:rPr>
          <w:rFonts w:ascii="Arial" w:eastAsia="Calibri" w:hAnsi="Arial" w:cs="Arial"/>
        </w:rPr>
        <w:tab/>
      </w:r>
    </w:p>
    <w:p w:rsidR="00C05A05" w:rsidRPr="00C528EE" w:rsidRDefault="00C05A05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snaga 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1</w:t>
      </w:r>
      <w:r>
        <w:rPr>
          <w:rFonts w:ascii="Arial" w:eastAsia="Calibri" w:hAnsi="Arial" w:cs="Arial"/>
        </w:rPr>
        <w:t>1</w:t>
      </w:r>
      <w:r w:rsidRPr="00C528EE">
        <w:rPr>
          <w:rFonts w:ascii="Arial" w:eastAsia="Calibri" w:hAnsi="Arial" w:cs="Arial"/>
        </w:rPr>
        <w:t xml:space="preserve"> kW</w:t>
      </w:r>
    </w:p>
    <w:p w:rsidR="00C05A05" w:rsidRPr="00C528EE" w:rsidRDefault="00C05A05" w:rsidP="000970FA">
      <w:pPr>
        <w:pStyle w:val="NoSpacing"/>
        <w:numPr>
          <w:ilvl w:val="0"/>
          <w:numId w:val="25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okretaja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1500 min</w:t>
      </w:r>
      <w:r w:rsidRPr="00727134">
        <w:rPr>
          <w:rFonts w:ascii="Arial" w:eastAsia="Calibri" w:hAnsi="Arial" w:cs="Arial"/>
        </w:rPr>
        <w:t>-1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  <w:i/>
        </w:rPr>
      </w:pPr>
    </w:p>
    <w:p w:rsidR="00C05A05" w:rsidRPr="00727134" w:rsidRDefault="00C05A05" w:rsidP="00C05A05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S</w:t>
      </w:r>
      <w:r w:rsidRPr="00727134">
        <w:rPr>
          <w:rFonts w:ascii="Arial" w:eastAsia="Calibri" w:hAnsi="Arial" w:cs="Arial"/>
          <w:i/>
        </w:rPr>
        <w:t xml:space="preserve">kladištenje kemikalija </w:t>
      </w:r>
      <w:r w:rsidRPr="00727134">
        <w:rPr>
          <w:rFonts w:ascii="Arial" w:eastAsia="Calibri" w:hAnsi="Arial" w:cs="Arial"/>
          <w:i/>
        </w:rPr>
        <w:tab/>
      </w:r>
      <w:r w:rsidRPr="00727134">
        <w:rPr>
          <w:rFonts w:ascii="Arial" w:eastAsia="Calibri" w:hAnsi="Arial" w:cs="Arial"/>
          <w:i/>
        </w:rPr>
        <w:tab/>
      </w:r>
    </w:p>
    <w:p w:rsidR="00C05A05" w:rsidRPr="00C528EE" w:rsidRDefault="00C05A05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sumporna kiselina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32%</w:t>
      </w:r>
    </w:p>
    <w:p w:rsidR="00C05A05" w:rsidRPr="00C528EE" w:rsidRDefault="00C05A05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 xml:space="preserve">natrijev hipoklorit 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14-15%</w:t>
      </w:r>
    </w:p>
    <w:p w:rsidR="00C05A05" w:rsidRPr="00C528EE" w:rsidRDefault="00C05A05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soda - natrijeva lužina</w:t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30-31%</w:t>
      </w:r>
    </w:p>
    <w:p w:rsidR="00C05A05" w:rsidRPr="00C528EE" w:rsidRDefault="00C05A05" w:rsidP="000970FA">
      <w:pPr>
        <w:pStyle w:val="NoSpacing"/>
        <w:numPr>
          <w:ilvl w:val="0"/>
          <w:numId w:val="29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rezervoara s tankvnama</w:t>
      </w:r>
      <w:r w:rsidRPr="00C528EE">
        <w:rPr>
          <w:rFonts w:ascii="Arial" w:eastAsia="Calibri" w:hAnsi="Arial" w:cs="Arial"/>
        </w:rPr>
        <w:tab/>
      </w:r>
      <w:r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>3 (tri)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volumen rezervoara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1000 l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materijal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PEHD</w:t>
      </w:r>
    </w:p>
    <w:p w:rsidR="00C05A05" w:rsidRPr="00C528EE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>- dimenzije bez tankvane</w:t>
      </w:r>
      <w:r w:rsidRPr="00C528EE">
        <w:rPr>
          <w:rFonts w:ascii="Arial" w:eastAsia="Calibri" w:hAnsi="Arial" w:cs="Arial"/>
        </w:rPr>
        <w:tab/>
        <w:t>1210 mm x 1725 (Ø x vis)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9F22AF" w:rsidRDefault="00C05A05" w:rsidP="00C05A05">
      <w:pPr>
        <w:pStyle w:val="NoSpacing"/>
        <w:ind w:firstLine="284"/>
        <w:rPr>
          <w:rFonts w:ascii="Arial" w:eastAsia="Calibri" w:hAnsi="Arial" w:cs="Arial"/>
          <w:i/>
        </w:rPr>
      </w:pPr>
      <w:r>
        <w:rPr>
          <w:rFonts w:ascii="Arial" w:eastAsia="Calibri" w:hAnsi="Arial" w:cs="Arial"/>
          <w:i/>
        </w:rPr>
        <w:t>Doziranje</w:t>
      </w:r>
      <w:r w:rsidRPr="009F22AF">
        <w:rPr>
          <w:rFonts w:ascii="Arial" w:eastAsia="Calibri" w:hAnsi="Arial" w:cs="Arial"/>
          <w:i/>
        </w:rPr>
        <w:t xml:space="preserve"> kemikalija</w:t>
      </w:r>
    </w:p>
    <w:p w:rsidR="00C05A05" w:rsidRPr="00C528EE" w:rsidRDefault="00C05A05" w:rsidP="000970FA">
      <w:pPr>
        <w:pStyle w:val="NoSpacing"/>
        <w:numPr>
          <w:ilvl w:val="0"/>
          <w:numId w:val="30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broj dozirnih crpki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3 (tri) </w:t>
      </w:r>
    </w:p>
    <w:p w:rsidR="00C05A05" w:rsidRPr="00C528EE" w:rsidRDefault="00C05A05" w:rsidP="000970FA">
      <w:pPr>
        <w:pStyle w:val="NoSpacing"/>
        <w:numPr>
          <w:ilvl w:val="0"/>
          <w:numId w:val="30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kapacitet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0-20 l/h </w:t>
      </w:r>
    </w:p>
    <w:p w:rsidR="00C05A05" w:rsidRPr="00C528EE" w:rsidRDefault="00C05A05" w:rsidP="000970FA">
      <w:pPr>
        <w:pStyle w:val="NoSpacing"/>
        <w:numPr>
          <w:ilvl w:val="0"/>
          <w:numId w:val="30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tlak</w:t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</w:r>
      <w:r w:rsidRPr="00C528EE">
        <w:rPr>
          <w:rFonts w:ascii="Arial" w:eastAsia="Calibri" w:hAnsi="Arial" w:cs="Arial"/>
        </w:rPr>
        <w:tab/>
        <w:t xml:space="preserve">6 bar </w:t>
      </w: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Default="00C05A05" w:rsidP="00C05A05">
      <w:pPr>
        <w:pStyle w:val="NoSpacing"/>
        <w:ind w:firstLine="284"/>
        <w:rPr>
          <w:rFonts w:ascii="Arial" w:eastAsia="Calibri" w:hAnsi="Arial" w:cs="Arial"/>
        </w:rPr>
      </w:pPr>
      <w:r w:rsidRPr="00727134">
        <w:rPr>
          <w:rFonts w:ascii="Arial" w:eastAsia="Calibri" w:hAnsi="Arial" w:cs="Arial"/>
        </w:rPr>
        <w:t>Uz scrubber su isporučeni te ugrađeni:</w:t>
      </w:r>
    </w:p>
    <w:p w:rsidR="00C05A05" w:rsidRPr="00727134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C528EE" w:rsidRDefault="00C05A05" w:rsidP="000970FA">
      <w:pPr>
        <w:pStyle w:val="NoSpacing"/>
        <w:numPr>
          <w:ilvl w:val="0"/>
          <w:numId w:val="31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elektroormar za napajanje i automatski rad scrubbera, s ugrađenim inverterom za ventilator</w:t>
      </w:r>
    </w:p>
    <w:p w:rsidR="00C05A05" w:rsidRPr="00C528EE" w:rsidRDefault="00C05A05" w:rsidP="000970FA">
      <w:pPr>
        <w:pStyle w:val="NoSpacing"/>
        <w:numPr>
          <w:ilvl w:val="0"/>
          <w:numId w:val="31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zvučno izokirana kabina za ventilator</w:t>
      </w:r>
    </w:p>
    <w:p w:rsidR="00C05A05" w:rsidRPr="00727134" w:rsidRDefault="00C05A05" w:rsidP="000970FA">
      <w:pPr>
        <w:pStyle w:val="NoSpacing"/>
        <w:numPr>
          <w:ilvl w:val="0"/>
          <w:numId w:val="31"/>
        </w:numPr>
        <w:rPr>
          <w:rFonts w:ascii="Arial" w:eastAsia="Calibri" w:hAnsi="Arial" w:cs="Arial"/>
        </w:rPr>
      </w:pPr>
      <w:r w:rsidRPr="00C528EE">
        <w:rPr>
          <w:rFonts w:ascii="Arial" w:eastAsia="Calibri" w:hAnsi="Arial" w:cs="Arial"/>
        </w:rPr>
        <w:t>prigušivač buke na izlazu iz scrubbera</w:t>
      </w:r>
      <w:r w:rsidRPr="00727134">
        <w:rPr>
          <w:rFonts w:ascii="Arial" w:eastAsia="Calibri" w:hAnsi="Arial" w:cs="Arial"/>
        </w:rPr>
        <w:t>.</w:t>
      </w:r>
    </w:p>
    <w:p w:rsidR="00C05A05" w:rsidRPr="00727134" w:rsidRDefault="00C05A05" w:rsidP="00C05A05">
      <w:pPr>
        <w:pStyle w:val="NoSpacing"/>
        <w:ind w:firstLine="284"/>
        <w:rPr>
          <w:rFonts w:ascii="Arial" w:eastAsia="Calibri" w:hAnsi="Arial" w:cs="Arial"/>
        </w:rPr>
      </w:pPr>
    </w:p>
    <w:p w:rsidR="00C05A05" w:rsidRPr="00727134" w:rsidRDefault="00C05A05" w:rsidP="00C05A05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crpna stanic</w:t>
      </w:r>
      <w:r w:rsidRPr="00727134">
        <w:rPr>
          <w:rFonts w:ascii="Arial" w:hAnsi="Arial" w:cs="Arial"/>
          <w:caps/>
          <w:sz w:val="22"/>
          <w:szCs w:val="22"/>
          <w:lang w:val="hr-HR"/>
        </w:rPr>
        <w:t>a</w:t>
      </w:r>
      <w:r>
        <w:rPr>
          <w:rFonts w:ascii="Arial" w:hAnsi="Arial" w:cs="Arial"/>
          <w:caps/>
          <w:sz w:val="22"/>
          <w:szCs w:val="22"/>
          <w:lang w:val="hr-HR"/>
        </w:rPr>
        <w:t xml:space="preserve"> cs-8 „omišalj“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C05A05" w:rsidRPr="0080013F" w:rsidRDefault="00C05A05" w:rsidP="00C05A05">
      <w:pPr>
        <w:pStyle w:val="ListParagraph"/>
        <w:ind w:left="0"/>
        <w:rPr>
          <w:b/>
          <w:sz w:val="24"/>
          <w:szCs w:val="24"/>
        </w:rPr>
      </w:pP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134683">
        <w:rPr>
          <w:rFonts w:ascii="Arial" w:hAnsi="Arial" w:cs="Arial"/>
          <w:sz w:val="22"/>
          <w:szCs w:val="22"/>
        </w:rPr>
        <w:t>Tehničke karakteristike crpki:</w:t>
      </w: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134683">
        <w:rPr>
          <w:rFonts w:ascii="Arial" w:hAnsi="Arial" w:cs="Arial"/>
          <w:sz w:val="22"/>
          <w:szCs w:val="22"/>
        </w:rPr>
        <w:t>Tip crpke:</w:t>
      </w:r>
      <w:r w:rsidRPr="00134683">
        <w:rPr>
          <w:rFonts w:ascii="Arial" w:hAnsi="Arial" w:cs="Arial"/>
          <w:sz w:val="22"/>
          <w:szCs w:val="22"/>
        </w:rPr>
        <w:tab/>
      </w:r>
      <w:r w:rsidRPr="00134683">
        <w:rPr>
          <w:rFonts w:ascii="Arial" w:hAnsi="Arial" w:cs="Arial"/>
          <w:sz w:val="22"/>
          <w:szCs w:val="22"/>
        </w:rPr>
        <w:tab/>
        <w:t xml:space="preserve">XFP100G-CB1.1-PE220/4-g50EX         </w:t>
      </w:r>
    </w:p>
    <w:p w:rsidR="00C05A05" w:rsidRPr="00134683" w:rsidRDefault="00C05A05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 w:rsidRPr="00134683">
        <w:rPr>
          <w:rFonts w:ascii="Arial" w:hAnsi="Arial" w:cs="Arial"/>
          <w:sz w:val="22"/>
          <w:szCs w:val="22"/>
        </w:rPr>
        <w:t>Visina crpljenja:</w:t>
      </w:r>
      <w:r w:rsidRPr="00134683">
        <w:rPr>
          <w:rFonts w:ascii="Arial" w:hAnsi="Arial" w:cs="Arial"/>
          <w:sz w:val="22"/>
          <w:szCs w:val="22"/>
        </w:rPr>
        <w:tab/>
        <w:t xml:space="preserve">H = 31 m     </w:t>
      </w:r>
    </w:p>
    <w:p w:rsidR="00C05A05" w:rsidRPr="00134683" w:rsidRDefault="00AB6E78" w:rsidP="00C05A05">
      <w:pPr>
        <w:pStyle w:val="ListParagraph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Protok: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="00C05A05" w:rsidRPr="00134683">
        <w:rPr>
          <w:rFonts w:ascii="Arial" w:hAnsi="Arial" w:cs="Arial"/>
          <w:sz w:val="22"/>
          <w:szCs w:val="22"/>
        </w:rPr>
        <w:t>Q = 29 l/s</w:t>
      </w:r>
    </w:p>
    <w:p w:rsidR="00C05A05" w:rsidRPr="00134683" w:rsidRDefault="00C05A05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Default="00C05A05" w:rsidP="00C05A05">
      <w:pPr>
        <w:jc w:val="both"/>
        <w:rPr>
          <w:rFonts w:ascii="Arial" w:hAnsi="Arial" w:cs="Arial"/>
          <w:sz w:val="22"/>
          <w:szCs w:val="22"/>
        </w:rPr>
      </w:pPr>
    </w:p>
    <w:p w:rsidR="00C05A05" w:rsidRPr="00AB6E78" w:rsidRDefault="00F7249A" w:rsidP="00AB6E78">
      <w:pPr>
        <w:rPr>
          <w:rFonts w:ascii="Arial" w:hAnsi="Arial" w:cs="Arial"/>
          <w:b/>
          <w:sz w:val="22"/>
          <w:szCs w:val="22"/>
          <w:lang w:val="hr-HR" w:eastAsia="en-US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:rsidR="00693980" w:rsidRDefault="00693980" w:rsidP="00693980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Specifikacija nove opreme UPOV-a</w:t>
      </w:r>
    </w:p>
    <w:p w:rsidR="00C05A05" w:rsidRDefault="00C05A05" w:rsidP="00C05A05">
      <w:pPr>
        <w:pStyle w:val="ListParagraph"/>
        <w:ind w:left="360"/>
        <w:contextualSpacing/>
        <w:rPr>
          <w:rFonts w:ascii="Arial" w:hAnsi="Arial" w:cs="Arial"/>
          <w:b/>
          <w:sz w:val="22"/>
          <w:szCs w:val="22"/>
        </w:rPr>
      </w:pPr>
    </w:p>
    <w:p w:rsidR="00C05A05" w:rsidRDefault="00345A1F" w:rsidP="00693980">
      <w:pPr>
        <w:contextualSpacing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G</w:t>
      </w:r>
      <w:r w:rsidR="00693980">
        <w:rPr>
          <w:rFonts w:ascii="Arial" w:hAnsi="Arial" w:cs="Arial"/>
          <w:sz w:val="22"/>
          <w:szCs w:val="22"/>
        </w:rPr>
        <w:t>lavn</w:t>
      </w:r>
      <w:r>
        <w:rPr>
          <w:rFonts w:ascii="Arial" w:hAnsi="Arial" w:cs="Arial"/>
          <w:sz w:val="22"/>
          <w:szCs w:val="22"/>
        </w:rPr>
        <w:t xml:space="preserve">a strojarska oprema za sve UPOV-e specificirana je </w:t>
      </w:r>
      <w:r w:rsidR="00693980">
        <w:rPr>
          <w:rFonts w:ascii="Arial" w:hAnsi="Arial" w:cs="Arial"/>
          <w:sz w:val="22"/>
          <w:szCs w:val="22"/>
        </w:rPr>
        <w:t xml:space="preserve">u </w:t>
      </w:r>
      <w:r w:rsidRPr="00345A1F">
        <w:rPr>
          <w:rFonts w:ascii="Arial" w:hAnsi="Arial" w:cs="Arial"/>
          <w:i/>
          <w:sz w:val="22"/>
          <w:szCs w:val="22"/>
        </w:rPr>
        <w:t>Poglavlju 5</w:t>
      </w:r>
      <w:r>
        <w:rPr>
          <w:rFonts w:ascii="Arial" w:hAnsi="Arial" w:cs="Arial"/>
          <w:sz w:val="22"/>
          <w:szCs w:val="22"/>
        </w:rPr>
        <w:t xml:space="preserve"> ovog elaborata, </w:t>
      </w:r>
      <w:r w:rsidR="00693980" w:rsidRPr="00345A1F">
        <w:rPr>
          <w:rFonts w:ascii="Arial" w:hAnsi="Arial" w:cs="Arial"/>
          <w:i/>
          <w:sz w:val="22"/>
          <w:szCs w:val="22"/>
        </w:rPr>
        <w:t>Tehnol</w:t>
      </w:r>
      <w:r>
        <w:rPr>
          <w:rFonts w:ascii="Arial" w:hAnsi="Arial" w:cs="Arial"/>
          <w:i/>
          <w:sz w:val="22"/>
          <w:szCs w:val="22"/>
        </w:rPr>
        <w:t>oškoj shemi (nacrt na Listu 13) i</w:t>
      </w:r>
      <w:r w:rsidR="00693980" w:rsidRPr="00345A1F">
        <w:rPr>
          <w:rFonts w:ascii="Arial" w:hAnsi="Arial" w:cs="Arial"/>
          <w:i/>
          <w:sz w:val="22"/>
          <w:szCs w:val="22"/>
        </w:rPr>
        <w:t xml:space="preserve"> Bilansnoj shemi Tehnologije C (List 15)</w:t>
      </w:r>
      <w:r>
        <w:rPr>
          <w:rFonts w:ascii="Arial" w:hAnsi="Arial" w:cs="Arial"/>
          <w:i/>
          <w:sz w:val="22"/>
          <w:szCs w:val="22"/>
        </w:rPr>
        <w:t>.</w:t>
      </w:r>
    </w:p>
    <w:p w:rsidR="00345A1F" w:rsidRDefault="00345A1F" w:rsidP="00693980">
      <w:pPr>
        <w:contextualSpacing/>
        <w:rPr>
          <w:rFonts w:ascii="Arial" w:hAnsi="Arial" w:cs="Arial"/>
          <w:sz w:val="22"/>
          <w:szCs w:val="22"/>
        </w:rPr>
      </w:pPr>
    </w:p>
    <w:p w:rsidR="00345A1F" w:rsidRDefault="00345A1F" w:rsidP="00693980">
      <w:pPr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Specifikacija opreme centralnog laboratorija na UPOV Krk </w:t>
      </w:r>
      <w:r w:rsidR="00F7249A">
        <w:rPr>
          <w:rFonts w:ascii="Arial" w:hAnsi="Arial" w:cs="Arial"/>
          <w:sz w:val="22"/>
          <w:szCs w:val="22"/>
        </w:rPr>
        <w:t xml:space="preserve">te </w:t>
      </w:r>
      <w:r w:rsidR="001540C3">
        <w:rPr>
          <w:rFonts w:ascii="Arial" w:hAnsi="Arial" w:cs="Arial"/>
          <w:sz w:val="22"/>
          <w:szCs w:val="22"/>
        </w:rPr>
        <w:t xml:space="preserve">minimalne opreme na ostalim uređajima </w:t>
      </w:r>
      <w:r>
        <w:rPr>
          <w:rFonts w:ascii="Arial" w:hAnsi="Arial" w:cs="Arial"/>
          <w:sz w:val="22"/>
          <w:szCs w:val="22"/>
        </w:rPr>
        <w:t>nalazi se u Prilogu 1.</w:t>
      </w:r>
    </w:p>
    <w:p w:rsidR="00F7249A" w:rsidRDefault="00F7249A" w:rsidP="00693980">
      <w:pPr>
        <w:contextualSpacing/>
        <w:rPr>
          <w:rFonts w:ascii="Arial" w:hAnsi="Arial" w:cs="Arial"/>
          <w:sz w:val="22"/>
          <w:szCs w:val="22"/>
        </w:rPr>
      </w:pPr>
    </w:p>
    <w:p w:rsidR="00FB7045" w:rsidRPr="00C05A05" w:rsidRDefault="00FB7045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693980" w:rsidRDefault="00693980" w:rsidP="00693980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Specifikacija novih građevina UPOV-a</w:t>
      </w:r>
    </w:p>
    <w:p w:rsidR="00693980" w:rsidRDefault="00693980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FB7045" w:rsidRDefault="00693980">
      <w:pPr>
        <w:widowControl w:val="0"/>
        <w:jc w:val="both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Specifikacija </w:t>
      </w:r>
      <w:r w:rsidR="00345A1F">
        <w:rPr>
          <w:rFonts w:ascii="Arial" w:hAnsi="Arial" w:cs="Arial"/>
          <w:sz w:val="22"/>
          <w:szCs w:val="22"/>
        </w:rPr>
        <w:t xml:space="preserve">građevina, u kojima se odvijaju osnovni tehnološki procesi, za sve UPOV-e </w:t>
      </w:r>
      <w:r>
        <w:rPr>
          <w:rFonts w:ascii="Arial" w:hAnsi="Arial" w:cs="Arial"/>
          <w:sz w:val="22"/>
          <w:szCs w:val="22"/>
        </w:rPr>
        <w:t xml:space="preserve">nalazi se u </w:t>
      </w:r>
      <w:r w:rsidR="00345A1F" w:rsidRPr="00345A1F">
        <w:rPr>
          <w:rFonts w:ascii="Arial" w:hAnsi="Arial" w:cs="Arial"/>
          <w:i/>
          <w:sz w:val="22"/>
          <w:szCs w:val="22"/>
        </w:rPr>
        <w:t>Poglavlju 5</w:t>
      </w:r>
      <w:r w:rsidR="00345A1F">
        <w:rPr>
          <w:rFonts w:ascii="Arial" w:hAnsi="Arial" w:cs="Arial"/>
          <w:sz w:val="22"/>
          <w:szCs w:val="22"/>
        </w:rPr>
        <w:t xml:space="preserve"> ovog elaborata, </w:t>
      </w:r>
      <w:r w:rsidR="00345A1F" w:rsidRPr="001540C3">
        <w:rPr>
          <w:rFonts w:ascii="Arial" w:hAnsi="Arial" w:cs="Arial"/>
          <w:sz w:val="22"/>
          <w:szCs w:val="22"/>
        </w:rPr>
        <w:t>Tehnološkoj</w:t>
      </w:r>
      <w:r w:rsidR="00345A1F">
        <w:rPr>
          <w:rFonts w:ascii="Arial" w:hAnsi="Arial" w:cs="Arial"/>
          <w:i/>
          <w:sz w:val="22"/>
          <w:szCs w:val="22"/>
        </w:rPr>
        <w:t xml:space="preserve"> shemi (nacrt na Listu 13) i</w:t>
      </w:r>
      <w:r w:rsidR="00345A1F" w:rsidRPr="00345A1F">
        <w:rPr>
          <w:rFonts w:ascii="Arial" w:hAnsi="Arial" w:cs="Arial"/>
          <w:i/>
          <w:sz w:val="22"/>
          <w:szCs w:val="22"/>
        </w:rPr>
        <w:t xml:space="preserve"> Bilansnoj shemi Tehnologije C (List 15)</w:t>
      </w:r>
      <w:r w:rsidR="00345A1F">
        <w:rPr>
          <w:rFonts w:ascii="Arial" w:hAnsi="Arial" w:cs="Arial"/>
          <w:i/>
          <w:sz w:val="22"/>
          <w:szCs w:val="22"/>
        </w:rPr>
        <w:t>.</w:t>
      </w:r>
    </w:p>
    <w:p w:rsidR="00345A1F" w:rsidRDefault="00345A1F">
      <w:pPr>
        <w:widowControl w:val="0"/>
        <w:jc w:val="both"/>
        <w:rPr>
          <w:rFonts w:ascii="Arial" w:hAnsi="Arial" w:cs="Arial"/>
          <w:i/>
          <w:sz w:val="22"/>
          <w:szCs w:val="22"/>
        </w:rPr>
      </w:pPr>
    </w:p>
    <w:p w:rsidR="00F7249A" w:rsidRDefault="00345A1F">
      <w:pPr>
        <w:widowControl w:val="0"/>
        <w:jc w:val="both"/>
        <w:rPr>
          <w:rFonts w:ascii="Arial" w:hAnsi="Arial" w:cs="Arial"/>
          <w:i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</w:rPr>
        <w:t xml:space="preserve">Pogonske zgrade svih UPOV-a i njihovi sadržaji nacrtane su i  specificirane na nacrtima </w:t>
      </w:r>
      <w:r w:rsidRPr="00345A1F">
        <w:rPr>
          <w:rFonts w:ascii="Arial" w:hAnsi="Arial" w:cs="Arial"/>
          <w:i/>
          <w:sz w:val="22"/>
          <w:szCs w:val="22"/>
        </w:rPr>
        <w:t>Situacija</w:t>
      </w:r>
      <w:r>
        <w:rPr>
          <w:rFonts w:ascii="Arial" w:hAnsi="Arial" w:cs="Arial"/>
          <w:sz w:val="22"/>
          <w:szCs w:val="22"/>
          <w:lang w:val="hr-HR"/>
        </w:rPr>
        <w:t xml:space="preserve"> </w:t>
      </w:r>
      <w:r w:rsidRPr="00F7249A">
        <w:rPr>
          <w:rFonts w:ascii="Arial" w:hAnsi="Arial" w:cs="Arial"/>
          <w:i/>
          <w:sz w:val="22"/>
          <w:szCs w:val="22"/>
          <w:lang w:val="hr-HR"/>
        </w:rPr>
        <w:t>(Listovi 1</w:t>
      </w:r>
      <w:r w:rsidR="004F57B8" w:rsidRPr="00F7249A">
        <w:rPr>
          <w:rFonts w:ascii="Arial" w:hAnsi="Arial" w:cs="Arial"/>
          <w:i/>
          <w:sz w:val="22"/>
          <w:szCs w:val="22"/>
          <w:lang w:val="hr-HR"/>
        </w:rPr>
        <w:t xml:space="preserve">  </w:t>
      </w:r>
      <w:r w:rsidRPr="00F7249A">
        <w:rPr>
          <w:rFonts w:ascii="Arial" w:hAnsi="Arial" w:cs="Arial"/>
          <w:i/>
          <w:sz w:val="22"/>
          <w:szCs w:val="22"/>
          <w:lang w:val="hr-HR"/>
        </w:rPr>
        <w:t>- 6</w:t>
      </w:r>
      <w:r w:rsidR="00F7249A" w:rsidRPr="00F7249A">
        <w:rPr>
          <w:rFonts w:ascii="Arial" w:hAnsi="Arial" w:cs="Arial"/>
          <w:i/>
          <w:sz w:val="22"/>
          <w:szCs w:val="22"/>
          <w:lang w:val="hr-HR"/>
        </w:rPr>
        <w:t>)</w:t>
      </w:r>
      <w:r w:rsidR="00F7249A">
        <w:rPr>
          <w:rFonts w:ascii="Arial" w:hAnsi="Arial" w:cs="Arial"/>
          <w:i/>
          <w:sz w:val="22"/>
          <w:szCs w:val="22"/>
          <w:lang w:val="hr-HR"/>
        </w:rPr>
        <w:t>.</w:t>
      </w:r>
    </w:p>
    <w:p w:rsidR="00E77863" w:rsidRDefault="00E77863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E77863" w:rsidRPr="00E77863" w:rsidRDefault="00E77863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>Spojni tehnološki cjevovodi nisu zasebno specificirani, niti sadržani u nacrtima, a njihova izgradnja se u okviru obuhvata podrazumijeva.</w:t>
      </w:r>
    </w:p>
    <w:p w:rsidR="00E77863" w:rsidRDefault="00E77863" w:rsidP="00E77863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 xml:space="preserve">Dovodni tlačni cjevovod na UPOV Baška te ispusni cjevovod nalazi se u nacrtu Situacija </w:t>
      </w:r>
      <w:r w:rsidRPr="00E77863">
        <w:rPr>
          <w:rFonts w:ascii="Arial" w:hAnsi="Arial" w:cs="Arial"/>
          <w:i/>
          <w:sz w:val="22"/>
          <w:szCs w:val="22"/>
          <w:lang w:val="hr-HR"/>
        </w:rPr>
        <w:t>(</w:t>
      </w:r>
      <w:r w:rsidRPr="00345A1F">
        <w:rPr>
          <w:rFonts w:ascii="Arial" w:hAnsi="Arial" w:cs="Arial"/>
          <w:i/>
          <w:sz w:val="22"/>
          <w:szCs w:val="22"/>
        </w:rPr>
        <w:t>List</w:t>
      </w:r>
      <w:r>
        <w:rPr>
          <w:rFonts w:ascii="Arial" w:hAnsi="Arial" w:cs="Arial"/>
          <w:i/>
          <w:sz w:val="22"/>
          <w:szCs w:val="22"/>
          <w:lang w:val="hr-HR"/>
        </w:rPr>
        <w:t xml:space="preserve"> 3).</w:t>
      </w:r>
      <w:r>
        <w:rPr>
          <w:rFonts w:ascii="Arial" w:hAnsi="Arial" w:cs="Arial"/>
          <w:sz w:val="22"/>
          <w:szCs w:val="22"/>
          <w:lang w:val="hr-HR"/>
        </w:rPr>
        <w:t xml:space="preserve">  </w:t>
      </w:r>
    </w:p>
    <w:p w:rsidR="00F7249A" w:rsidRDefault="00F7249A">
      <w:pPr>
        <w:widowControl w:val="0"/>
        <w:jc w:val="both"/>
        <w:rPr>
          <w:rFonts w:ascii="Arial" w:hAnsi="Arial" w:cs="Arial"/>
          <w:i/>
          <w:sz w:val="22"/>
          <w:szCs w:val="22"/>
          <w:lang w:val="hr-HR"/>
        </w:rPr>
      </w:pPr>
    </w:p>
    <w:p w:rsidR="00F7249A" w:rsidRDefault="00F7249A">
      <w:pPr>
        <w:widowControl w:val="0"/>
        <w:jc w:val="both"/>
        <w:rPr>
          <w:rFonts w:ascii="Arial" w:hAnsi="Arial" w:cs="Arial"/>
          <w:i/>
          <w:sz w:val="22"/>
          <w:szCs w:val="22"/>
          <w:lang w:val="hr-HR"/>
        </w:rPr>
      </w:pPr>
    </w:p>
    <w:p w:rsidR="00F7249A" w:rsidRDefault="00F7249A" w:rsidP="00F7249A">
      <w:pPr>
        <w:numPr>
          <w:ilvl w:val="1"/>
          <w:numId w:val="5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Rekonstrukcije</w:t>
      </w: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  <w:r>
        <w:rPr>
          <w:rFonts w:ascii="Arial" w:hAnsi="Arial" w:cs="Arial"/>
          <w:sz w:val="22"/>
          <w:szCs w:val="22"/>
          <w:lang w:val="hr-HR"/>
        </w:rPr>
        <w:t>Na postojećim građevinama UPOV-a i pripadajućim crpnim stanicama potrebno je izvesti sljedeće rekonstrukcije:</w:t>
      </w: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Default="00F7249A" w:rsidP="00F7249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UPOV Malinska-njivice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F7249A" w:rsidRDefault="00F7249A" w:rsidP="00F7249A">
      <w:pPr>
        <w:ind w:left="720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BA464D" w:rsidRPr="001540C3" w:rsidRDefault="00BA464D" w:rsidP="00BA464D">
      <w:pPr>
        <w:rPr>
          <w:rFonts w:ascii="Arial" w:hAnsi="Arial" w:cs="Arial"/>
          <w:sz w:val="22"/>
          <w:szCs w:val="22"/>
        </w:rPr>
      </w:pPr>
      <w:r w:rsidRPr="001540C3">
        <w:rPr>
          <w:rFonts w:ascii="Arial" w:hAnsi="Arial" w:cs="Arial"/>
          <w:sz w:val="22"/>
          <w:szCs w:val="22"/>
        </w:rPr>
        <w:t>Potrebni zahvat</w:t>
      </w:r>
      <w:r>
        <w:rPr>
          <w:rFonts w:ascii="Arial" w:hAnsi="Arial" w:cs="Arial"/>
          <w:sz w:val="22"/>
          <w:szCs w:val="22"/>
        </w:rPr>
        <w:t>i</w:t>
      </w:r>
      <w:r w:rsidRPr="001540C3">
        <w:rPr>
          <w:rFonts w:ascii="Arial" w:hAnsi="Arial" w:cs="Arial"/>
          <w:sz w:val="22"/>
          <w:szCs w:val="22"/>
        </w:rPr>
        <w:t xml:space="preserve"> na postojećoj opremi i građevinama:</w:t>
      </w:r>
    </w:p>
    <w:p w:rsidR="00BA464D" w:rsidRPr="001540C3" w:rsidRDefault="00BA464D" w:rsidP="00BA464D">
      <w:pPr>
        <w:rPr>
          <w:rFonts w:ascii="Arial" w:hAnsi="Arial" w:cs="Arial"/>
          <w:sz w:val="22"/>
          <w:szCs w:val="22"/>
        </w:rPr>
      </w:pPr>
    </w:p>
    <w:p w:rsidR="00BA464D" w:rsidRDefault="00BA464D" w:rsidP="00BA464D">
      <w:pPr>
        <w:contextualSpacing/>
        <w:rPr>
          <w:rFonts w:ascii="Arial" w:hAnsi="Arial" w:cs="Arial"/>
          <w:b/>
          <w:sz w:val="22"/>
          <w:szCs w:val="22"/>
        </w:rPr>
      </w:pPr>
      <w:r w:rsidRPr="001540C3">
        <w:rPr>
          <w:rFonts w:ascii="Arial" w:hAnsi="Arial" w:cs="Arial"/>
          <w:b/>
          <w:sz w:val="22"/>
          <w:szCs w:val="22"/>
        </w:rPr>
        <w:t>Rekonstrukcija armiranobetonskog razdjelnog okna, ugradnja zapornice i prilagodba kinete okna novim uvjetima tečenja.</w:t>
      </w:r>
    </w:p>
    <w:p w:rsidR="00F7249A" w:rsidRPr="00BA464D" w:rsidRDefault="00F7249A" w:rsidP="00BA464D">
      <w:pPr>
        <w:jc w:val="both"/>
        <w:rPr>
          <w:rFonts w:ascii="Arial" w:hAnsi="Arial" w:cs="Arial"/>
          <w:caps/>
          <w:sz w:val="22"/>
          <w:szCs w:val="22"/>
        </w:rPr>
      </w:pP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Pr="00727134" w:rsidRDefault="00F7249A" w:rsidP="00F7249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 xml:space="preserve">UPOV </w:t>
      </w:r>
      <w:r w:rsidR="001540C3">
        <w:rPr>
          <w:rFonts w:ascii="Arial" w:hAnsi="Arial" w:cs="Arial"/>
          <w:caps/>
          <w:sz w:val="22"/>
          <w:szCs w:val="22"/>
          <w:lang w:val="hr-HR"/>
        </w:rPr>
        <w:t>Krk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1540C3" w:rsidRPr="001540C3" w:rsidRDefault="001540C3" w:rsidP="001540C3">
      <w:pPr>
        <w:rPr>
          <w:rFonts w:ascii="Arial" w:hAnsi="Arial" w:cs="Arial"/>
          <w:sz w:val="22"/>
          <w:szCs w:val="22"/>
        </w:rPr>
      </w:pPr>
      <w:r w:rsidRPr="001540C3">
        <w:rPr>
          <w:rFonts w:ascii="Arial" w:hAnsi="Arial" w:cs="Arial"/>
          <w:sz w:val="22"/>
          <w:szCs w:val="22"/>
        </w:rPr>
        <w:t>Potrebni zahvat</w:t>
      </w:r>
      <w:r>
        <w:rPr>
          <w:rFonts w:ascii="Arial" w:hAnsi="Arial" w:cs="Arial"/>
          <w:sz w:val="22"/>
          <w:szCs w:val="22"/>
        </w:rPr>
        <w:t>i</w:t>
      </w:r>
      <w:r w:rsidRPr="001540C3">
        <w:rPr>
          <w:rFonts w:ascii="Arial" w:hAnsi="Arial" w:cs="Arial"/>
          <w:sz w:val="22"/>
          <w:szCs w:val="22"/>
        </w:rPr>
        <w:t xml:space="preserve"> na postojećoj opremi i građevinama:</w:t>
      </w:r>
    </w:p>
    <w:p w:rsidR="001540C3" w:rsidRPr="001540C3" w:rsidRDefault="001540C3" w:rsidP="001540C3">
      <w:pPr>
        <w:rPr>
          <w:rFonts w:ascii="Arial" w:hAnsi="Arial" w:cs="Arial"/>
          <w:sz w:val="22"/>
          <w:szCs w:val="22"/>
        </w:rPr>
      </w:pPr>
    </w:p>
    <w:p w:rsidR="001540C3" w:rsidRDefault="001540C3" w:rsidP="001540C3">
      <w:pPr>
        <w:contextualSpacing/>
        <w:rPr>
          <w:rFonts w:ascii="Arial" w:hAnsi="Arial" w:cs="Arial"/>
          <w:b/>
          <w:sz w:val="22"/>
          <w:szCs w:val="22"/>
        </w:rPr>
      </w:pPr>
      <w:r w:rsidRPr="001540C3">
        <w:rPr>
          <w:rFonts w:ascii="Arial" w:hAnsi="Arial" w:cs="Arial"/>
          <w:b/>
          <w:sz w:val="22"/>
          <w:szCs w:val="22"/>
        </w:rPr>
        <w:t>Rekonstrukcija armiranobetonskog razdjelnog okna, ugradnja zapornice i prilagodba kinete okna novim uvjetima tečenja.</w:t>
      </w:r>
    </w:p>
    <w:p w:rsidR="001540C3" w:rsidRPr="001540C3" w:rsidRDefault="001540C3" w:rsidP="001540C3">
      <w:pPr>
        <w:contextualSpacing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Rekonstrukcija prališta vozila.</w:t>
      </w:r>
    </w:p>
    <w:p w:rsidR="001540C3" w:rsidRDefault="001540C3">
      <w:pPr>
        <w:widowControl w:val="0"/>
        <w:jc w:val="both"/>
        <w:rPr>
          <w:rFonts w:ascii="Arial" w:hAnsi="Arial" w:cs="Arial"/>
          <w:i/>
          <w:sz w:val="22"/>
          <w:szCs w:val="22"/>
          <w:lang w:val="hr-HR"/>
        </w:rPr>
      </w:pPr>
    </w:p>
    <w:p w:rsidR="00345A1F" w:rsidRPr="00F7249A" w:rsidRDefault="00345A1F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  <w:r w:rsidRPr="00F7249A">
        <w:rPr>
          <w:rFonts w:ascii="Arial" w:hAnsi="Arial" w:cs="Arial"/>
          <w:i/>
          <w:sz w:val="22"/>
          <w:szCs w:val="22"/>
          <w:lang w:val="hr-HR"/>
        </w:rPr>
        <w:t xml:space="preserve"> </w:t>
      </w:r>
    </w:p>
    <w:p w:rsidR="00F7249A" w:rsidRPr="00727134" w:rsidRDefault="00F7249A" w:rsidP="00F7249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 xml:space="preserve">UPOV </w:t>
      </w:r>
      <w:r w:rsidR="001540C3">
        <w:rPr>
          <w:rFonts w:ascii="Arial" w:hAnsi="Arial" w:cs="Arial"/>
          <w:caps/>
          <w:sz w:val="22"/>
          <w:szCs w:val="22"/>
          <w:lang w:val="hr-HR"/>
        </w:rPr>
        <w:t>Baška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1540C3" w:rsidRDefault="001540C3" w:rsidP="001540C3">
      <w:pPr>
        <w:rPr>
          <w:rFonts w:ascii="Arial" w:hAnsi="Arial" w:cs="Arial"/>
          <w:b/>
          <w:sz w:val="22"/>
          <w:szCs w:val="22"/>
        </w:rPr>
      </w:pPr>
    </w:p>
    <w:p w:rsidR="001540C3" w:rsidRDefault="001540C3" w:rsidP="001540C3">
      <w:pPr>
        <w:rPr>
          <w:rFonts w:ascii="Arial" w:hAnsi="Arial" w:cs="Arial"/>
          <w:sz w:val="22"/>
          <w:szCs w:val="22"/>
        </w:rPr>
      </w:pPr>
      <w:r w:rsidRPr="001540C3">
        <w:rPr>
          <w:rFonts w:ascii="Arial" w:hAnsi="Arial" w:cs="Arial"/>
          <w:sz w:val="22"/>
          <w:szCs w:val="22"/>
        </w:rPr>
        <w:t xml:space="preserve">Potrebni zahvati na rekonstrukciji </w:t>
      </w:r>
      <w:r>
        <w:rPr>
          <w:rFonts w:ascii="Arial" w:hAnsi="Arial" w:cs="Arial"/>
          <w:sz w:val="22"/>
          <w:szCs w:val="22"/>
        </w:rPr>
        <w:t>postojećeg UPOV Baška:</w:t>
      </w:r>
    </w:p>
    <w:p w:rsidR="00BA464D" w:rsidRDefault="00BA464D" w:rsidP="001540C3">
      <w:pPr>
        <w:rPr>
          <w:rFonts w:ascii="Arial" w:hAnsi="Arial" w:cs="Arial"/>
          <w:sz w:val="22"/>
          <w:szCs w:val="22"/>
        </w:rPr>
      </w:pPr>
    </w:p>
    <w:p w:rsidR="00BA464D" w:rsidRPr="00BA464D" w:rsidRDefault="00BA464D" w:rsidP="001540C3">
      <w:pPr>
        <w:rPr>
          <w:rFonts w:ascii="Arial" w:hAnsi="Arial" w:cs="Arial"/>
          <w:b/>
          <w:sz w:val="22"/>
          <w:szCs w:val="22"/>
        </w:rPr>
      </w:pPr>
      <w:r w:rsidRPr="00BA464D">
        <w:rPr>
          <w:rFonts w:ascii="Arial" w:hAnsi="Arial" w:cs="Arial"/>
          <w:b/>
          <w:sz w:val="22"/>
          <w:szCs w:val="22"/>
        </w:rPr>
        <w:t>Demontaža cjelokupne opreme za predobradu otpadne vode postojećeg uređaja</w:t>
      </w:r>
      <w:r w:rsidR="0025614B">
        <w:rPr>
          <w:rFonts w:ascii="Arial" w:hAnsi="Arial" w:cs="Arial"/>
          <w:b/>
          <w:sz w:val="22"/>
          <w:szCs w:val="22"/>
        </w:rPr>
        <w:t xml:space="preserve"> i pripadajućih instalacija, razvodnih ormara i opreme u mjernom kanalu</w:t>
      </w:r>
      <w:r w:rsidRPr="00BA464D">
        <w:rPr>
          <w:rFonts w:ascii="Arial" w:hAnsi="Arial" w:cs="Arial"/>
          <w:b/>
          <w:sz w:val="22"/>
          <w:szCs w:val="22"/>
        </w:rPr>
        <w:t>.</w:t>
      </w:r>
    </w:p>
    <w:p w:rsidR="0025614B" w:rsidRDefault="00BA464D" w:rsidP="001540C3">
      <w:pPr>
        <w:rPr>
          <w:rFonts w:ascii="Arial" w:hAnsi="Arial" w:cs="Arial"/>
          <w:b/>
          <w:sz w:val="22"/>
          <w:szCs w:val="22"/>
        </w:rPr>
      </w:pPr>
      <w:r w:rsidRPr="00BA464D">
        <w:rPr>
          <w:rFonts w:ascii="Arial" w:hAnsi="Arial" w:cs="Arial"/>
          <w:b/>
          <w:sz w:val="22"/>
          <w:szCs w:val="22"/>
        </w:rPr>
        <w:t xml:space="preserve">Rušenje </w:t>
      </w:r>
      <w:r w:rsidR="0025614B">
        <w:rPr>
          <w:rFonts w:ascii="Arial" w:hAnsi="Arial" w:cs="Arial"/>
          <w:b/>
          <w:sz w:val="22"/>
          <w:szCs w:val="22"/>
        </w:rPr>
        <w:t xml:space="preserve">AB </w:t>
      </w:r>
      <w:r w:rsidRPr="00BA464D">
        <w:rPr>
          <w:rFonts w:ascii="Arial" w:hAnsi="Arial" w:cs="Arial"/>
          <w:b/>
          <w:sz w:val="22"/>
          <w:szCs w:val="22"/>
        </w:rPr>
        <w:t>građevina za predobradu otpadne vode postojećeg uređaja</w:t>
      </w:r>
      <w:r w:rsidR="0025614B">
        <w:rPr>
          <w:rFonts w:ascii="Arial" w:hAnsi="Arial" w:cs="Arial"/>
          <w:b/>
          <w:sz w:val="22"/>
          <w:szCs w:val="22"/>
        </w:rPr>
        <w:t xml:space="preserve">: </w:t>
      </w:r>
      <w:r w:rsidR="0025614B" w:rsidRPr="0025614B">
        <w:rPr>
          <w:rFonts w:ascii="Arial" w:hAnsi="Arial" w:cs="Arial"/>
          <w:b/>
          <w:sz w:val="22"/>
          <w:szCs w:val="22"/>
        </w:rPr>
        <w:t>aeracijskog bazena, stepenica uz aeracijski bazen</w:t>
      </w:r>
      <w:r w:rsidR="0025614B">
        <w:rPr>
          <w:rFonts w:ascii="Arial" w:hAnsi="Arial" w:cs="Arial"/>
          <w:b/>
          <w:sz w:val="22"/>
          <w:szCs w:val="22"/>
        </w:rPr>
        <w:t>.</w:t>
      </w:r>
    </w:p>
    <w:p w:rsidR="00BA464D" w:rsidRPr="00BA464D" w:rsidRDefault="0025614B" w:rsidP="001540C3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Z</w:t>
      </w:r>
      <w:r w:rsidRPr="0025614B">
        <w:rPr>
          <w:rFonts w:ascii="Arial" w:hAnsi="Arial" w:cs="Arial"/>
          <w:b/>
          <w:sz w:val="22"/>
          <w:szCs w:val="22"/>
        </w:rPr>
        <w:t>atrpavanje svih kanala u pogonskom objektu (kanal fine rešetke, preljevni kanal) te izvan objekta (mjerni kanal)</w:t>
      </w:r>
      <w:r>
        <w:rPr>
          <w:rFonts w:ascii="Arial" w:hAnsi="Arial" w:cs="Arial"/>
          <w:b/>
          <w:sz w:val="22"/>
          <w:szCs w:val="22"/>
        </w:rPr>
        <w:t xml:space="preserve">. </w:t>
      </w:r>
    </w:p>
    <w:p w:rsidR="00BA464D" w:rsidRPr="00BA464D" w:rsidRDefault="00BA464D" w:rsidP="001540C3">
      <w:pPr>
        <w:rPr>
          <w:rFonts w:ascii="Arial" w:hAnsi="Arial" w:cs="Arial"/>
          <w:b/>
          <w:sz w:val="22"/>
          <w:szCs w:val="22"/>
        </w:rPr>
      </w:pPr>
      <w:r w:rsidRPr="00BA464D">
        <w:rPr>
          <w:rFonts w:ascii="Arial" w:hAnsi="Arial" w:cs="Arial"/>
          <w:b/>
          <w:sz w:val="22"/>
          <w:szCs w:val="22"/>
        </w:rPr>
        <w:t>Rekonstrukcija krovišta postojeće pogonske zgrade.</w:t>
      </w:r>
    </w:p>
    <w:p w:rsidR="00BA464D" w:rsidRPr="00BA464D" w:rsidRDefault="00BA464D" w:rsidP="001540C3">
      <w:pPr>
        <w:rPr>
          <w:rFonts w:ascii="Arial" w:hAnsi="Arial" w:cs="Arial"/>
          <w:b/>
          <w:sz w:val="22"/>
          <w:szCs w:val="22"/>
        </w:rPr>
      </w:pPr>
      <w:r w:rsidRPr="00BA464D">
        <w:rPr>
          <w:rFonts w:ascii="Arial" w:hAnsi="Arial" w:cs="Arial"/>
          <w:b/>
          <w:sz w:val="22"/>
          <w:szCs w:val="22"/>
        </w:rPr>
        <w:t>Sanacija fasade</w:t>
      </w:r>
      <w:r w:rsidR="0025614B">
        <w:rPr>
          <w:rFonts w:ascii="Arial" w:hAnsi="Arial" w:cs="Arial"/>
          <w:b/>
          <w:sz w:val="22"/>
          <w:szCs w:val="22"/>
        </w:rPr>
        <w:t>, dobava i ugradnja cjelokupne vanjske</w:t>
      </w:r>
      <w:r w:rsidRPr="00BA464D">
        <w:rPr>
          <w:rFonts w:ascii="Arial" w:hAnsi="Arial" w:cs="Arial"/>
          <w:b/>
          <w:sz w:val="22"/>
          <w:szCs w:val="22"/>
        </w:rPr>
        <w:t xml:space="preserve"> stolarije na pogonskoj zgradi.</w:t>
      </w:r>
    </w:p>
    <w:p w:rsidR="00BA464D" w:rsidRPr="00BA464D" w:rsidRDefault="00BA464D" w:rsidP="001540C3">
      <w:pPr>
        <w:rPr>
          <w:rFonts w:ascii="Arial" w:hAnsi="Arial" w:cs="Arial"/>
          <w:b/>
          <w:sz w:val="22"/>
          <w:szCs w:val="22"/>
        </w:rPr>
      </w:pPr>
      <w:r w:rsidRPr="00BA464D">
        <w:rPr>
          <w:rFonts w:ascii="Arial" w:hAnsi="Arial" w:cs="Arial"/>
          <w:b/>
          <w:sz w:val="22"/>
          <w:szCs w:val="22"/>
        </w:rPr>
        <w:t>Preuređenje zgrade u skladišni prostor.</w:t>
      </w:r>
    </w:p>
    <w:p w:rsidR="001540C3" w:rsidRDefault="001540C3" w:rsidP="001540C3">
      <w:pPr>
        <w:rPr>
          <w:rFonts w:ascii="Arial" w:hAnsi="Arial" w:cs="Arial"/>
          <w:sz w:val="22"/>
          <w:szCs w:val="22"/>
        </w:rPr>
      </w:pPr>
    </w:p>
    <w:p w:rsidR="001540C3" w:rsidRPr="001540C3" w:rsidRDefault="001540C3" w:rsidP="001540C3">
      <w:pPr>
        <w:rPr>
          <w:rFonts w:ascii="Arial" w:hAnsi="Arial" w:cs="Arial"/>
          <w:caps/>
          <w:sz w:val="22"/>
          <w:szCs w:val="22"/>
          <w:lang w:val="hr-HR"/>
        </w:rPr>
      </w:pPr>
      <w:r w:rsidRPr="001540C3">
        <w:rPr>
          <w:rFonts w:ascii="Arial" w:hAnsi="Arial" w:cs="Arial"/>
          <w:caps/>
          <w:sz w:val="22"/>
          <w:szCs w:val="22"/>
          <w:lang w:val="hr-HR"/>
        </w:rPr>
        <w:t xml:space="preserve"> </w:t>
      </w:r>
      <w:r w:rsidRPr="001540C3">
        <w:rPr>
          <w:rFonts w:ascii="Arial" w:hAnsi="Arial" w:cs="Arial"/>
          <w:sz w:val="22"/>
          <w:szCs w:val="22"/>
        </w:rPr>
        <w:t xml:space="preserve">Potrebni zahvati na rekonstrukciji crpne stanice </w:t>
      </w:r>
      <w:r w:rsidRPr="001540C3">
        <w:rPr>
          <w:rFonts w:ascii="Arial" w:hAnsi="Arial" w:cs="Arial"/>
          <w:caps/>
          <w:sz w:val="22"/>
          <w:szCs w:val="22"/>
          <w:lang w:val="hr-HR"/>
        </w:rPr>
        <w:t xml:space="preserve">CS-3 „baška“ </w:t>
      </w:r>
    </w:p>
    <w:p w:rsidR="001540C3" w:rsidRPr="00C05A05" w:rsidRDefault="001540C3" w:rsidP="001540C3">
      <w:pPr>
        <w:rPr>
          <w:rFonts w:ascii="Arial" w:hAnsi="Arial" w:cs="Arial"/>
          <w:b/>
          <w:caps/>
          <w:sz w:val="22"/>
          <w:szCs w:val="22"/>
          <w:lang w:val="hr-HR"/>
        </w:rPr>
      </w:pPr>
    </w:p>
    <w:p w:rsidR="001540C3" w:rsidRPr="001540C3" w:rsidRDefault="001540C3" w:rsidP="001540C3">
      <w:pPr>
        <w:contextualSpacing/>
        <w:rPr>
          <w:rFonts w:ascii="Arial" w:hAnsi="Arial" w:cs="Arial"/>
          <w:b/>
          <w:sz w:val="22"/>
          <w:szCs w:val="22"/>
          <w:lang w:val="hr-HR"/>
        </w:rPr>
      </w:pPr>
      <w:r w:rsidRPr="0024671E">
        <w:rPr>
          <w:rFonts w:ascii="Arial" w:hAnsi="Arial" w:cs="Arial"/>
          <w:b/>
          <w:sz w:val="22"/>
          <w:szCs w:val="22"/>
          <w:highlight w:val="green"/>
        </w:rPr>
        <w:t>Nabava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kanalizacijskih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crpki</w:t>
      </w:r>
      <w:r w:rsidR="0024671E"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(3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kom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)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odgovaraju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>ć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ih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karakteristika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za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podizanje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otpadnih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voda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do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nove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lokacije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UPOV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>-</w:t>
      </w:r>
      <w:r w:rsidRPr="0024671E">
        <w:rPr>
          <w:rFonts w:ascii="Arial" w:hAnsi="Arial" w:cs="Arial"/>
          <w:b/>
          <w:sz w:val="22"/>
          <w:szCs w:val="22"/>
          <w:highlight w:val="green"/>
        </w:rPr>
        <w:t>a</w:t>
      </w:r>
      <w:r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>.</w:t>
      </w:r>
      <w:r w:rsidR="0024671E" w:rsidRPr="0024671E">
        <w:rPr>
          <w:rFonts w:ascii="Arial" w:hAnsi="Arial" w:cs="Arial"/>
          <w:b/>
          <w:sz w:val="22"/>
          <w:szCs w:val="22"/>
          <w:highlight w:val="green"/>
          <w:lang w:val="hr-HR"/>
        </w:rPr>
        <w:t xml:space="preserve"> Sustav rada crpki 2+1.</w:t>
      </w:r>
    </w:p>
    <w:p w:rsidR="001540C3" w:rsidRPr="001540C3" w:rsidRDefault="001540C3" w:rsidP="001540C3">
      <w:pPr>
        <w:contextualSpacing/>
        <w:rPr>
          <w:rFonts w:ascii="Arial" w:hAnsi="Arial" w:cs="Arial"/>
          <w:b/>
          <w:sz w:val="22"/>
          <w:szCs w:val="22"/>
        </w:rPr>
      </w:pPr>
      <w:r w:rsidRPr="001540C3">
        <w:rPr>
          <w:rFonts w:ascii="Arial" w:hAnsi="Arial" w:cs="Arial"/>
          <w:b/>
          <w:sz w:val="22"/>
          <w:szCs w:val="22"/>
        </w:rPr>
        <w:t>Rekonstrukcija zasunske komore crpne stanice (uključeni su svi fazonski komadi i armature).</w:t>
      </w:r>
    </w:p>
    <w:p w:rsidR="001540C3" w:rsidRPr="001540C3" w:rsidRDefault="001540C3" w:rsidP="001540C3">
      <w:pPr>
        <w:contextualSpacing/>
        <w:rPr>
          <w:rFonts w:ascii="Arial" w:hAnsi="Arial" w:cs="Arial"/>
          <w:b/>
          <w:sz w:val="22"/>
          <w:szCs w:val="22"/>
        </w:rPr>
      </w:pPr>
      <w:r w:rsidRPr="001540C3">
        <w:rPr>
          <w:rFonts w:ascii="Arial" w:hAnsi="Arial" w:cs="Arial"/>
          <w:b/>
          <w:sz w:val="22"/>
          <w:szCs w:val="22"/>
        </w:rPr>
        <w:t xml:space="preserve">Rekonstrukcija tlačnog </w:t>
      </w:r>
      <w:r>
        <w:rPr>
          <w:rFonts w:ascii="Arial" w:hAnsi="Arial" w:cs="Arial"/>
          <w:b/>
          <w:sz w:val="22"/>
          <w:szCs w:val="22"/>
        </w:rPr>
        <w:t>cjevo</w:t>
      </w:r>
      <w:r w:rsidRPr="001540C3">
        <w:rPr>
          <w:rFonts w:ascii="Arial" w:hAnsi="Arial" w:cs="Arial"/>
          <w:b/>
          <w:sz w:val="22"/>
          <w:szCs w:val="22"/>
        </w:rPr>
        <w:t>voda u duljini 580 m (zamjena PVC cijevi sa duktilnim cijevima, profil cjevovoda ostaje DN 300).</w:t>
      </w:r>
    </w:p>
    <w:p w:rsidR="00FB7045" w:rsidRDefault="00FB7045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Pr="00727134" w:rsidRDefault="00F7249A" w:rsidP="00F7249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UPOV punat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1540C3" w:rsidRPr="001540C3" w:rsidRDefault="001540C3" w:rsidP="001540C3">
      <w:pPr>
        <w:rPr>
          <w:rFonts w:ascii="Arial" w:hAnsi="Arial" w:cs="Arial"/>
          <w:sz w:val="22"/>
          <w:szCs w:val="22"/>
        </w:rPr>
      </w:pPr>
      <w:r w:rsidRPr="001540C3">
        <w:rPr>
          <w:rFonts w:ascii="Arial" w:hAnsi="Arial" w:cs="Arial"/>
          <w:sz w:val="22"/>
          <w:szCs w:val="22"/>
        </w:rPr>
        <w:t>Popis potrebnih zahvata:</w:t>
      </w:r>
    </w:p>
    <w:p w:rsidR="001540C3" w:rsidRPr="00134683" w:rsidRDefault="001540C3" w:rsidP="001540C3">
      <w:pPr>
        <w:rPr>
          <w:rFonts w:ascii="Arial" w:hAnsi="Arial" w:cs="Arial"/>
          <w:sz w:val="22"/>
          <w:szCs w:val="22"/>
        </w:rPr>
      </w:pPr>
    </w:p>
    <w:p w:rsidR="0025614B" w:rsidRPr="0025614B" w:rsidRDefault="0025614B" w:rsidP="0025614B">
      <w:pPr>
        <w:rPr>
          <w:rFonts w:ascii="Arial" w:hAnsi="Arial" w:cs="Arial"/>
          <w:b/>
          <w:sz w:val="22"/>
          <w:szCs w:val="22"/>
        </w:rPr>
      </w:pPr>
      <w:r w:rsidRPr="0004443D">
        <w:rPr>
          <w:rFonts w:ascii="Arial" w:hAnsi="Arial" w:cs="Arial"/>
          <w:b/>
          <w:sz w:val="22"/>
          <w:szCs w:val="22"/>
          <w:highlight w:val="yellow"/>
        </w:rPr>
        <w:t>Demontaža fine automatske rešetke (1 kom) iz točke 7.4.1.</w:t>
      </w:r>
      <w:r w:rsidR="00123602" w:rsidRPr="0004443D">
        <w:rPr>
          <w:rFonts w:ascii="Arial" w:hAnsi="Arial" w:cs="Arial"/>
          <w:b/>
          <w:sz w:val="22"/>
          <w:szCs w:val="22"/>
          <w:highlight w:val="yellow"/>
        </w:rPr>
        <w:t xml:space="preserve"> i 7.4.2</w:t>
      </w:r>
    </w:p>
    <w:p w:rsidR="0025614B" w:rsidRPr="0004443D" w:rsidRDefault="0025614B" w:rsidP="0025614B">
      <w:pPr>
        <w:rPr>
          <w:rFonts w:ascii="Arial" w:hAnsi="Arial" w:cs="Arial"/>
          <w:b/>
          <w:sz w:val="22"/>
          <w:szCs w:val="22"/>
          <w:highlight w:val="yellow"/>
        </w:rPr>
      </w:pPr>
      <w:r w:rsidRPr="0004443D">
        <w:rPr>
          <w:rFonts w:ascii="Arial" w:hAnsi="Arial" w:cs="Arial"/>
          <w:b/>
          <w:sz w:val="22"/>
          <w:szCs w:val="22"/>
          <w:highlight w:val="yellow"/>
        </w:rPr>
        <w:t>Demontaža sustava za obradu zraka (u objektu fine rešetke i u objektu pjeskolova-mastolova) iz točke 7.4.5.</w:t>
      </w:r>
    </w:p>
    <w:p w:rsidR="00B56E9F" w:rsidRPr="0025614B" w:rsidRDefault="00B56E9F" w:rsidP="00CF3DDC">
      <w:pPr>
        <w:jc w:val="both"/>
        <w:rPr>
          <w:rFonts w:ascii="Arial" w:hAnsi="Arial" w:cs="Arial"/>
          <w:b/>
          <w:sz w:val="22"/>
          <w:szCs w:val="22"/>
        </w:rPr>
      </w:pPr>
      <w:r w:rsidRPr="0004443D">
        <w:rPr>
          <w:rFonts w:ascii="Arial" w:hAnsi="Arial" w:cs="Arial"/>
          <w:b/>
          <w:sz w:val="22"/>
          <w:szCs w:val="22"/>
          <w:highlight w:val="yellow"/>
        </w:rPr>
        <w:t>Demontaža opreme postojećeg pjeskolova-mastolova u objektu fine rešetke i u objektu pjeskolova-mastolova</w:t>
      </w:r>
      <w:r w:rsidR="00123602" w:rsidRPr="0004443D">
        <w:rPr>
          <w:rFonts w:ascii="Arial" w:hAnsi="Arial" w:cs="Arial"/>
          <w:b/>
          <w:sz w:val="22"/>
          <w:szCs w:val="22"/>
          <w:highlight w:val="yellow"/>
        </w:rPr>
        <w:t xml:space="preserve"> – točke 7.4.3. do 7.4.9</w:t>
      </w:r>
    </w:p>
    <w:p w:rsidR="0025614B" w:rsidRPr="0025614B" w:rsidRDefault="0025614B" w:rsidP="00CF3DDC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U</w:t>
      </w:r>
      <w:r w:rsidRPr="0025614B">
        <w:rPr>
          <w:rFonts w:ascii="Arial" w:hAnsi="Arial" w:cs="Arial"/>
          <w:b/>
          <w:sz w:val="22"/>
          <w:szCs w:val="22"/>
        </w:rPr>
        <w:t xml:space="preserve">klanjanje armirano-betonskog mjernog kanala </w:t>
      </w:r>
      <w:r w:rsidRPr="001540C3">
        <w:rPr>
          <w:rFonts w:ascii="Arial" w:hAnsi="Arial" w:cs="Arial"/>
          <w:b/>
          <w:sz w:val="22"/>
          <w:szCs w:val="22"/>
        </w:rPr>
        <w:t>iz točke 7.4.13.</w:t>
      </w:r>
      <w:r>
        <w:rPr>
          <w:rFonts w:ascii="Arial" w:hAnsi="Arial" w:cs="Arial"/>
          <w:b/>
          <w:sz w:val="22"/>
          <w:szCs w:val="22"/>
        </w:rPr>
        <w:t xml:space="preserve"> dulj</w:t>
      </w:r>
      <w:r w:rsidRPr="0025614B">
        <w:rPr>
          <w:rFonts w:ascii="Arial" w:hAnsi="Arial" w:cs="Arial"/>
          <w:b/>
          <w:sz w:val="22"/>
          <w:szCs w:val="22"/>
        </w:rPr>
        <w:t>ine 9,20 m, širine 1,20 m i visine 1,80-2,00 m i demontaža pripadajuće opreme</w:t>
      </w:r>
    </w:p>
    <w:p w:rsidR="00EA307C" w:rsidRDefault="00EA307C" w:rsidP="0025614B">
      <w:pPr>
        <w:rPr>
          <w:rFonts w:ascii="Arial" w:hAnsi="Arial" w:cs="Arial"/>
          <w:b/>
          <w:sz w:val="22"/>
          <w:szCs w:val="22"/>
        </w:rPr>
      </w:pPr>
    </w:p>
    <w:p w:rsidR="0025614B" w:rsidRPr="0004443D" w:rsidRDefault="0025614B" w:rsidP="00CF3DDC">
      <w:pPr>
        <w:jc w:val="both"/>
        <w:rPr>
          <w:rFonts w:ascii="Arial" w:hAnsi="Arial" w:cs="Arial"/>
          <w:b/>
          <w:sz w:val="22"/>
          <w:szCs w:val="22"/>
          <w:highlight w:val="yellow"/>
        </w:rPr>
      </w:pPr>
      <w:r w:rsidRPr="0004443D">
        <w:rPr>
          <w:rFonts w:ascii="Arial" w:hAnsi="Arial" w:cs="Arial"/>
          <w:b/>
          <w:sz w:val="22"/>
          <w:szCs w:val="22"/>
          <w:highlight w:val="yellow"/>
        </w:rPr>
        <w:t>N</w:t>
      </w:r>
      <w:r w:rsidR="00B56E9F" w:rsidRPr="0004443D">
        <w:rPr>
          <w:rFonts w:ascii="Arial" w:hAnsi="Arial" w:cs="Arial"/>
          <w:b/>
          <w:sz w:val="22"/>
          <w:szCs w:val="22"/>
          <w:highlight w:val="yellow"/>
        </w:rPr>
        <w:t xml:space="preserve">abava </w:t>
      </w:r>
      <w:r w:rsidRPr="0004443D">
        <w:rPr>
          <w:rFonts w:ascii="Arial" w:hAnsi="Arial" w:cs="Arial"/>
          <w:b/>
          <w:sz w:val="22"/>
          <w:szCs w:val="22"/>
          <w:highlight w:val="yellow"/>
        </w:rPr>
        <w:t xml:space="preserve"> i ugradnja (1 kom) </w:t>
      </w:r>
      <w:r w:rsidR="00B56E9F" w:rsidRPr="0004443D">
        <w:rPr>
          <w:rFonts w:ascii="Arial" w:hAnsi="Arial" w:cs="Arial"/>
          <w:b/>
          <w:sz w:val="22"/>
          <w:szCs w:val="22"/>
          <w:highlight w:val="yellow"/>
        </w:rPr>
        <w:t>automatske grube rešetke u ulazni kanal u postojećoj pogonskoj zgradi fine rešetke</w:t>
      </w:r>
      <w:r w:rsidR="00123602" w:rsidRPr="0004443D">
        <w:rPr>
          <w:rFonts w:ascii="Arial" w:hAnsi="Arial" w:cs="Arial"/>
          <w:b/>
          <w:sz w:val="22"/>
          <w:szCs w:val="22"/>
          <w:highlight w:val="yellow"/>
        </w:rPr>
        <w:t xml:space="preserve">, te pužne preše s ispiranjem otpada sa grube rešetke. </w:t>
      </w:r>
      <w:r w:rsidR="00EA307C" w:rsidRPr="0004443D">
        <w:rPr>
          <w:rFonts w:ascii="Arial" w:hAnsi="Arial" w:cs="Arial"/>
          <w:b/>
          <w:sz w:val="22"/>
          <w:szCs w:val="22"/>
          <w:highlight w:val="yellow"/>
        </w:rPr>
        <w:t>Zahvat obuhvaća i potrebne građevinske radove.</w:t>
      </w:r>
      <w:r w:rsidRPr="0004443D">
        <w:rPr>
          <w:rFonts w:ascii="Arial" w:hAnsi="Arial" w:cs="Arial"/>
          <w:b/>
          <w:sz w:val="22"/>
          <w:szCs w:val="22"/>
          <w:highlight w:val="yellow"/>
        </w:rPr>
        <w:t xml:space="preserve"> </w:t>
      </w:r>
    </w:p>
    <w:p w:rsidR="00CF3DDC" w:rsidRPr="0004443D" w:rsidRDefault="00CF3DDC" w:rsidP="0025614B">
      <w:pPr>
        <w:rPr>
          <w:rFonts w:ascii="Arial" w:hAnsi="Arial" w:cs="Arial"/>
          <w:b/>
          <w:sz w:val="22"/>
          <w:szCs w:val="22"/>
          <w:highlight w:val="yellow"/>
        </w:rPr>
      </w:pPr>
    </w:p>
    <w:p w:rsidR="00B56E9F" w:rsidRPr="00B96324" w:rsidRDefault="0025614B" w:rsidP="00CF3DDC">
      <w:pPr>
        <w:jc w:val="both"/>
        <w:rPr>
          <w:rFonts w:ascii="Arial" w:hAnsi="Arial" w:cs="Arial"/>
          <w:b/>
          <w:sz w:val="22"/>
          <w:szCs w:val="22"/>
        </w:rPr>
      </w:pPr>
      <w:r w:rsidRPr="0004443D">
        <w:rPr>
          <w:rFonts w:ascii="Arial" w:hAnsi="Arial" w:cs="Arial"/>
          <w:b/>
          <w:sz w:val="22"/>
          <w:szCs w:val="22"/>
          <w:highlight w:val="yellow"/>
        </w:rPr>
        <w:t xml:space="preserve">Nabava i ugradnja </w:t>
      </w:r>
      <w:r w:rsidR="00B56E9F" w:rsidRPr="0004443D">
        <w:rPr>
          <w:rFonts w:ascii="Arial" w:hAnsi="Arial" w:cs="Arial"/>
          <w:b/>
          <w:sz w:val="22"/>
          <w:szCs w:val="22"/>
          <w:highlight w:val="yellow"/>
        </w:rPr>
        <w:t>kompaktnog uređaja</w:t>
      </w:r>
      <w:r w:rsidR="00EA307C" w:rsidRPr="0004443D">
        <w:rPr>
          <w:rFonts w:ascii="Arial" w:hAnsi="Arial" w:cs="Arial"/>
          <w:b/>
          <w:sz w:val="22"/>
          <w:szCs w:val="22"/>
          <w:highlight w:val="yellow"/>
        </w:rPr>
        <w:t xml:space="preserve"> (2 kom)</w:t>
      </w:r>
      <w:r w:rsidR="00B56E9F" w:rsidRPr="0004443D">
        <w:rPr>
          <w:rFonts w:ascii="Arial" w:hAnsi="Arial" w:cs="Arial"/>
          <w:b/>
          <w:sz w:val="22"/>
          <w:szCs w:val="22"/>
          <w:highlight w:val="yellow"/>
        </w:rPr>
        <w:t xml:space="preserve"> za mehaničku predobradu otpadne vode</w:t>
      </w:r>
      <w:r w:rsidR="00CF3DDC" w:rsidRPr="0004443D">
        <w:rPr>
          <w:rFonts w:ascii="Arial" w:hAnsi="Arial" w:cs="Arial"/>
          <w:b/>
          <w:sz w:val="22"/>
          <w:szCs w:val="22"/>
          <w:highlight w:val="yellow"/>
        </w:rPr>
        <w:t xml:space="preserve"> u postojeću pogonsku zgradu pjeskolova i mastolova, </w:t>
      </w:r>
      <w:r w:rsidR="00B96324" w:rsidRPr="0004443D">
        <w:rPr>
          <w:rFonts w:ascii="Arial" w:hAnsi="Arial" w:cs="Arial"/>
          <w:b/>
          <w:sz w:val="22"/>
          <w:szCs w:val="22"/>
          <w:highlight w:val="yellow"/>
        </w:rPr>
        <w:t>za dvolinijski paralelan rad</w:t>
      </w:r>
      <w:r w:rsidR="008E2770" w:rsidRPr="0004443D">
        <w:rPr>
          <w:rFonts w:ascii="Arial" w:hAnsi="Arial" w:cs="Arial"/>
          <w:b/>
          <w:sz w:val="22"/>
          <w:szCs w:val="22"/>
          <w:highlight w:val="yellow"/>
        </w:rPr>
        <w:t xml:space="preserve"> i Q</w:t>
      </w:r>
      <w:r w:rsidR="008E2770" w:rsidRPr="0004443D">
        <w:rPr>
          <w:rFonts w:ascii="Arial" w:hAnsi="Arial" w:cs="Arial"/>
          <w:b/>
          <w:sz w:val="22"/>
          <w:szCs w:val="22"/>
          <w:highlight w:val="yellow"/>
          <w:vertAlign w:val="subscript"/>
        </w:rPr>
        <w:t>max,h</w:t>
      </w:r>
      <w:r w:rsidR="008E2770" w:rsidRPr="0004443D">
        <w:rPr>
          <w:rFonts w:ascii="Arial" w:hAnsi="Arial" w:cs="Arial"/>
          <w:b/>
          <w:sz w:val="22"/>
          <w:szCs w:val="22"/>
          <w:highlight w:val="yellow"/>
        </w:rPr>
        <w:t xml:space="preserve"> = 62 l/s </w:t>
      </w:r>
      <w:r w:rsidR="00CF3DDC" w:rsidRPr="0004443D">
        <w:rPr>
          <w:rFonts w:ascii="Arial" w:hAnsi="Arial" w:cs="Arial"/>
          <w:b/>
          <w:sz w:val="22"/>
          <w:szCs w:val="22"/>
          <w:highlight w:val="yellow"/>
        </w:rPr>
        <w:t>. Kompaktni uređaj uključuje fino sito otvora 3,0 mm sa sustavom za ispiranje i kompaktiranje otpada, aerirani pjeskolov i mastolov, pridnenu pužnicu</w:t>
      </w:r>
      <w:r w:rsidR="008E2770" w:rsidRPr="0004443D">
        <w:rPr>
          <w:rFonts w:ascii="Arial" w:hAnsi="Arial" w:cs="Arial"/>
          <w:b/>
          <w:sz w:val="22"/>
          <w:szCs w:val="22"/>
          <w:highlight w:val="yellow"/>
        </w:rPr>
        <w:t xml:space="preserve"> z</w:t>
      </w:r>
      <w:r w:rsidR="00CF3DDC" w:rsidRPr="0004443D">
        <w:rPr>
          <w:rFonts w:ascii="Arial" w:hAnsi="Arial" w:cs="Arial"/>
          <w:b/>
          <w:sz w:val="22"/>
          <w:szCs w:val="22"/>
          <w:highlight w:val="yellow"/>
        </w:rPr>
        <w:t xml:space="preserve">a prikupljanje pijeska, pužnicu za transport pijeska, sustav za ispiranje i klasiranje pijeska, sustav za izdvajanje i prikupljanje ulja, masnoće i flotabilnih čestica, sa cjelokupnom standardnom opremom </w:t>
      </w:r>
      <w:r w:rsidR="00B96324" w:rsidRPr="0004443D">
        <w:rPr>
          <w:rFonts w:ascii="Arial" w:hAnsi="Arial" w:cs="Arial"/>
          <w:b/>
          <w:sz w:val="22"/>
          <w:szCs w:val="22"/>
          <w:highlight w:val="yellow"/>
        </w:rPr>
        <w:t>za automatsko izdvajanje prikupljenog flotata.</w:t>
      </w:r>
      <w:r w:rsidR="00CF3DDC" w:rsidRPr="00B96324">
        <w:rPr>
          <w:rFonts w:ascii="Arial" w:hAnsi="Arial" w:cs="Arial"/>
          <w:b/>
          <w:sz w:val="22"/>
          <w:szCs w:val="22"/>
        </w:rPr>
        <w:t xml:space="preserve">  </w:t>
      </w:r>
    </w:p>
    <w:p w:rsidR="00B96324" w:rsidRDefault="00B96324" w:rsidP="0025614B">
      <w:pPr>
        <w:rPr>
          <w:rFonts w:ascii="Arial" w:hAnsi="Arial" w:cs="Arial"/>
          <w:b/>
          <w:sz w:val="22"/>
          <w:szCs w:val="22"/>
        </w:rPr>
      </w:pPr>
    </w:p>
    <w:p w:rsidR="0025614B" w:rsidRPr="0025614B" w:rsidRDefault="00EA307C" w:rsidP="0025614B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Nabava </w:t>
      </w:r>
      <w:r w:rsidRPr="0025614B">
        <w:rPr>
          <w:rFonts w:ascii="Arial" w:hAnsi="Arial" w:cs="Arial"/>
          <w:b/>
          <w:sz w:val="22"/>
          <w:szCs w:val="22"/>
        </w:rPr>
        <w:t xml:space="preserve"> i ugradnja </w:t>
      </w:r>
      <w:r w:rsidR="0025614B" w:rsidRPr="0025614B">
        <w:rPr>
          <w:rFonts w:ascii="Arial" w:hAnsi="Arial" w:cs="Arial"/>
          <w:b/>
          <w:sz w:val="22"/>
          <w:szCs w:val="22"/>
        </w:rPr>
        <w:t>sustava za obradu zraka</w:t>
      </w:r>
      <w:r>
        <w:rPr>
          <w:rFonts w:ascii="Arial" w:hAnsi="Arial" w:cs="Arial"/>
          <w:b/>
          <w:sz w:val="22"/>
          <w:szCs w:val="22"/>
        </w:rPr>
        <w:t xml:space="preserve">. </w:t>
      </w:r>
      <w:r w:rsidR="00CF3DDC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Z</w:t>
      </w:r>
      <w:r w:rsidR="0025614B" w:rsidRPr="0025614B">
        <w:rPr>
          <w:rFonts w:ascii="Arial" w:hAnsi="Arial" w:cs="Arial"/>
          <w:b/>
          <w:sz w:val="22"/>
          <w:szCs w:val="22"/>
        </w:rPr>
        <w:t xml:space="preserve">ahvat uključuje i potrebne </w:t>
      </w:r>
      <w:r w:rsidR="0025614B">
        <w:rPr>
          <w:rFonts w:ascii="Arial" w:hAnsi="Arial" w:cs="Arial"/>
          <w:b/>
          <w:sz w:val="22"/>
          <w:szCs w:val="22"/>
        </w:rPr>
        <w:t>građevin</w:t>
      </w:r>
      <w:r>
        <w:rPr>
          <w:rFonts w:ascii="Arial" w:hAnsi="Arial" w:cs="Arial"/>
          <w:b/>
          <w:sz w:val="22"/>
          <w:szCs w:val="22"/>
        </w:rPr>
        <w:t>ske radove.</w:t>
      </w:r>
    </w:p>
    <w:p w:rsidR="00EA307C" w:rsidRDefault="00EA307C" w:rsidP="001540C3">
      <w:pPr>
        <w:rPr>
          <w:rFonts w:ascii="Arial" w:hAnsi="Arial" w:cs="Arial"/>
          <w:b/>
          <w:sz w:val="22"/>
          <w:szCs w:val="22"/>
        </w:rPr>
      </w:pPr>
    </w:p>
    <w:p w:rsidR="001540C3" w:rsidRPr="001540C3" w:rsidRDefault="001540C3" w:rsidP="001540C3">
      <w:pPr>
        <w:rPr>
          <w:rFonts w:ascii="Arial" w:hAnsi="Arial" w:cs="Arial"/>
          <w:b/>
          <w:sz w:val="22"/>
          <w:szCs w:val="22"/>
        </w:rPr>
      </w:pPr>
      <w:r w:rsidRPr="001540C3">
        <w:rPr>
          <w:rFonts w:ascii="Arial" w:hAnsi="Arial" w:cs="Arial"/>
          <w:b/>
          <w:sz w:val="22"/>
          <w:szCs w:val="22"/>
        </w:rPr>
        <w:t xml:space="preserve">Rekonstrukcija postojećih građevina radi prilagodbe ugradnji nove opreme.  </w:t>
      </w:r>
    </w:p>
    <w:p w:rsidR="0025614B" w:rsidRDefault="0025614B" w:rsidP="001540C3">
      <w:pPr>
        <w:rPr>
          <w:rFonts w:ascii="Arial" w:hAnsi="Arial" w:cs="Arial"/>
          <w:b/>
          <w:sz w:val="22"/>
          <w:szCs w:val="22"/>
        </w:rPr>
      </w:pPr>
    </w:p>
    <w:p w:rsidR="001540C3" w:rsidRPr="001540C3" w:rsidRDefault="00E77863" w:rsidP="001540C3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G</w:t>
      </w:r>
      <w:r w:rsidR="001540C3" w:rsidRPr="001540C3">
        <w:rPr>
          <w:rFonts w:ascii="Arial" w:hAnsi="Arial" w:cs="Arial"/>
          <w:b/>
          <w:sz w:val="22"/>
          <w:szCs w:val="22"/>
        </w:rPr>
        <w:t xml:space="preserve">radnja novog </w:t>
      </w:r>
      <w:r>
        <w:rPr>
          <w:rFonts w:ascii="Arial" w:hAnsi="Arial" w:cs="Arial"/>
          <w:b/>
          <w:sz w:val="22"/>
          <w:szCs w:val="22"/>
        </w:rPr>
        <w:t xml:space="preserve">mjernog </w:t>
      </w:r>
      <w:r w:rsidR="001540C3" w:rsidRPr="001540C3">
        <w:rPr>
          <w:rFonts w:ascii="Arial" w:hAnsi="Arial" w:cs="Arial"/>
          <w:b/>
          <w:sz w:val="22"/>
          <w:szCs w:val="22"/>
        </w:rPr>
        <w:t>kanala, nabavka i ugradnja opreme u novi kanal.</w:t>
      </w:r>
    </w:p>
    <w:p w:rsidR="00123602" w:rsidRPr="00C05A05" w:rsidRDefault="00123602" w:rsidP="00123602">
      <w:pPr>
        <w:pStyle w:val="NoSpacing"/>
        <w:ind w:left="5664" w:firstLine="708"/>
        <w:rPr>
          <w:rFonts w:ascii="Arial" w:eastAsia="Calibri" w:hAnsi="Arial" w:cs="Arial"/>
        </w:rPr>
      </w:pPr>
    </w:p>
    <w:p w:rsidR="00DF420A" w:rsidRDefault="00DF420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DF420A" w:rsidRDefault="00DF420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Pr="00727134" w:rsidRDefault="00F7249A" w:rsidP="00F7249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UPOV klimno-šilo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162168" w:rsidRDefault="00162168" w:rsidP="00162168">
      <w:pPr>
        <w:ind w:left="1077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162168" w:rsidRDefault="00162168" w:rsidP="00162168">
      <w:pPr>
        <w:ind w:left="1077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162168" w:rsidRDefault="00162168" w:rsidP="00162168">
      <w:pPr>
        <w:ind w:left="1077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162168" w:rsidRDefault="00162168" w:rsidP="00162168">
      <w:pPr>
        <w:ind w:left="1077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162168" w:rsidRPr="00162168" w:rsidRDefault="00162168" w:rsidP="00162168">
      <w:pPr>
        <w:ind w:left="1077"/>
        <w:jc w:val="both"/>
        <w:rPr>
          <w:rFonts w:ascii="Arial" w:hAnsi="Arial" w:cs="Arial"/>
          <w:caps/>
          <w:sz w:val="22"/>
          <w:szCs w:val="22"/>
          <w:lang w:val="hr-HR"/>
        </w:rPr>
      </w:pPr>
    </w:p>
    <w:p w:rsidR="00F7249A" w:rsidRPr="00727134" w:rsidRDefault="00F7249A" w:rsidP="00F7249A">
      <w:pPr>
        <w:numPr>
          <w:ilvl w:val="2"/>
          <w:numId w:val="5"/>
        </w:numPr>
        <w:jc w:val="both"/>
        <w:rPr>
          <w:rFonts w:ascii="Arial" w:hAnsi="Arial" w:cs="Arial"/>
          <w:caps/>
          <w:sz w:val="22"/>
          <w:szCs w:val="22"/>
          <w:lang w:val="hr-HR"/>
        </w:rPr>
      </w:pPr>
      <w:r>
        <w:rPr>
          <w:rFonts w:ascii="Arial" w:hAnsi="Arial" w:cs="Arial"/>
          <w:caps/>
          <w:sz w:val="22"/>
          <w:szCs w:val="22"/>
          <w:lang w:val="hr-HR"/>
        </w:rPr>
        <w:t>UPOV omišalj</w:t>
      </w:r>
      <w:r w:rsidRPr="00727134">
        <w:rPr>
          <w:rFonts w:ascii="Arial" w:hAnsi="Arial" w:cs="Arial"/>
          <w:caps/>
          <w:sz w:val="22"/>
          <w:szCs w:val="22"/>
          <w:lang w:val="hr-HR"/>
        </w:rPr>
        <w:t xml:space="preserve"> </w:t>
      </w: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F7249A" w:rsidRPr="00BA464D" w:rsidRDefault="00F7249A" w:rsidP="00F7249A">
      <w:pPr>
        <w:rPr>
          <w:rFonts w:ascii="Arial" w:hAnsi="Arial" w:cs="Arial"/>
          <w:sz w:val="22"/>
          <w:szCs w:val="22"/>
        </w:rPr>
      </w:pPr>
      <w:r w:rsidRPr="00BA464D">
        <w:rPr>
          <w:rFonts w:ascii="Arial" w:hAnsi="Arial" w:cs="Arial"/>
          <w:sz w:val="22"/>
          <w:szCs w:val="22"/>
        </w:rPr>
        <w:t>Potreban zahvat:</w:t>
      </w:r>
    </w:p>
    <w:p w:rsidR="00F7249A" w:rsidRPr="00134683" w:rsidRDefault="00F7249A" w:rsidP="00F7249A">
      <w:pPr>
        <w:rPr>
          <w:rFonts w:ascii="Arial" w:hAnsi="Arial" w:cs="Arial"/>
          <w:sz w:val="22"/>
          <w:szCs w:val="22"/>
        </w:rPr>
      </w:pPr>
    </w:p>
    <w:p w:rsidR="00F7249A" w:rsidRDefault="00F7249A" w:rsidP="000970FA">
      <w:pPr>
        <w:pStyle w:val="ListParagraph"/>
        <w:numPr>
          <w:ilvl w:val="0"/>
          <w:numId w:val="69"/>
        </w:numPr>
        <w:contextualSpacing/>
        <w:rPr>
          <w:rFonts w:ascii="Arial" w:hAnsi="Arial" w:cs="Arial"/>
          <w:b/>
          <w:sz w:val="22"/>
          <w:szCs w:val="22"/>
        </w:rPr>
      </w:pPr>
      <w:r w:rsidRPr="00C05A05">
        <w:rPr>
          <w:rFonts w:ascii="Arial" w:hAnsi="Arial" w:cs="Arial"/>
          <w:b/>
          <w:sz w:val="22"/>
          <w:szCs w:val="22"/>
        </w:rPr>
        <w:t>Rekonstrukcija armiranobetonskog razdjelnog okna, ugradnja zapornice i prilagodba kinete okna novim uvjetima tečenja.</w:t>
      </w:r>
    </w:p>
    <w:p w:rsidR="00F7249A" w:rsidRDefault="00F7249A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162168" w:rsidRDefault="00162168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162168" w:rsidRDefault="00162168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162168" w:rsidRDefault="00162168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162168" w:rsidRPr="00C05A05" w:rsidRDefault="00162168">
      <w:pPr>
        <w:widowControl w:val="0"/>
        <w:jc w:val="both"/>
        <w:rPr>
          <w:rFonts w:ascii="Arial" w:hAnsi="Arial" w:cs="Arial"/>
          <w:sz w:val="22"/>
          <w:szCs w:val="22"/>
          <w:lang w:val="hr-HR"/>
        </w:rPr>
      </w:pPr>
    </w:p>
    <w:p w:rsidR="00052C6D" w:rsidRDefault="00052C6D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FB7045" w:rsidRPr="00AF2924" w:rsidRDefault="00FB7045">
      <w:pPr>
        <w:widowControl w:val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 xml:space="preserve">Rijeka, </w:t>
      </w:r>
      <w:r w:rsidR="00DF420A">
        <w:rPr>
          <w:rFonts w:ascii="Arial" w:hAnsi="Arial" w:cs="Arial"/>
          <w:sz w:val="22"/>
          <w:szCs w:val="22"/>
          <w:lang w:val="it-IT"/>
        </w:rPr>
        <w:t>travanj</w:t>
      </w:r>
      <w:r w:rsidR="00324824">
        <w:rPr>
          <w:rFonts w:ascii="Arial" w:hAnsi="Arial" w:cs="Arial"/>
          <w:sz w:val="22"/>
          <w:szCs w:val="22"/>
          <w:lang w:val="it-IT"/>
        </w:rPr>
        <w:t xml:space="preserve"> 2017</w:t>
      </w:r>
      <w:r w:rsidRPr="00AF2924">
        <w:rPr>
          <w:rFonts w:ascii="Arial" w:hAnsi="Arial" w:cs="Arial"/>
          <w:sz w:val="22"/>
          <w:szCs w:val="22"/>
        </w:rPr>
        <w:t>.god</w:t>
      </w:r>
      <w:r w:rsidR="00E77863">
        <w:rPr>
          <w:rFonts w:ascii="Arial" w:hAnsi="Arial" w:cs="Arial"/>
          <w:sz w:val="22"/>
          <w:szCs w:val="22"/>
        </w:rPr>
        <w:t>ine</w:t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  <w:t>Projektant:</w:t>
      </w:r>
    </w:p>
    <w:p w:rsidR="00FB7045" w:rsidRPr="00AF2924" w:rsidRDefault="00FB7045">
      <w:pPr>
        <w:widowControl w:val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</w:p>
    <w:p w:rsidR="00FB7045" w:rsidRPr="00AF2924" w:rsidRDefault="00FB7045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FB7045" w:rsidRPr="00AF2924" w:rsidRDefault="00FB7045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FB7045" w:rsidRDefault="00FB7045">
      <w:pPr>
        <w:widowControl w:val="0"/>
        <w:jc w:val="both"/>
        <w:rPr>
          <w:rFonts w:ascii="Arial" w:hAnsi="Arial" w:cs="Arial"/>
          <w:sz w:val="22"/>
          <w:szCs w:val="22"/>
        </w:rPr>
      </w:pP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</w:r>
      <w:r w:rsidRPr="00AF2924">
        <w:rPr>
          <w:rFonts w:ascii="Arial" w:hAnsi="Arial" w:cs="Arial"/>
          <w:sz w:val="22"/>
          <w:szCs w:val="22"/>
        </w:rPr>
        <w:tab/>
        <w:t>Antonija Matić dip.</w:t>
      </w:r>
      <w:r w:rsidR="00F33A68" w:rsidRPr="00AF2924">
        <w:rPr>
          <w:rFonts w:ascii="Arial" w:hAnsi="Arial" w:cs="Arial"/>
          <w:sz w:val="22"/>
          <w:szCs w:val="22"/>
        </w:rPr>
        <w:t>ing</w:t>
      </w:r>
      <w:r w:rsidRPr="00AF2924">
        <w:rPr>
          <w:rFonts w:ascii="Arial" w:hAnsi="Arial" w:cs="Arial"/>
          <w:sz w:val="22"/>
          <w:szCs w:val="22"/>
        </w:rPr>
        <w:t>.građ.</w:t>
      </w:r>
    </w:p>
    <w:p w:rsidR="00CB1AC2" w:rsidRDefault="00CB1AC2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CB1AC2" w:rsidRDefault="00CB1AC2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CB1AC2" w:rsidRDefault="00CB1AC2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CB1AC2" w:rsidRDefault="00CB1AC2">
      <w:pPr>
        <w:widowControl w:val="0"/>
        <w:jc w:val="both"/>
        <w:rPr>
          <w:rFonts w:ascii="Arial" w:hAnsi="Arial" w:cs="Arial"/>
          <w:sz w:val="22"/>
          <w:szCs w:val="22"/>
        </w:rPr>
        <w:sectPr w:rsidR="00CB1AC2" w:rsidSect="00FC2943">
          <w:headerReference w:type="default" r:id="rId34"/>
          <w:pgSz w:w="11905" w:h="16837" w:code="9"/>
          <w:pgMar w:top="1247" w:right="1440" w:bottom="1247" w:left="1440" w:header="454" w:footer="680" w:gutter="0"/>
          <w:cols w:space="720"/>
        </w:sectPr>
      </w:pPr>
    </w:p>
    <w:p w:rsidR="00CB1AC2" w:rsidRDefault="00CB1AC2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CB1AC2" w:rsidRDefault="00CB1AC2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CB1AC2" w:rsidRDefault="00D711AB" w:rsidP="00D711AB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caps/>
          <w:sz w:val="22"/>
          <w:szCs w:val="22"/>
        </w:rPr>
        <w:t>Prilozi</w:t>
      </w:r>
      <w:r w:rsidR="00CB1AC2" w:rsidRPr="00AF2924">
        <w:rPr>
          <w:rFonts w:ascii="Arial" w:hAnsi="Arial" w:cs="Arial"/>
          <w:b/>
          <w:sz w:val="22"/>
          <w:szCs w:val="22"/>
        </w:rPr>
        <w:t xml:space="preserve"> </w:t>
      </w:r>
    </w:p>
    <w:p w:rsidR="00D711AB" w:rsidRDefault="00D711AB" w:rsidP="00D711AB">
      <w:pPr>
        <w:rPr>
          <w:rFonts w:ascii="Arial" w:hAnsi="Arial" w:cs="Arial"/>
          <w:b/>
          <w:sz w:val="22"/>
          <w:szCs w:val="22"/>
        </w:rPr>
      </w:pPr>
    </w:p>
    <w:p w:rsidR="00D711AB" w:rsidRDefault="00D711AB" w:rsidP="00D711AB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caps/>
          <w:sz w:val="22"/>
          <w:szCs w:val="22"/>
          <w:lang w:val="hr-HR"/>
        </w:rPr>
        <w:t>Prilog 1 – Koncepcija SDUN-</w:t>
      </w:r>
      <w:r>
        <w:rPr>
          <w:rFonts w:ascii="Arial" w:hAnsi="Arial" w:cs="Arial"/>
          <w:sz w:val="22"/>
          <w:szCs w:val="22"/>
          <w:lang w:val="hr-HR"/>
        </w:rPr>
        <w:t>a</w:t>
      </w:r>
    </w:p>
    <w:p w:rsidR="00D711AB" w:rsidRPr="00AF2924" w:rsidRDefault="00D711AB" w:rsidP="00D711AB">
      <w:pPr>
        <w:rPr>
          <w:rFonts w:ascii="Arial" w:hAnsi="Arial" w:cs="Arial"/>
          <w:b/>
          <w:caps/>
          <w:sz w:val="22"/>
          <w:szCs w:val="22"/>
        </w:rPr>
      </w:pPr>
    </w:p>
    <w:p w:rsidR="00FB7045" w:rsidRPr="00AF2924" w:rsidRDefault="00D711AB">
      <w:pPr>
        <w:rPr>
          <w:rFonts w:ascii="Arial" w:hAnsi="Arial" w:cs="Arial"/>
          <w:sz w:val="22"/>
          <w:szCs w:val="22"/>
          <w:lang w:val="it-IT"/>
        </w:rPr>
      </w:pPr>
      <w:r>
        <w:rPr>
          <w:rFonts w:ascii="Arial" w:hAnsi="Arial" w:cs="Arial"/>
          <w:caps/>
          <w:sz w:val="22"/>
          <w:szCs w:val="22"/>
          <w:lang w:val="hr-HR"/>
        </w:rPr>
        <w:t>Prilog 2 – Laboratorijska oprema</w:t>
      </w:r>
    </w:p>
    <w:sectPr w:rsidR="00FB7045" w:rsidRPr="00AF2924" w:rsidSect="00287024">
      <w:headerReference w:type="default" r:id="rId35"/>
      <w:pgSz w:w="11905" w:h="16837" w:code="9"/>
      <w:pgMar w:top="1247" w:right="1440" w:bottom="1247" w:left="1440" w:header="454" w:footer="680" w:gutter="0"/>
      <w:pgNumType w:start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007A" w:rsidRDefault="0002007A">
      <w:r>
        <w:separator/>
      </w:r>
    </w:p>
    <w:p w:rsidR="0002007A" w:rsidRDefault="0002007A"/>
  </w:endnote>
  <w:endnote w:type="continuationSeparator" w:id="0">
    <w:p w:rsidR="0002007A" w:rsidRDefault="0002007A">
      <w:r>
        <w:continuationSeparator/>
      </w:r>
    </w:p>
    <w:p w:rsidR="0002007A" w:rsidRDefault="0002007A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wis721 Ex BT">
    <w:altName w:val="Arial"/>
    <w:charset w:val="00"/>
    <w:family w:val="swiss"/>
    <w:pitch w:val="variable"/>
    <w:sig w:usb0="00000001" w:usb1="00000000" w:usb2="00000000" w:usb3="00000000" w:csb0="0000001B" w:csb1="00000000"/>
  </w:font>
  <w:font w:name="HRTimes">
    <w:altName w:val="Times New Roman"/>
    <w:charset w:val="00"/>
    <w:family w:val="auto"/>
    <w:pitch w:val="variable"/>
    <w:sig w:usb0="00000287" w:usb1="00000000" w:usb2="00000000" w:usb3="00000000" w:csb0="0000009F" w:csb1="00000000"/>
  </w:font>
  <w:font w:name="CRO_Dutch-Normal">
    <w:altName w:val="Times New Roman"/>
    <w:charset w:val="00"/>
    <w:family w:val="auto"/>
    <w:pitch w:val="variable"/>
    <w:sig w:usb0="00000001" w:usb1="00000000" w:usb2="00000000" w:usb3="00000000" w:csb0="0000001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FallaBold">
    <w:panose1 w:val="02000503000000020004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111A4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0664B7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0664B7" w:rsidRDefault="000664B7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Footer"/>
      <w:ind w:right="-52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Pr="004B551F" w:rsidRDefault="00111A44">
    <w:pPr>
      <w:pStyle w:val="Footer"/>
      <w:framePr w:wrap="around" w:vAnchor="text" w:hAnchor="margin" w:xAlign="right" w:y="1"/>
      <w:rPr>
        <w:rStyle w:val="PageNumber"/>
        <w:rFonts w:ascii="Arial" w:hAnsi="Arial"/>
        <w:sz w:val="22"/>
        <w:szCs w:val="22"/>
      </w:rPr>
    </w:pPr>
    <w:r w:rsidRPr="004B551F">
      <w:rPr>
        <w:rStyle w:val="PageNumber"/>
        <w:rFonts w:ascii="Arial" w:hAnsi="Arial"/>
        <w:sz w:val="22"/>
        <w:szCs w:val="22"/>
      </w:rPr>
      <w:fldChar w:fldCharType="begin"/>
    </w:r>
    <w:r w:rsidR="000664B7" w:rsidRPr="004B551F">
      <w:rPr>
        <w:rStyle w:val="PageNumber"/>
        <w:rFonts w:ascii="Arial" w:hAnsi="Arial"/>
        <w:sz w:val="22"/>
        <w:szCs w:val="22"/>
      </w:rPr>
      <w:instrText xml:space="preserve"> PAGE  </w:instrText>
    </w:r>
    <w:r w:rsidRPr="004B551F">
      <w:rPr>
        <w:rStyle w:val="PageNumber"/>
        <w:rFonts w:ascii="Arial" w:hAnsi="Arial"/>
        <w:sz w:val="22"/>
        <w:szCs w:val="22"/>
      </w:rPr>
      <w:fldChar w:fldCharType="separate"/>
    </w:r>
    <w:r w:rsidR="00D533D2">
      <w:rPr>
        <w:rStyle w:val="PageNumber"/>
        <w:rFonts w:ascii="Arial" w:hAnsi="Arial"/>
        <w:noProof/>
        <w:sz w:val="22"/>
        <w:szCs w:val="22"/>
      </w:rPr>
      <w:t>13</w:t>
    </w:r>
    <w:r w:rsidRPr="004B551F">
      <w:rPr>
        <w:rStyle w:val="PageNumber"/>
        <w:rFonts w:ascii="Arial" w:hAnsi="Arial"/>
        <w:sz w:val="22"/>
        <w:szCs w:val="22"/>
      </w:rPr>
      <w:fldChar w:fldCharType="end"/>
    </w:r>
  </w:p>
  <w:p w:rsidR="000664B7" w:rsidRDefault="000664B7">
    <w:pPr>
      <w:pStyle w:val="Footer"/>
      <w:pBdr>
        <w:top w:val="single" w:sz="4" w:space="1" w:color="auto"/>
      </w:pBdr>
      <w:tabs>
        <w:tab w:val="clear" w:pos="8640"/>
        <w:tab w:val="right" w:pos="9072"/>
      </w:tabs>
      <w:ind w:right="-3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Pr="00A964B7" w:rsidRDefault="00111A44" w:rsidP="00052C6D">
    <w:pPr>
      <w:pStyle w:val="Footer"/>
      <w:framePr w:wrap="around" w:vAnchor="text" w:hAnchor="page" w:x="1411" w:y="11"/>
      <w:jc w:val="right"/>
      <w:rPr>
        <w:rStyle w:val="PageNumber"/>
        <w:rFonts w:ascii="Arial" w:hAnsi="Arial"/>
        <w:sz w:val="22"/>
        <w:szCs w:val="22"/>
      </w:rPr>
    </w:pPr>
    <w:r w:rsidRPr="00A964B7">
      <w:rPr>
        <w:rStyle w:val="PageNumber"/>
        <w:rFonts w:ascii="Arial" w:hAnsi="Arial"/>
        <w:sz w:val="22"/>
        <w:szCs w:val="22"/>
      </w:rPr>
      <w:fldChar w:fldCharType="begin"/>
    </w:r>
    <w:r w:rsidR="000664B7" w:rsidRPr="00A964B7">
      <w:rPr>
        <w:rStyle w:val="PageNumber"/>
        <w:rFonts w:ascii="Arial" w:hAnsi="Arial"/>
        <w:sz w:val="22"/>
        <w:szCs w:val="22"/>
      </w:rPr>
      <w:instrText xml:space="preserve">PAGE  </w:instrText>
    </w:r>
    <w:r w:rsidRPr="00A964B7">
      <w:rPr>
        <w:rStyle w:val="PageNumber"/>
        <w:rFonts w:ascii="Arial" w:hAnsi="Arial"/>
        <w:sz w:val="22"/>
        <w:szCs w:val="22"/>
      </w:rPr>
      <w:fldChar w:fldCharType="separate"/>
    </w:r>
    <w:r w:rsidR="00D533D2">
      <w:rPr>
        <w:rStyle w:val="PageNumber"/>
        <w:rFonts w:ascii="Arial" w:hAnsi="Arial"/>
        <w:noProof/>
        <w:sz w:val="22"/>
        <w:szCs w:val="22"/>
      </w:rPr>
      <w:t>56</w:t>
    </w:r>
    <w:r w:rsidRPr="00A964B7">
      <w:rPr>
        <w:rStyle w:val="PageNumber"/>
        <w:rFonts w:ascii="Arial" w:hAnsi="Arial"/>
        <w:sz w:val="22"/>
        <w:szCs w:val="22"/>
      </w:rPr>
      <w:fldChar w:fldCharType="end"/>
    </w:r>
  </w:p>
  <w:p w:rsidR="000664B7" w:rsidRDefault="000664B7" w:rsidP="00052C6D">
    <w:pPr>
      <w:pStyle w:val="Footer"/>
      <w:framePr w:wrap="around" w:vAnchor="text" w:hAnchor="page" w:x="1411" w:y="11"/>
      <w:ind w:right="360"/>
      <w:rPr>
        <w:rStyle w:val="PageNumber"/>
        <w:rFonts w:ascii="Arial" w:hAnsi="Arial"/>
      </w:rPr>
    </w:pPr>
  </w:p>
  <w:p w:rsidR="000664B7" w:rsidRDefault="000664B7">
    <w:pPr>
      <w:pStyle w:val="Footer"/>
      <w:pBdr>
        <w:top w:val="single" w:sz="4" w:space="1" w:color="auto"/>
      </w:pBdr>
      <w:tabs>
        <w:tab w:val="clear" w:pos="8640"/>
        <w:tab w:val="right" w:pos="9072"/>
      </w:tabs>
      <w:ind w:right="-3"/>
      <w:jc w:val="right"/>
    </w:pPr>
  </w:p>
  <w:p w:rsidR="000664B7" w:rsidRDefault="000664B7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007A" w:rsidRDefault="0002007A">
      <w:r>
        <w:separator/>
      </w:r>
    </w:p>
    <w:p w:rsidR="0002007A" w:rsidRDefault="0002007A"/>
  </w:footnote>
  <w:footnote w:type="continuationSeparator" w:id="0">
    <w:p w:rsidR="0002007A" w:rsidRDefault="0002007A">
      <w:r>
        <w:continuationSeparator/>
      </w:r>
    </w:p>
    <w:p w:rsidR="0002007A" w:rsidRDefault="0002007A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111A4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0664B7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0664B7" w:rsidRDefault="000664B7">
    <w:pPr>
      <w:pStyle w:val="Header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p w:rsidR="000664B7" w:rsidRDefault="000664B7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0664B7" w:rsidRPr="00E853A8" w:rsidTr="002604C8">
      <w:trPr>
        <w:trHeight w:val="176"/>
      </w:trPr>
      <w:tc>
        <w:tcPr>
          <w:tcW w:w="6308" w:type="dxa"/>
          <w:gridSpan w:val="2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E853A8">
            <w:rPr>
              <w:rFonts w:ascii="FallaBold" w:hAnsi="FallaBold"/>
              <w:szCs w:val="24"/>
              <w:lang w:val="hr-HR"/>
            </w:rPr>
            <w:t>fluming eko d.o.o. rijeka</w:t>
          </w:r>
          <w:r w:rsidRPr="00E853A8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0664B7" w:rsidTr="002604C8">
      <w:trPr>
        <w:cantSplit/>
        <w:trHeight w:hRule="exact" w:val="113"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0664B7" w:rsidRPr="001E6D36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b/>
              <w:sz w:val="18"/>
              <w:lang w:val="hr-HR"/>
            </w:rPr>
          </w:pPr>
          <w:r>
            <w:rPr>
              <w:rFonts w:ascii="Arial" w:hAnsi="Arial"/>
              <w:caps/>
              <w:sz w:val="18"/>
              <w:lang w:val="de-DE"/>
            </w:rPr>
            <w:t>koncepcijsko rješenje krk</w:t>
          </w: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Investitor: Ponikve Voda d.o.o. Krk</w:t>
          </w:r>
        </w:p>
      </w:tc>
      <w:tc>
        <w:tcPr>
          <w:tcW w:w="3323" w:type="dxa"/>
          <w:vMerge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0664B7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0664B7" w:rsidRDefault="00DF420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travanj</w:t>
          </w:r>
          <w:r w:rsidR="000664B7">
            <w:rPr>
              <w:rFonts w:ascii="Arial" w:hAnsi="Arial"/>
              <w:sz w:val="16"/>
              <w:lang w:val="hr-HR"/>
            </w:rPr>
            <w:t xml:space="preserve"> 2017.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>
            <w:rPr>
              <w:rFonts w:ascii="Arial" w:hAnsi="Arial"/>
              <w:sz w:val="15"/>
              <w:lang w:val="hr-HR"/>
            </w:rPr>
            <w:t xml:space="preserve">Projektant: </w:t>
          </w:r>
          <w:r>
            <w:rPr>
              <w:rFonts w:ascii="Arial" w:hAnsi="Arial"/>
              <w:sz w:val="15"/>
              <w:lang w:val="it-IT"/>
            </w:rPr>
            <w:t>Antonija Matić, dipl. ing .građ.</w:t>
          </w:r>
        </w:p>
      </w:tc>
    </w:tr>
  </w:tbl>
  <w:p w:rsidR="000664B7" w:rsidRDefault="000664B7"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0664B7" w:rsidRPr="00E853A8" w:rsidTr="002604C8">
      <w:trPr>
        <w:trHeight w:val="176"/>
      </w:trPr>
      <w:tc>
        <w:tcPr>
          <w:tcW w:w="6308" w:type="dxa"/>
          <w:gridSpan w:val="2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E853A8">
            <w:rPr>
              <w:rFonts w:ascii="FallaBold" w:hAnsi="FallaBold"/>
              <w:szCs w:val="24"/>
              <w:lang w:val="hr-HR"/>
            </w:rPr>
            <w:t>fluming eko d.o.o. rijeka</w:t>
          </w:r>
          <w:r w:rsidRPr="00E853A8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0664B7" w:rsidTr="002604C8">
      <w:trPr>
        <w:cantSplit/>
        <w:trHeight w:hRule="exact" w:val="113"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0664B7" w:rsidRPr="001E6D36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b/>
              <w:sz w:val="18"/>
              <w:lang w:val="hr-HR"/>
            </w:rPr>
          </w:pPr>
          <w:r w:rsidRPr="001E6D36">
            <w:rPr>
              <w:rFonts w:ascii="Arial" w:hAnsi="Arial"/>
              <w:caps/>
              <w:sz w:val="18"/>
              <w:lang w:val="de-DE"/>
            </w:rPr>
            <w:t>postojeće stanje upov-</w:t>
          </w:r>
          <w:r w:rsidRPr="001E6D36">
            <w:rPr>
              <w:rFonts w:ascii="Arial" w:hAnsi="Arial"/>
              <w:sz w:val="18"/>
              <w:lang w:val="de-DE"/>
            </w:rPr>
            <w:t>a</w:t>
          </w: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Investitor: Ponikve Voda d.o.o. Krk</w:t>
          </w:r>
        </w:p>
      </w:tc>
      <w:tc>
        <w:tcPr>
          <w:tcW w:w="3323" w:type="dxa"/>
          <w:vMerge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0664B7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0664B7" w:rsidRDefault="00DF420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travanj</w:t>
          </w:r>
          <w:r w:rsidR="000664B7">
            <w:rPr>
              <w:rFonts w:ascii="Arial" w:hAnsi="Arial"/>
              <w:sz w:val="16"/>
              <w:lang w:val="hr-HR"/>
            </w:rPr>
            <w:t xml:space="preserve"> 2017.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>
            <w:rPr>
              <w:rFonts w:ascii="Arial" w:hAnsi="Arial"/>
              <w:sz w:val="15"/>
              <w:lang w:val="hr-HR"/>
            </w:rPr>
            <w:t xml:space="preserve">Projektant: </w:t>
          </w:r>
          <w:r>
            <w:rPr>
              <w:rFonts w:ascii="Arial" w:hAnsi="Arial"/>
              <w:sz w:val="15"/>
              <w:lang w:val="it-IT"/>
            </w:rPr>
            <w:t>Antonija Matić, dipl. ing .građ.</w:t>
          </w:r>
        </w:p>
      </w:tc>
    </w:tr>
  </w:tbl>
  <w:p w:rsidR="000664B7" w:rsidRDefault="000664B7">
    <w:pPr>
      <w:pStyle w:val="Header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0664B7" w:rsidRPr="00BC3F53" w:rsidTr="002604C8">
      <w:trPr>
        <w:trHeight w:val="176"/>
      </w:trPr>
      <w:tc>
        <w:tcPr>
          <w:tcW w:w="6308" w:type="dxa"/>
          <w:gridSpan w:val="2"/>
        </w:tcPr>
        <w:p w:rsidR="000664B7" w:rsidRPr="00BC3F53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BC3F53">
            <w:rPr>
              <w:rFonts w:ascii="FallaBold" w:hAnsi="FallaBold"/>
              <w:szCs w:val="24"/>
              <w:lang w:val="hr-HR"/>
            </w:rPr>
            <w:t>fluming eko d.o.o. rijeka</w:t>
          </w:r>
          <w:r w:rsidRPr="00BC3F53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0664B7" w:rsidRPr="00BC3F53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0664B7" w:rsidRPr="00BC3F53" w:rsidTr="002604C8">
      <w:trPr>
        <w:cantSplit/>
        <w:trHeight w:hRule="exact" w:val="113"/>
      </w:trPr>
      <w:tc>
        <w:tcPr>
          <w:tcW w:w="2985" w:type="dxa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RPr="00BC3F53" w:rsidTr="002604C8">
      <w:trPr>
        <w:cantSplit/>
      </w:trPr>
      <w:tc>
        <w:tcPr>
          <w:tcW w:w="2985" w:type="dxa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 w:rsidRPr="00BC3F53"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b/>
              <w:caps/>
              <w:sz w:val="18"/>
              <w:lang w:val="hr-HR"/>
            </w:rPr>
          </w:pPr>
          <w:r w:rsidRPr="00BC3F53">
            <w:rPr>
              <w:rFonts w:ascii="Arial" w:hAnsi="Arial"/>
              <w:caps/>
              <w:sz w:val="18"/>
              <w:lang w:val="de-DE"/>
            </w:rPr>
            <w:t>Odabir tehnološkog rješenja</w:t>
          </w:r>
        </w:p>
      </w:tc>
      <w:tc>
        <w:tcPr>
          <w:tcW w:w="2880" w:type="dxa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RPr="00BC3F53" w:rsidTr="002604C8">
      <w:trPr>
        <w:cantSplit/>
      </w:trPr>
      <w:tc>
        <w:tcPr>
          <w:tcW w:w="2985" w:type="dxa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 w:rsidRPr="00BC3F53">
            <w:rPr>
              <w:rFonts w:ascii="Arial" w:hAnsi="Arial"/>
              <w:sz w:val="16"/>
              <w:lang w:val="hr-HR"/>
            </w:rPr>
            <w:t xml:space="preserve">Investitor: </w:t>
          </w:r>
          <w:r w:rsidRPr="00BC3F53">
            <w:rPr>
              <w:rFonts w:ascii="Arial" w:hAnsi="Arial" w:cs="Arial"/>
              <w:sz w:val="16"/>
              <w:lang w:val="hr-HR"/>
            </w:rPr>
            <w:t xml:space="preserve"> Ponikve Voda d.o.o. Krk </w:t>
          </w:r>
        </w:p>
      </w:tc>
      <w:tc>
        <w:tcPr>
          <w:tcW w:w="3323" w:type="dxa"/>
          <w:vMerge/>
          <w:vAlign w:val="center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 w:rsidRPr="00BC3F53"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0664B7" w:rsidRPr="00BC3F53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0664B7" w:rsidRPr="00BC3F53" w:rsidRDefault="00DF420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travanj</w:t>
          </w:r>
          <w:r w:rsidR="000664B7">
            <w:rPr>
              <w:rFonts w:ascii="Arial" w:hAnsi="Arial"/>
              <w:sz w:val="16"/>
              <w:lang w:val="hr-HR"/>
            </w:rPr>
            <w:t xml:space="preserve"> 2017</w:t>
          </w:r>
          <w:r w:rsidR="000664B7" w:rsidRPr="00BC3F53">
            <w:rPr>
              <w:rFonts w:ascii="Arial" w:hAnsi="Arial"/>
              <w:sz w:val="16"/>
              <w:lang w:val="hr-HR"/>
            </w:rPr>
            <w:t>.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0664B7" w:rsidRPr="00BC3F53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 w:rsidRPr="00BC3F53">
            <w:rPr>
              <w:rFonts w:ascii="Arial" w:hAnsi="Arial"/>
              <w:sz w:val="15"/>
              <w:lang w:val="hr-HR"/>
            </w:rPr>
            <w:t xml:space="preserve">Projektant: </w:t>
          </w:r>
          <w:r w:rsidRPr="00BC3F53">
            <w:rPr>
              <w:rFonts w:ascii="Arial" w:hAnsi="Arial"/>
              <w:sz w:val="15"/>
              <w:lang w:val="it-IT"/>
            </w:rPr>
            <w:t xml:space="preserve">Antonija Matić, dipl. </w:t>
          </w:r>
          <w:r>
            <w:rPr>
              <w:rFonts w:ascii="Arial" w:hAnsi="Arial"/>
              <w:sz w:val="15"/>
              <w:lang w:val="it-IT"/>
            </w:rPr>
            <w:t>ing</w:t>
          </w:r>
          <w:r w:rsidRPr="00BC3F53">
            <w:rPr>
              <w:rFonts w:ascii="Arial" w:hAnsi="Arial"/>
              <w:sz w:val="15"/>
              <w:lang w:val="it-IT"/>
            </w:rPr>
            <w:t xml:space="preserve"> .građ.</w:t>
          </w:r>
        </w:p>
      </w:tc>
    </w:tr>
  </w:tbl>
  <w:p w:rsidR="000664B7" w:rsidRDefault="000664B7">
    <w:pPr>
      <w:pStyle w:val="Header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0664B7" w:rsidRPr="00E853A8" w:rsidTr="002604C8">
      <w:trPr>
        <w:trHeight w:val="176"/>
      </w:trPr>
      <w:tc>
        <w:tcPr>
          <w:tcW w:w="6308" w:type="dxa"/>
          <w:gridSpan w:val="2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E853A8">
            <w:rPr>
              <w:rFonts w:ascii="FallaBold" w:hAnsi="FallaBold"/>
              <w:szCs w:val="24"/>
              <w:lang w:val="hr-HR"/>
            </w:rPr>
            <w:t>fluming eko d.o.o. rijeka</w:t>
          </w:r>
          <w:r w:rsidRPr="00E853A8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0664B7" w:rsidTr="002604C8">
      <w:trPr>
        <w:cantSplit/>
        <w:trHeight w:hRule="exact" w:val="113"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0664B7" w:rsidRDefault="000664B7" w:rsidP="00AC55B5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b/>
              <w:sz w:val="18"/>
              <w:lang w:val="hr-HR"/>
            </w:rPr>
          </w:pPr>
          <w:r>
            <w:rPr>
              <w:rFonts w:ascii="Arial" w:hAnsi="Arial"/>
              <w:sz w:val="18"/>
              <w:lang w:val="de-DE"/>
            </w:rPr>
            <w:t xml:space="preserve">TEHNOLOŠKI </w:t>
          </w:r>
          <w:r w:rsidRPr="00AC55B5">
            <w:rPr>
              <w:rFonts w:ascii="Arial" w:hAnsi="Arial"/>
              <w:caps/>
              <w:sz w:val="18"/>
              <w:lang w:val="de-DE"/>
            </w:rPr>
            <w:t>opis</w:t>
          </w:r>
          <w:r>
            <w:rPr>
              <w:rFonts w:ascii="Arial" w:hAnsi="Arial"/>
              <w:sz w:val="18"/>
              <w:lang w:val="de-DE"/>
            </w:rPr>
            <w:t xml:space="preserve"> </w:t>
          </w: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Investitor: Ponikve Voda d.o.o. Krk</w:t>
          </w:r>
        </w:p>
      </w:tc>
      <w:tc>
        <w:tcPr>
          <w:tcW w:w="3323" w:type="dxa"/>
          <w:vMerge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0664B7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0664B7" w:rsidRDefault="00DF420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travanj</w:t>
          </w:r>
          <w:r w:rsidR="000664B7">
            <w:rPr>
              <w:rFonts w:ascii="Arial" w:hAnsi="Arial"/>
              <w:sz w:val="16"/>
              <w:lang w:val="hr-HR"/>
            </w:rPr>
            <w:t xml:space="preserve"> 2017.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>
            <w:rPr>
              <w:rFonts w:ascii="Arial" w:hAnsi="Arial"/>
              <w:sz w:val="15"/>
              <w:lang w:val="hr-HR"/>
            </w:rPr>
            <w:t xml:space="preserve">Projektant: </w:t>
          </w:r>
          <w:r>
            <w:rPr>
              <w:rFonts w:ascii="Arial" w:hAnsi="Arial"/>
              <w:sz w:val="15"/>
              <w:lang w:val="it-IT"/>
            </w:rPr>
            <w:t>Antonija Matić, dipl. ing. građ.</w:t>
          </w:r>
        </w:p>
      </w:tc>
    </w:tr>
  </w:tbl>
  <w:p w:rsidR="000664B7" w:rsidRDefault="000664B7">
    <w:pPr>
      <w:pStyle w:val="Header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0664B7" w:rsidRPr="00E853A8" w:rsidTr="002604C8">
      <w:trPr>
        <w:trHeight w:val="176"/>
      </w:trPr>
      <w:tc>
        <w:tcPr>
          <w:tcW w:w="6308" w:type="dxa"/>
          <w:gridSpan w:val="2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E853A8">
            <w:rPr>
              <w:rFonts w:ascii="FallaBold" w:hAnsi="FallaBold"/>
              <w:szCs w:val="24"/>
              <w:lang w:val="hr-HR"/>
            </w:rPr>
            <w:t>fluming eko d.o.o. rijeka</w:t>
          </w:r>
          <w:r w:rsidRPr="00E853A8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0664B7" w:rsidTr="002604C8">
      <w:trPr>
        <w:cantSplit/>
        <w:trHeight w:hRule="exact" w:val="113"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0664B7" w:rsidRPr="00F7249A" w:rsidRDefault="00FC2943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caps/>
              <w:sz w:val="18"/>
              <w:lang w:val="hr-HR"/>
            </w:rPr>
          </w:pPr>
          <w:r>
            <w:rPr>
              <w:rFonts w:ascii="Arial" w:hAnsi="Arial"/>
              <w:caps/>
              <w:sz w:val="18"/>
              <w:lang w:val="it-IT"/>
            </w:rPr>
            <w:t>Tehnološki proračun</w:t>
          </w: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Investitor: Ponikve Voda d.o.o. Krk</w:t>
          </w:r>
        </w:p>
      </w:tc>
      <w:tc>
        <w:tcPr>
          <w:tcW w:w="3323" w:type="dxa"/>
          <w:vMerge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8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0664B7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0664B7" w:rsidRDefault="00DF420A" w:rsidP="00AA579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travanj</w:t>
          </w:r>
          <w:r w:rsidR="000664B7">
            <w:rPr>
              <w:rFonts w:ascii="Arial" w:hAnsi="Arial"/>
              <w:sz w:val="16"/>
              <w:lang w:val="hr-HR"/>
            </w:rPr>
            <w:t xml:space="preserve"> 2017, 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0664B7" w:rsidRDefault="000664B7" w:rsidP="00C81A92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>
            <w:rPr>
              <w:rFonts w:ascii="Arial" w:hAnsi="Arial"/>
              <w:sz w:val="15"/>
              <w:lang w:val="hr-HR"/>
            </w:rPr>
            <w:t>Projektant:Antonija Matić, dipl.ing.građ.</w:t>
          </w:r>
        </w:p>
      </w:tc>
    </w:tr>
  </w:tbl>
  <w:p w:rsidR="000664B7" w:rsidRDefault="000664B7"/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943" w:rsidRDefault="00FC2943">
    <w:pPr>
      <w:pStyle w:val="Header"/>
      <w:framePr w:wrap="around" w:vAnchor="text" w:hAnchor="margin" w:xAlign="right" w:y="1"/>
      <w:rPr>
        <w:rStyle w:val="PageNumber"/>
      </w:rPr>
    </w:pPr>
  </w:p>
  <w:p w:rsidR="00FC2943" w:rsidRDefault="00FC2943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FC2943" w:rsidRPr="00E853A8" w:rsidTr="002604C8">
      <w:trPr>
        <w:trHeight w:val="176"/>
      </w:trPr>
      <w:tc>
        <w:tcPr>
          <w:tcW w:w="6308" w:type="dxa"/>
          <w:gridSpan w:val="2"/>
        </w:tcPr>
        <w:p w:rsidR="00FC2943" w:rsidRPr="00E853A8" w:rsidRDefault="00FC2943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E853A8">
            <w:rPr>
              <w:rFonts w:ascii="FallaBold" w:hAnsi="FallaBold"/>
              <w:szCs w:val="24"/>
              <w:lang w:val="hr-HR"/>
            </w:rPr>
            <w:t>fluming eko d.o.o. rijeka</w:t>
          </w:r>
          <w:r w:rsidRPr="00E853A8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FC2943" w:rsidRPr="00E853A8" w:rsidRDefault="00FC2943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FC2943" w:rsidTr="002604C8">
      <w:trPr>
        <w:cantSplit/>
        <w:trHeight w:hRule="exact" w:val="113"/>
      </w:trPr>
      <w:tc>
        <w:tcPr>
          <w:tcW w:w="2985" w:type="dxa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FC2943" w:rsidTr="002604C8">
      <w:trPr>
        <w:cantSplit/>
      </w:trPr>
      <w:tc>
        <w:tcPr>
          <w:tcW w:w="2985" w:type="dxa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FC2943" w:rsidRPr="00F7249A" w:rsidRDefault="00FC2943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caps/>
              <w:sz w:val="18"/>
              <w:lang w:val="hr-HR"/>
            </w:rPr>
          </w:pPr>
          <w:r>
            <w:rPr>
              <w:rFonts w:ascii="Arial" w:hAnsi="Arial"/>
              <w:caps/>
              <w:sz w:val="18"/>
              <w:lang w:val="it-IT"/>
            </w:rPr>
            <w:t>Specifikacija opreme i građevina</w:t>
          </w:r>
        </w:p>
      </w:tc>
      <w:tc>
        <w:tcPr>
          <w:tcW w:w="2880" w:type="dxa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FC2943" w:rsidTr="002604C8">
      <w:trPr>
        <w:cantSplit/>
      </w:trPr>
      <w:tc>
        <w:tcPr>
          <w:tcW w:w="2985" w:type="dxa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Investitor: Ponikve Voda d.o.o. Krk</w:t>
          </w:r>
        </w:p>
      </w:tc>
      <w:tc>
        <w:tcPr>
          <w:tcW w:w="3323" w:type="dxa"/>
          <w:vMerge/>
          <w:vAlign w:val="center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8"/>
              <w:lang w:val="hr-HR"/>
            </w:rPr>
          </w:pPr>
        </w:p>
      </w:tc>
      <w:tc>
        <w:tcPr>
          <w:tcW w:w="2880" w:type="dxa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FC2943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FC2943" w:rsidRDefault="00FC2943" w:rsidP="00AA579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 xml:space="preserve">travanj 2017, 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FC2943" w:rsidRDefault="00FC2943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FC2943" w:rsidRDefault="00FC2943" w:rsidP="00C81A92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>
            <w:rPr>
              <w:rFonts w:ascii="Arial" w:hAnsi="Arial"/>
              <w:sz w:val="15"/>
              <w:lang w:val="hr-HR"/>
            </w:rPr>
            <w:t>Projektant:Antonija Matić, dipl.ing.građ.</w:t>
          </w:r>
        </w:p>
      </w:tc>
    </w:tr>
  </w:tbl>
  <w:p w:rsidR="00FC2943" w:rsidRDefault="00FC2943"/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4B7" w:rsidRDefault="000664B7">
    <w:pPr>
      <w:pStyle w:val="Header"/>
      <w:framePr w:wrap="around" w:vAnchor="text" w:hAnchor="margin" w:xAlign="right" w:y="1"/>
      <w:rPr>
        <w:rStyle w:val="PageNumber"/>
      </w:rPr>
    </w:pPr>
  </w:p>
  <w:p w:rsidR="000664B7" w:rsidRDefault="000664B7">
    <w:pPr>
      <w:pStyle w:val="Header"/>
      <w:framePr w:wrap="around" w:vAnchor="text" w:hAnchor="margin" w:xAlign="right" w:y="1"/>
      <w:ind w:right="360"/>
      <w:rPr>
        <w:rStyle w:val="PageNumber"/>
      </w:rPr>
    </w:pPr>
  </w:p>
  <w:tbl>
    <w:tblPr>
      <w:tblW w:w="9188" w:type="dxa"/>
      <w:tblInd w:w="-8" w:type="dxa"/>
      <w:tblLayout w:type="fixed"/>
      <w:tblCellMar>
        <w:left w:w="0" w:type="dxa"/>
        <w:right w:w="0" w:type="dxa"/>
      </w:tblCellMar>
      <w:tblLook w:val="0000"/>
    </w:tblPr>
    <w:tblGrid>
      <w:gridCol w:w="2985"/>
      <w:gridCol w:w="3323"/>
      <w:gridCol w:w="2880"/>
    </w:tblGrid>
    <w:tr w:rsidR="000664B7" w:rsidRPr="00E853A8" w:rsidTr="002604C8">
      <w:trPr>
        <w:trHeight w:val="176"/>
      </w:trPr>
      <w:tc>
        <w:tcPr>
          <w:tcW w:w="6308" w:type="dxa"/>
          <w:gridSpan w:val="2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36"/>
              <w:lang w:val="hr-HR"/>
            </w:rPr>
          </w:pPr>
          <w:r w:rsidRPr="00E853A8">
            <w:rPr>
              <w:rFonts w:ascii="FallaBold" w:hAnsi="FallaBold"/>
              <w:szCs w:val="24"/>
              <w:lang w:val="hr-HR"/>
            </w:rPr>
            <w:t>fluming eko d.o.o. rijeka</w:t>
          </w:r>
          <w:r w:rsidRPr="00E853A8">
            <w:rPr>
              <w:rFonts w:ascii="FallaBold" w:hAnsi="FallaBold"/>
              <w:sz w:val="36"/>
              <w:lang w:val="hr-HR"/>
            </w:rPr>
            <w:t xml:space="preserve">  </w:t>
          </w:r>
        </w:p>
      </w:tc>
      <w:tc>
        <w:tcPr>
          <w:tcW w:w="2880" w:type="dxa"/>
        </w:tcPr>
        <w:p w:rsidR="000664B7" w:rsidRPr="00E853A8" w:rsidRDefault="000664B7" w:rsidP="00F60DA7">
          <w:pPr>
            <w:pStyle w:val="Header"/>
            <w:tabs>
              <w:tab w:val="right" w:pos="6660"/>
              <w:tab w:val="right" w:pos="7200"/>
            </w:tabs>
            <w:rPr>
              <w:rFonts w:ascii="FallaBold" w:hAnsi="FallaBold"/>
              <w:sz w:val="12"/>
              <w:lang w:val="hr-HR"/>
            </w:rPr>
          </w:pPr>
        </w:p>
      </w:tc>
    </w:tr>
    <w:tr w:rsidR="000664B7" w:rsidTr="002604C8">
      <w:trPr>
        <w:cantSplit/>
        <w:trHeight w:hRule="exact" w:val="113"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</w:p>
      </w:tc>
      <w:tc>
        <w:tcPr>
          <w:tcW w:w="3323" w:type="dxa"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Građevina: 6 UPOV-a Krk</w:t>
          </w:r>
        </w:p>
      </w:tc>
      <w:tc>
        <w:tcPr>
          <w:tcW w:w="3323" w:type="dxa"/>
          <w:vMerge w:val="restart"/>
          <w:vAlign w:val="center"/>
        </w:tcPr>
        <w:p w:rsidR="000664B7" w:rsidRPr="00CB1AC2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caps/>
              <w:sz w:val="18"/>
              <w:lang w:val="hr-HR"/>
            </w:rPr>
          </w:pPr>
          <w:r>
            <w:rPr>
              <w:rFonts w:ascii="Arial" w:hAnsi="Arial"/>
              <w:caps/>
              <w:sz w:val="18"/>
              <w:lang w:val="it-IT"/>
            </w:rPr>
            <w:t>Prilozi</w:t>
          </w: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</w:p>
      </w:tc>
    </w:tr>
    <w:tr w:rsidR="000664B7" w:rsidTr="002604C8">
      <w:trPr>
        <w:cantSplit/>
      </w:trPr>
      <w:tc>
        <w:tcPr>
          <w:tcW w:w="2985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Investitor: Ponikve Voda d.o.o. Krk</w:t>
          </w:r>
        </w:p>
      </w:tc>
      <w:tc>
        <w:tcPr>
          <w:tcW w:w="3323" w:type="dxa"/>
          <w:vMerge/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8"/>
              <w:lang w:val="hr-HR"/>
            </w:rPr>
          </w:pPr>
        </w:p>
      </w:tc>
      <w:tc>
        <w:tcPr>
          <w:tcW w:w="2880" w:type="dxa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Broj projekta: 0915</w:t>
          </w:r>
        </w:p>
      </w:tc>
    </w:tr>
    <w:tr w:rsidR="000664B7" w:rsidTr="002604C8">
      <w:trPr>
        <w:cantSplit/>
      </w:trPr>
      <w:tc>
        <w:tcPr>
          <w:tcW w:w="2985" w:type="dxa"/>
          <w:tcBorders>
            <w:bottom w:val="single" w:sz="4" w:space="0" w:color="auto"/>
          </w:tcBorders>
        </w:tcPr>
        <w:p w:rsidR="000664B7" w:rsidRDefault="00DF420A" w:rsidP="00AA579A">
          <w:pPr>
            <w:pStyle w:val="Header"/>
            <w:tabs>
              <w:tab w:val="right" w:pos="6660"/>
              <w:tab w:val="right" w:pos="7200"/>
            </w:tabs>
            <w:rPr>
              <w:rFonts w:ascii="Arial" w:hAnsi="Arial"/>
              <w:sz w:val="16"/>
              <w:lang w:val="hr-HR"/>
            </w:rPr>
          </w:pPr>
          <w:r>
            <w:rPr>
              <w:rFonts w:ascii="Arial" w:hAnsi="Arial"/>
              <w:sz w:val="16"/>
              <w:lang w:val="hr-HR"/>
            </w:rPr>
            <w:t>travanj</w:t>
          </w:r>
          <w:r w:rsidR="000664B7">
            <w:rPr>
              <w:rFonts w:ascii="Arial" w:hAnsi="Arial"/>
              <w:sz w:val="16"/>
              <w:lang w:val="hr-HR"/>
            </w:rPr>
            <w:t xml:space="preserve"> 2017, </w:t>
          </w:r>
        </w:p>
      </w:tc>
      <w:tc>
        <w:tcPr>
          <w:tcW w:w="3323" w:type="dxa"/>
          <w:vMerge/>
          <w:tcBorders>
            <w:bottom w:val="single" w:sz="4" w:space="0" w:color="auto"/>
          </w:tcBorders>
          <w:vAlign w:val="center"/>
        </w:tcPr>
        <w:p w:rsidR="000664B7" w:rsidRDefault="000664B7">
          <w:pPr>
            <w:pStyle w:val="Header"/>
            <w:tabs>
              <w:tab w:val="right" w:pos="6660"/>
              <w:tab w:val="right" w:pos="7200"/>
            </w:tabs>
            <w:jc w:val="center"/>
            <w:rPr>
              <w:rFonts w:ascii="Arial" w:hAnsi="Arial"/>
              <w:sz w:val="16"/>
              <w:lang w:val="hr-HR"/>
            </w:rPr>
          </w:pPr>
        </w:p>
      </w:tc>
      <w:tc>
        <w:tcPr>
          <w:tcW w:w="2880" w:type="dxa"/>
          <w:tcBorders>
            <w:bottom w:val="single" w:sz="4" w:space="0" w:color="auto"/>
          </w:tcBorders>
        </w:tcPr>
        <w:p w:rsidR="000664B7" w:rsidRDefault="000664B7" w:rsidP="00C81A92">
          <w:pPr>
            <w:pStyle w:val="Header"/>
            <w:tabs>
              <w:tab w:val="right" w:pos="6660"/>
              <w:tab w:val="right" w:pos="7200"/>
            </w:tabs>
            <w:jc w:val="right"/>
            <w:rPr>
              <w:rFonts w:ascii="Arial" w:hAnsi="Arial"/>
              <w:sz w:val="15"/>
              <w:lang w:val="hr-HR"/>
            </w:rPr>
          </w:pPr>
          <w:r>
            <w:rPr>
              <w:rFonts w:ascii="Arial" w:hAnsi="Arial"/>
              <w:sz w:val="15"/>
              <w:lang w:val="hr-HR"/>
            </w:rPr>
            <w:t>Projektant:Antonija Matić, dipl.ing.građ.</w:t>
          </w:r>
        </w:p>
      </w:tc>
    </w:tr>
  </w:tbl>
  <w:p w:rsidR="000664B7" w:rsidRDefault="000664B7">
    <w:pPr>
      <w:pStyle w:val="Header"/>
    </w:pPr>
  </w:p>
  <w:p w:rsidR="000664B7" w:rsidRDefault="000664B7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/>
      </w:rPr>
    </w:lvl>
  </w:abstractNum>
  <w:abstractNum w:abstractNumId="1">
    <w:nsid w:val="0000001B"/>
    <w:multiLevelType w:val="singleLevel"/>
    <w:tmpl w:val="0000001B"/>
    <w:name w:val="WW8Num27"/>
    <w:lvl w:ilvl="0">
      <w:start w:val="1"/>
      <w:numFmt w:val="bullet"/>
      <w:suff w:val="nothing"/>
      <w:lvlText w:val=""/>
      <w:lvlJc w:val="left"/>
      <w:pPr>
        <w:tabs>
          <w:tab w:val="num" w:pos="0"/>
        </w:tabs>
      </w:pPr>
      <w:rPr>
        <w:rFonts w:ascii="Symbol" w:hAnsi="Symbol"/>
      </w:rPr>
    </w:lvl>
  </w:abstractNum>
  <w:abstractNum w:abstractNumId="2">
    <w:nsid w:val="00155F7E"/>
    <w:multiLevelType w:val="hybridMultilevel"/>
    <w:tmpl w:val="55E6F032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0FC035A"/>
    <w:multiLevelType w:val="hybridMultilevel"/>
    <w:tmpl w:val="84564E7A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3C30A4B"/>
    <w:multiLevelType w:val="hybridMultilevel"/>
    <w:tmpl w:val="1352AE5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4304294"/>
    <w:multiLevelType w:val="hybridMultilevel"/>
    <w:tmpl w:val="CEDEA1E6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52A45FA"/>
    <w:multiLevelType w:val="hybridMultilevel"/>
    <w:tmpl w:val="7760049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684144E"/>
    <w:multiLevelType w:val="hybridMultilevel"/>
    <w:tmpl w:val="3A624F64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69648E3"/>
    <w:multiLevelType w:val="multilevel"/>
    <w:tmpl w:val="7C8811C2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9">
    <w:nsid w:val="06EF246A"/>
    <w:multiLevelType w:val="hybridMultilevel"/>
    <w:tmpl w:val="46E88250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E35422A"/>
    <w:multiLevelType w:val="hybridMultilevel"/>
    <w:tmpl w:val="0A302F22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F003470"/>
    <w:multiLevelType w:val="hybridMultilevel"/>
    <w:tmpl w:val="A2BA592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6544737"/>
    <w:multiLevelType w:val="hybridMultilevel"/>
    <w:tmpl w:val="AE0236F0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9E64654"/>
    <w:multiLevelType w:val="singleLevel"/>
    <w:tmpl w:val="C3EE0D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4">
    <w:nsid w:val="205B7709"/>
    <w:multiLevelType w:val="hybridMultilevel"/>
    <w:tmpl w:val="B33E04F2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20C72549"/>
    <w:multiLevelType w:val="hybridMultilevel"/>
    <w:tmpl w:val="2D20997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2B70AA0"/>
    <w:multiLevelType w:val="multilevel"/>
    <w:tmpl w:val="BF3CFA3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/>
        <w:i w:val="0"/>
        <w:sz w:val="24"/>
      </w:rPr>
    </w:lvl>
    <w:lvl w:ilvl="1">
      <w:start w:val="5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decimal"/>
      <w:lvlText w:val="%1.%2.%3."/>
      <w:lvlJc w:val="left"/>
      <w:pPr>
        <w:tabs>
          <w:tab w:val="num" w:pos="1077"/>
        </w:tabs>
        <w:ind w:left="1077" w:hanging="1077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0"/>
        </w:tabs>
        <w:ind w:left="2210" w:hanging="708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0"/>
        </w:tabs>
        <w:ind w:left="2918" w:hanging="708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0"/>
        </w:tabs>
        <w:ind w:left="3626" w:hanging="708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0"/>
        </w:tabs>
        <w:ind w:left="4334" w:hanging="708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5042" w:hanging="708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5750" w:hanging="708"/>
      </w:pPr>
      <w:rPr>
        <w:rFonts w:hint="default"/>
      </w:rPr>
    </w:lvl>
  </w:abstractNum>
  <w:abstractNum w:abstractNumId="17">
    <w:nsid w:val="24295FAB"/>
    <w:multiLevelType w:val="multilevel"/>
    <w:tmpl w:val="EAC069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8">
    <w:nsid w:val="29C35FF8"/>
    <w:multiLevelType w:val="multilevel"/>
    <w:tmpl w:val="574677B0"/>
    <w:lvl w:ilvl="0">
      <w:start w:val="1"/>
      <w:numFmt w:val="upperRoman"/>
      <w:pStyle w:val="Style1C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2B10456C"/>
    <w:multiLevelType w:val="singleLevel"/>
    <w:tmpl w:val="0AA25AD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>
    <w:nsid w:val="2B4B1378"/>
    <w:multiLevelType w:val="hybridMultilevel"/>
    <w:tmpl w:val="2C148898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DB37A92"/>
    <w:multiLevelType w:val="hybridMultilevel"/>
    <w:tmpl w:val="EF0E753C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ECF6B11"/>
    <w:multiLevelType w:val="hybridMultilevel"/>
    <w:tmpl w:val="ABD8EE0E"/>
    <w:lvl w:ilvl="0" w:tplc="56E2A69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i w:val="0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30AE5196"/>
    <w:multiLevelType w:val="hybridMultilevel"/>
    <w:tmpl w:val="418849A6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23D12A8"/>
    <w:multiLevelType w:val="singleLevel"/>
    <w:tmpl w:val="0C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5">
    <w:nsid w:val="326B01E4"/>
    <w:multiLevelType w:val="hybridMultilevel"/>
    <w:tmpl w:val="77DEF67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29367B3"/>
    <w:multiLevelType w:val="hybridMultilevel"/>
    <w:tmpl w:val="31C81C54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3B73267"/>
    <w:multiLevelType w:val="hybridMultilevel"/>
    <w:tmpl w:val="997A4994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7074B97"/>
    <w:multiLevelType w:val="hybridMultilevel"/>
    <w:tmpl w:val="37B6D1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7C1195A"/>
    <w:multiLevelType w:val="hybridMultilevel"/>
    <w:tmpl w:val="80444558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9041275"/>
    <w:multiLevelType w:val="hybridMultilevel"/>
    <w:tmpl w:val="8528C576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946044B"/>
    <w:multiLevelType w:val="hybridMultilevel"/>
    <w:tmpl w:val="D36A0C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A5A3FA5"/>
    <w:multiLevelType w:val="multilevel"/>
    <w:tmpl w:val="D4682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A6330B1"/>
    <w:multiLevelType w:val="singleLevel"/>
    <w:tmpl w:val="7FAEA620"/>
    <w:lvl w:ilvl="0">
      <w:start w:val="1"/>
      <w:numFmt w:val="bullet"/>
      <w:lvlText w:val=""/>
      <w:lvlJc w:val="left"/>
      <w:pPr>
        <w:tabs>
          <w:tab w:val="num" w:pos="510"/>
        </w:tabs>
        <w:ind w:left="510" w:hanging="425"/>
      </w:pPr>
      <w:rPr>
        <w:rFonts w:ascii="Symbol" w:hAnsi="Symbol" w:hint="default"/>
      </w:rPr>
    </w:lvl>
  </w:abstractNum>
  <w:abstractNum w:abstractNumId="34">
    <w:nsid w:val="3E852AA9"/>
    <w:multiLevelType w:val="hybridMultilevel"/>
    <w:tmpl w:val="10FAC21E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>
    <w:nsid w:val="4119126A"/>
    <w:multiLevelType w:val="hybridMultilevel"/>
    <w:tmpl w:val="42C283C6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>
    <w:nsid w:val="414D5B0E"/>
    <w:multiLevelType w:val="hybridMultilevel"/>
    <w:tmpl w:val="F5EE6B80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15A6818"/>
    <w:multiLevelType w:val="hybridMultilevel"/>
    <w:tmpl w:val="A2BA592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3537F1F"/>
    <w:multiLevelType w:val="hybridMultilevel"/>
    <w:tmpl w:val="29088FA8"/>
    <w:lvl w:ilvl="0" w:tplc="DAFA4C14">
      <w:start w:val="10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43C10A7B"/>
    <w:multiLevelType w:val="singleLevel"/>
    <w:tmpl w:val="C3EE0D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0">
    <w:nsid w:val="43CC311C"/>
    <w:multiLevelType w:val="multilevel"/>
    <w:tmpl w:val="73B0A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459D6B40"/>
    <w:multiLevelType w:val="hybridMultilevel"/>
    <w:tmpl w:val="870A2012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5AA45F2"/>
    <w:multiLevelType w:val="multilevel"/>
    <w:tmpl w:val="F140E1E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3">
    <w:nsid w:val="4BD3138C"/>
    <w:multiLevelType w:val="hybridMultilevel"/>
    <w:tmpl w:val="2FF07856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>
    <w:nsid w:val="4C9006A4"/>
    <w:multiLevelType w:val="hybridMultilevel"/>
    <w:tmpl w:val="F100292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4C9E03F0"/>
    <w:multiLevelType w:val="hybridMultilevel"/>
    <w:tmpl w:val="556680A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11D0FE9"/>
    <w:multiLevelType w:val="multilevel"/>
    <w:tmpl w:val="2418311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/>
        <w:i w:val="0"/>
        <w:sz w:val="24"/>
      </w:rPr>
    </w:lvl>
    <w:lvl w:ilvl="1">
      <w:start w:val="9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 w:val="0"/>
        <w:i w:val="0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077"/>
        </w:tabs>
        <w:ind w:left="1077" w:hanging="1077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0"/>
        </w:tabs>
        <w:ind w:left="2210" w:hanging="708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0"/>
        </w:tabs>
        <w:ind w:left="2918" w:hanging="708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0"/>
        </w:tabs>
        <w:ind w:left="3626" w:hanging="708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0"/>
        </w:tabs>
        <w:ind w:left="4334" w:hanging="708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5042" w:hanging="708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5750" w:hanging="708"/>
      </w:pPr>
      <w:rPr>
        <w:rFonts w:hint="default"/>
      </w:rPr>
    </w:lvl>
  </w:abstractNum>
  <w:abstractNum w:abstractNumId="47">
    <w:nsid w:val="56845AFF"/>
    <w:multiLevelType w:val="hybridMultilevel"/>
    <w:tmpl w:val="519C4268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6B23BDB"/>
    <w:multiLevelType w:val="multilevel"/>
    <w:tmpl w:val="BDBA19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9">
    <w:nsid w:val="571054EB"/>
    <w:multiLevelType w:val="hybridMultilevel"/>
    <w:tmpl w:val="1116E658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9943AE9"/>
    <w:multiLevelType w:val="singleLevel"/>
    <w:tmpl w:val="0C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1">
    <w:nsid w:val="5A4F4411"/>
    <w:multiLevelType w:val="hybridMultilevel"/>
    <w:tmpl w:val="F622FAC6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BB168A6"/>
    <w:multiLevelType w:val="multilevel"/>
    <w:tmpl w:val="8EBEBA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/>
        <w:i w:val="0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 w:val="0"/>
        <w:i w:val="0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077"/>
        </w:tabs>
        <w:ind w:left="1077" w:hanging="1077"/>
      </w:pPr>
      <w:rPr>
        <w:rFonts w:hint="default"/>
        <w:b w:val="0"/>
      </w:rPr>
    </w:lvl>
    <w:lvl w:ilvl="3">
      <w:start w:val="1"/>
      <w:numFmt w:val="lowerLetter"/>
      <w:lvlText w:val="%4)"/>
      <w:lvlJc w:val="left"/>
      <w:pPr>
        <w:tabs>
          <w:tab w:val="num" w:pos="0"/>
        </w:tabs>
        <w:ind w:left="2210" w:hanging="708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0"/>
        </w:tabs>
        <w:ind w:left="2918" w:hanging="708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0"/>
        </w:tabs>
        <w:ind w:left="3626" w:hanging="708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0"/>
        </w:tabs>
        <w:ind w:left="4334" w:hanging="708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5042" w:hanging="708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5750" w:hanging="708"/>
      </w:pPr>
      <w:rPr>
        <w:rFonts w:hint="default"/>
      </w:rPr>
    </w:lvl>
  </w:abstractNum>
  <w:abstractNum w:abstractNumId="53">
    <w:nsid w:val="5C904C1F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4">
    <w:nsid w:val="5CF72877"/>
    <w:multiLevelType w:val="hybridMultilevel"/>
    <w:tmpl w:val="1B9A3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5E2501F6"/>
    <w:multiLevelType w:val="hybridMultilevel"/>
    <w:tmpl w:val="E9422B3A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5EEE10D0"/>
    <w:multiLevelType w:val="hybridMultilevel"/>
    <w:tmpl w:val="61AEE47E"/>
    <w:lvl w:ilvl="0" w:tplc="04100001">
      <w:numFmt w:val="bullet"/>
      <w:lvlText w:val="-"/>
      <w:lvlJc w:val="left"/>
      <w:pPr>
        <w:tabs>
          <w:tab w:val="num" w:pos="810"/>
        </w:tabs>
        <w:ind w:left="810" w:hanging="360"/>
      </w:pPr>
      <w:rPr>
        <w:rFonts w:ascii="Swis721 Ex BT" w:eastAsia="Times New Roman" w:hAnsi="Swis721 Ex BT" w:cs="Times New Roman" w:hint="default"/>
      </w:rPr>
    </w:lvl>
    <w:lvl w:ilvl="1" w:tplc="04100003">
      <w:start w:val="1"/>
      <w:numFmt w:val="bullet"/>
      <w:lvlText w:val="o"/>
      <w:lvlJc w:val="left"/>
      <w:pPr>
        <w:tabs>
          <w:tab w:val="num" w:pos="1534"/>
        </w:tabs>
        <w:ind w:left="1534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2254"/>
        </w:tabs>
        <w:ind w:left="225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974"/>
        </w:tabs>
        <w:ind w:left="297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94"/>
        </w:tabs>
        <w:ind w:left="369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414"/>
        </w:tabs>
        <w:ind w:left="441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134"/>
        </w:tabs>
        <w:ind w:left="513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854"/>
        </w:tabs>
        <w:ind w:left="585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574"/>
        </w:tabs>
        <w:ind w:left="6574" w:hanging="360"/>
      </w:pPr>
      <w:rPr>
        <w:rFonts w:ascii="Wingdings" w:hAnsi="Wingdings" w:hint="default"/>
      </w:rPr>
    </w:lvl>
  </w:abstractNum>
  <w:abstractNum w:abstractNumId="57">
    <w:nsid w:val="612873DF"/>
    <w:multiLevelType w:val="hybridMultilevel"/>
    <w:tmpl w:val="1FE64452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62E414A5"/>
    <w:multiLevelType w:val="hybridMultilevel"/>
    <w:tmpl w:val="444EED5C"/>
    <w:lvl w:ilvl="0" w:tplc="56E2A69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>
    <w:nsid w:val="65BB7603"/>
    <w:multiLevelType w:val="hybridMultilevel"/>
    <w:tmpl w:val="23804704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66F04103"/>
    <w:multiLevelType w:val="hybridMultilevel"/>
    <w:tmpl w:val="86B077AE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671B49DA"/>
    <w:multiLevelType w:val="multilevel"/>
    <w:tmpl w:val="E6B43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67F85633"/>
    <w:multiLevelType w:val="hybridMultilevel"/>
    <w:tmpl w:val="5BCE73E4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3">
    <w:nsid w:val="68A84FA5"/>
    <w:multiLevelType w:val="hybridMultilevel"/>
    <w:tmpl w:val="69B6E9FC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68C2225A"/>
    <w:multiLevelType w:val="hybridMultilevel"/>
    <w:tmpl w:val="3D16C230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6FFE363D"/>
    <w:multiLevelType w:val="hybridMultilevel"/>
    <w:tmpl w:val="0E0E88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70FF2F35"/>
    <w:multiLevelType w:val="hybridMultilevel"/>
    <w:tmpl w:val="E8CA51BE"/>
    <w:lvl w:ilvl="0" w:tplc="DAFA4C1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731A7A8F"/>
    <w:multiLevelType w:val="hybridMultilevel"/>
    <w:tmpl w:val="15BAF01E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6A902E2"/>
    <w:multiLevelType w:val="hybridMultilevel"/>
    <w:tmpl w:val="892E1802"/>
    <w:lvl w:ilvl="0" w:tplc="B9D256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7A847ED4"/>
    <w:multiLevelType w:val="hybridMultilevel"/>
    <w:tmpl w:val="C0948646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0">
    <w:nsid w:val="7AE57754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1">
    <w:nsid w:val="7B746E3D"/>
    <w:multiLevelType w:val="hybridMultilevel"/>
    <w:tmpl w:val="BD8C4980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7B955919"/>
    <w:multiLevelType w:val="multilevel"/>
    <w:tmpl w:val="A650D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7E456834"/>
    <w:multiLevelType w:val="hybridMultilevel"/>
    <w:tmpl w:val="DE3E9DC2"/>
    <w:lvl w:ilvl="0" w:tplc="8B40A02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7F0D6222"/>
    <w:multiLevelType w:val="hybridMultilevel"/>
    <w:tmpl w:val="117AE63C"/>
    <w:lvl w:ilvl="0" w:tplc="8B40A026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50"/>
  </w:num>
  <w:num w:numId="3">
    <w:abstractNumId w:val="24"/>
  </w:num>
  <w:num w:numId="4">
    <w:abstractNumId w:val="18"/>
  </w:num>
  <w:num w:numId="5">
    <w:abstractNumId w:val="52"/>
  </w:num>
  <w:num w:numId="6">
    <w:abstractNumId w:val="19"/>
  </w:num>
  <w:num w:numId="7">
    <w:abstractNumId w:val="53"/>
  </w:num>
  <w:num w:numId="8">
    <w:abstractNumId w:val="70"/>
  </w:num>
  <w:num w:numId="9">
    <w:abstractNumId w:val="16"/>
  </w:num>
  <w:num w:numId="10">
    <w:abstractNumId w:val="46"/>
  </w:num>
  <w:num w:numId="11">
    <w:abstractNumId w:val="33"/>
  </w:num>
  <w:num w:numId="12">
    <w:abstractNumId w:val="39"/>
  </w:num>
  <w:num w:numId="13">
    <w:abstractNumId w:val="42"/>
  </w:num>
  <w:num w:numId="14">
    <w:abstractNumId w:val="13"/>
  </w:num>
  <w:num w:numId="15">
    <w:abstractNumId w:val="31"/>
  </w:num>
  <w:num w:numId="16">
    <w:abstractNumId w:val="65"/>
  </w:num>
  <w:num w:numId="17">
    <w:abstractNumId w:val="28"/>
  </w:num>
  <w:num w:numId="18">
    <w:abstractNumId w:val="54"/>
  </w:num>
  <w:num w:numId="19">
    <w:abstractNumId w:val="37"/>
  </w:num>
  <w:num w:numId="20">
    <w:abstractNumId w:val="22"/>
  </w:num>
  <w:num w:numId="21">
    <w:abstractNumId w:val="11"/>
  </w:num>
  <w:num w:numId="22">
    <w:abstractNumId w:val="66"/>
  </w:num>
  <w:num w:numId="23">
    <w:abstractNumId w:val="38"/>
  </w:num>
  <w:num w:numId="24">
    <w:abstractNumId w:val="56"/>
  </w:num>
  <w:num w:numId="25">
    <w:abstractNumId w:val="43"/>
  </w:num>
  <w:num w:numId="26">
    <w:abstractNumId w:val="69"/>
  </w:num>
  <w:num w:numId="27">
    <w:abstractNumId w:val="62"/>
  </w:num>
  <w:num w:numId="28">
    <w:abstractNumId w:val="74"/>
  </w:num>
  <w:num w:numId="29">
    <w:abstractNumId w:val="34"/>
  </w:num>
  <w:num w:numId="30">
    <w:abstractNumId w:val="35"/>
  </w:num>
  <w:num w:numId="31">
    <w:abstractNumId w:val="49"/>
  </w:num>
  <w:num w:numId="32">
    <w:abstractNumId w:val="14"/>
  </w:num>
  <w:num w:numId="33">
    <w:abstractNumId w:val="71"/>
  </w:num>
  <w:num w:numId="34">
    <w:abstractNumId w:val="51"/>
  </w:num>
  <w:num w:numId="35">
    <w:abstractNumId w:val="36"/>
  </w:num>
  <w:num w:numId="36">
    <w:abstractNumId w:val="20"/>
  </w:num>
  <w:num w:numId="37">
    <w:abstractNumId w:val="47"/>
  </w:num>
  <w:num w:numId="38">
    <w:abstractNumId w:val="67"/>
  </w:num>
  <w:num w:numId="39">
    <w:abstractNumId w:val="27"/>
  </w:num>
  <w:num w:numId="40">
    <w:abstractNumId w:val="5"/>
  </w:num>
  <w:num w:numId="41">
    <w:abstractNumId w:val="12"/>
  </w:num>
  <w:num w:numId="42">
    <w:abstractNumId w:val="55"/>
  </w:num>
  <w:num w:numId="43">
    <w:abstractNumId w:val="9"/>
  </w:num>
  <w:num w:numId="44">
    <w:abstractNumId w:val="44"/>
  </w:num>
  <w:num w:numId="45">
    <w:abstractNumId w:val="68"/>
  </w:num>
  <w:num w:numId="46">
    <w:abstractNumId w:val="6"/>
  </w:num>
  <w:num w:numId="47">
    <w:abstractNumId w:val="29"/>
  </w:num>
  <w:num w:numId="48">
    <w:abstractNumId w:val="2"/>
  </w:num>
  <w:num w:numId="49">
    <w:abstractNumId w:val="30"/>
  </w:num>
  <w:num w:numId="50">
    <w:abstractNumId w:val="57"/>
  </w:num>
  <w:num w:numId="51">
    <w:abstractNumId w:val="41"/>
  </w:num>
  <w:num w:numId="52">
    <w:abstractNumId w:val="63"/>
  </w:num>
  <w:num w:numId="53">
    <w:abstractNumId w:val="3"/>
  </w:num>
  <w:num w:numId="54">
    <w:abstractNumId w:val="59"/>
  </w:num>
  <w:num w:numId="55">
    <w:abstractNumId w:val="25"/>
  </w:num>
  <w:num w:numId="56">
    <w:abstractNumId w:val="64"/>
  </w:num>
  <w:num w:numId="57">
    <w:abstractNumId w:val="15"/>
  </w:num>
  <w:num w:numId="58">
    <w:abstractNumId w:val="60"/>
  </w:num>
  <w:num w:numId="59">
    <w:abstractNumId w:val="23"/>
  </w:num>
  <w:num w:numId="60">
    <w:abstractNumId w:val="7"/>
  </w:num>
  <w:num w:numId="61">
    <w:abstractNumId w:val="45"/>
  </w:num>
  <w:num w:numId="62">
    <w:abstractNumId w:val="10"/>
  </w:num>
  <w:num w:numId="63">
    <w:abstractNumId w:val="26"/>
  </w:num>
  <w:num w:numId="64">
    <w:abstractNumId w:val="4"/>
  </w:num>
  <w:num w:numId="65">
    <w:abstractNumId w:val="73"/>
  </w:num>
  <w:num w:numId="66">
    <w:abstractNumId w:val="21"/>
  </w:num>
  <w:num w:numId="67">
    <w:abstractNumId w:val="58"/>
  </w:num>
  <w:num w:numId="68">
    <w:abstractNumId w:val="17"/>
  </w:num>
  <w:num w:numId="69">
    <w:abstractNumId w:val="48"/>
  </w:num>
  <w:num w:numId="70">
    <w:abstractNumId w:val="32"/>
  </w:num>
  <w:num w:numId="71">
    <w:abstractNumId w:val="61"/>
  </w:num>
  <w:num w:numId="72">
    <w:abstractNumId w:val="72"/>
  </w:num>
  <w:num w:numId="73">
    <w:abstractNumId w:val="40"/>
  </w:num>
  <w:numIdMacAtCleanup w:val="6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hyphenationZone w:val="425"/>
  <w:drawingGridHorizontalSpacing w:val="120"/>
  <w:displayHorizontalDrawingGridEvery w:val="0"/>
  <w:displayVerticalDrawingGridEvery w:val="0"/>
  <w:noPunctuationKerning/>
  <w:characterSpacingControl w:val="doNotCompress"/>
  <w:hdrShapeDefaults>
    <o:shapedefaults v:ext="edit" spidmax="144386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/>
  <w:rsids>
    <w:rsidRoot w:val="00FB7045"/>
    <w:rsid w:val="00000A23"/>
    <w:rsid w:val="00001CFE"/>
    <w:rsid w:val="00004B50"/>
    <w:rsid w:val="0000642A"/>
    <w:rsid w:val="00010C69"/>
    <w:rsid w:val="00011036"/>
    <w:rsid w:val="000111C1"/>
    <w:rsid w:val="00011949"/>
    <w:rsid w:val="00013A2C"/>
    <w:rsid w:val="00016C93"/>
    <w:rsid w:val="0002007A"/>
    <w:rsid w:val="00020692"/>
    <w:rsid w:val="00024092"/>
    <w:rsid w:val="0002466D"/>
    <w:rsid w:val="00031C85"/>
    <w:rsid w:val="000328FC"/>
    <w:rsid w:val="00032EEE"/>
    <w:rsid w:val="000352FE"/>
    <w:rsid w:val="00037609"/>
    <w:rsid w:val="000411AC"/>
    <w:rsid w:val="00041ED0"/>
    <w:rsid w:val="00043331"/>
    <w:rsid w:val="0004443D"/>
    <w:rsid w:val="00046A8F"/>
    <w:rsid w:val="00050B26"/>
    <w:rsid w:val="00052C6D"/>
    <w:rsid w:val="0006072E"/>
    <w:rsid w:val="000610FB"/>
    <w:rsid w:val="000614AF"/>
    <w:rsid w:val="00064232"/>
    <w:rsid w:val="000664B7"/>
    <w:rsid w:val="00074EF6"/>
    <w:rsid w:val="00085179"/>
    <w:rsid w:val="00090696"/>
    <w:rsid w:val="000906DF"/>
    <w:rsid w:val="0009105C"/>
    <w:rsid w:val="000942AB"/>
    <w:rsid w:val="000947B8"/>
    <w:rsid w:val="00094808"/>
    <w:rsid w:val="00095E2F"/>
    <w:rsid w:val="000970FA"/>
    <w:rsid w:val="00097FD8"/>
    <w:rsid w:val="000A2406"/>
    <w:rsid w:val="000A371C"/>
    <w:rsid w:val="000A3AEE"/>
    <w:rsid w:val="000B152C"/>
    <w:rsid w:val="000B21D2"/>
    <w:rsid w:val="000B3FEC"/>
    <w:rsid w:val="000B4576"/>
    <w:rsid w:val="000B6411"/>
    <w:rsid w:val="000B71A2"/>
    <w:rsid w:val="000B7B49"/>
    <w:rsid w:val="000C0DCD"/>
    <w:rsid w:val="000C1672"/>
    <w:rsid w:val="000C542C"/>
    <w:rsid w:val="000C5976"/>
    <w:rsid w:val="000C74ED"/>
    <w:rsid w:val="000D655C"/>
    <w:rsid w:val="000E1A49"/>
    <w:rsid w:val="000E22E8"/>
    <w:rsid w:val="000E2F5B"/>
    <w:rsid w:val="000E3853"/>
    <w:rsid w:val="000E6CBE"/>
    <w:rsid w:val="000F28C3"/>
    <w:rsid w:val="000F497D"/>
    <w:rsid w:val="000F5FF0"/>
    <w:rsid w:val="000F6E42"/>
    <w:rsid w:val="000F79B2"/>
    <w:rsid w:val="001013EF"/>
    <w:rsid w:val="001022DF"/>
    <w:rsid w:val="00106CDB"/>
    <w:rsid w:val="00111A44"/>
    <w:rsid w:val="00112CF9"/>
    <w:rsid w:val="001154FF"/>
    <w:rsid w:val="00121DFE"/>
    <w:rsid w:val="00123602"/>
    <w:rsid w:val="001240CA"/>
    <w:rsid w:val="0012651C"/>
    <w:rsid w:val="0013110A"/>
    <w:rsid w:val="00131EE8"/>
    <w:rsid w:val="00132C56"/>
    <w:rsid w:val="00134252"/>
    <w:rsid w:val="001356D3"/>
    <w:rsid w:val="00136970"/>
    <w:rsid w:val="00140A55"/>
    <w:rsid w:val="00140BD7"/>
    <w:rsid w:val="00141503"/>
    <w:rsid w:val="00141822"/>
    <w:rsid w:val="00146B7C"/>
    <w:rsid w:val="0014736D"/>
    <w:rsid w:val="001540C3"/>
    <w:rsid w:val="00162168"/>
    <w:rsid w:val="001633FC"/>
    <w:rsid w:val="001655F4"/>
    <w:rsid w:val="00166938"/>
    <w:rsid w:val="00167D50"/>
    <w:rsid w:val="0017086A"/>
    <w:rsid w:val="001716EB"/>
    <w:rsid w:val="001744E4"/>
    <w:rsid w:val="001748B1"/>
    <w:rsid w:val="00174D2E"/>
    <w:rsid w:val="001769AE"/>
    <w:rsid w:val="00176FD7"/>
    <w:rsid w:val="0017744B"/>
    <w:rsid w:val="001804B5"/>
    <w:rsid w:val="001828CC"/>
    <w:rsid w:val="0018548F"/>
    <w:rsid w:val="00187809"/>
    <w:rsid w:val="001923C9"/>
    <w:rsid w:val="001929A5"/>
    <w:rsid w:val="001A2EEA"/>
    <w:rsid w:val="001A3CD0"/>
    <w:rsid w:val="001A55F6"/>
    <w:rsid w:val="001A776F"/>
    <w:rsid w:val="001A7E10"/>
    <w:rsid w:val="001B02FE"/>
    <w:rsid w:val="001B68F9"/>
    <w:rsid w:val="001B6D57"/>
    <w:rsid w:val="001C0500"/>
    <w:rsid w:val="001C69E8"/>
    <w:rsid w:val="001C6D89"/>
    <w:rsid w:val="001D044B"/>
    <w:rsid w:val="001D5FAA"/>
    <w:rsid w:val="001E5C79"/>
    <w:rsid w:val="001E6D36"/>
    <w:rsid w:val="001F17FF"/>
    <w:rsid w:val="00202087"/>
    <w:rsid w:val="002112A5"/>
    <w:rsid w:val="0021427A"/>
    <w:rsid w:val="00216D60"/>
    <w:rsid w:val="002201E5"/>
    <w:rsid w:val="00220CB4"/>
    <w:rsid w:val="0022224A"/>
    <w:rsid w:val="002229FC"/>
    <w:rsid w:val="00222DAE"/>
    <w:rsid w:val="00223400"/>
    <w:rsid w:val="00224C36"/>
    <w:rsid w:val="00225AEB"/>
    <w:rsid w:val="00226FE0"/>
    <w:rsid w:val="002276BC"/>
    <w:rsid w:val="002334DB"/>
    <w:rsid w:val="002461B4"/>
    <w:rsid w:val="0024671E"/>
    <w:rsid w:val="00251927"/>
    <w:rsid w:val="00251BBE"/>
    <w:rsid w:val="0025614B"/>
    <w:rsid w:val="002604C8"/>
    <w:rsid w:val="00260727"/>
    <w:rsid w:val="00264682"/>
    <w:rsid w:val="002646D1"/>
    <w:rsid w:val="00264988"/>
    <w:rsid w:val="0026560E"/>
    <w:rsid w:val="002663F0"/>
    <w:rsid w:val="002664AF"/>
    <w:rsid w:val="0026703C"/>
    <w:rsid w:val="0027102E"/>
    <w:rsid w:val="002738F5"/>
    <w:rsid w:val="00274483"/>
    <w:rsid w:val="0028053C"/>
    <w:rsid w:val="00282032"/>
    <w:rsid w:val="002825FF"/>
    <w:rsid w:val="00287024"/>
    <w:rsid w:val="00287E3E"/>
    <w:rsid w:val="00295912"/>
    <w:rsid w:val="002965A0"/>
    <w:rsid w:val="00297F11"/>
    <w:rsid w:val="002A02C8"/>
    <w:rsid w:val="002A1026"/>
    <w:rsid w:val="002A2813"/>
    <w:rsid w:val="002A4873"/>
    <w:rsid w:val="002A4A2C"/>
    <w:rsid w:val="002A4FD1"/>
    <w:rsid w:val="002B03B6"/>
    <w:rsid w:val="002B0427"/>
    <w:rsid w:val="002B0B2B"/>
    <w:rsid w:val="002B676F"/>
    <w:rsid w:val="002D288B"/>
    <w:rsid w:val="002D28A5"/>
    <w:rsid w:val="002D4AA7"/>
    <w:rsid w:val="002D4BC7"/>
    <w:rsid w:val="002D5060"/>
    <w:rsid w:val="002E2D98"/>
    <w:rsid w:val="002E5D1D"/>
    <w:rsid w:val="002F0E8D"/>
    <w:rsid w:val="002F108A"/>
    <w:rsid w:val="002F441B"/>
    <w:rsid w:val="002F58B5"/>
    <w:rsid w:val="00301796"/>
    <w:rsid w:val="00305888"/>
    <w:rsid w:val="00305EDD"/>
    <w:rsid w:val="00313660"/>
    <w:rsid w:val="003164EF"/>
    <w:rsid w:val="003217E8"/>
    <w:rsid w:val="00324824"/>
    <w:rsid w:val="0032510A"/>
    <w:rsid w:val="00326EE2"/>
    <w:rsid w:val="00332DE2"/>
    <w:rsid w:val="00334A32"/>
    <w:rsid w:val="00335269"/>
    <w:rsid w:val="0033725A"/>
    <w:rsid w:val="00340440"/>
    <w:rsid w:val="0034313C"/>
    <w:rsid w:val="00345A1F"/>
    <w:rsid w:val="00345BC6"/>
    <w:rsid w:val="00346CEC"/>
    <w:rsid w:val="00352B47"/>
    <w:rsid w:val="003539AB"/>
    <w:rsid w:val="00363913"/>
    <w:rsid w:val="00364E77"/>
    <w:rsid w:val="00366229"/>
    <w:rsid w:val="00367307"/>
    <w:rsid w:val="0036750A"/>
    <w:rsid w:val="00367FEC"/>
    <w:rsid w:val="00370B9E"/>
    <w:rsid w:val="00370C79"/>
    <w:rsid w:val="00371C94"/>
    <w:rsid w:val="00372C6E"/>
    <w:rsid w:val="00382DF5"/>
    <w:rsid w:val="003877BD"/>
    <w:rsid w:val="003879F0"/>
    <w:rsid w:val="00390FC4"/>
    <w:rsid w:val="00391DC9"/>
    <w:rsid w:val="00393733"/>
    <w:rsid w:val="00395052"/>
    <w:rsid w:val="0039544F"/>
    <w:rsid w:val="00395558"/>
    <w:rsid w:val="003963E9"/>
    <w:rsid w:val="003968BC"/>
    <w:rsid w:val="00396943"/>
    <w:rsid w:val="003A0A31"/>
    <w:rsid w:val="003A2AEC"/>
    <w:rsid w:val="003A4715"/>
    <w:rsid w:val="003A5003"/>
    <w:rsid w:val="003A5DA6"/>
    <w:rsid w:val="003A7C3A"/>
    <w:rsid w:val="003B04F7"/>
    <w:rsid w:val="003B06B5"/>
    <w:rsid w:val="003B4C66"/>
    <w:rsid w:val="003B68A9"/>
    <w:rsid w:val="003B7B65"/>
    <w:rsid w:val="003B7F36"/>
    <w:rsid w:val="003C4563"/>
    <w:rsid w:val="003C521A"/>
    <w:rsid w:val="003C7CDE"/>
    <w:rsid w:val="003D00BA"/>
    <w:rsid w:val="003D1F0A"/>
    <w:rsid w:val="003D2B99"/>
    <w:rsid w:val="003D3784"/>
    <w:rsid w:val="003D540D"/>
    <w:rsid w:val="003E55AA"/>
    <w:rsid w:val="003F2310"/>
    <w:rsid w:val="003F75D0"/>
    <w:rsid w:val="0040646B"/>
    <w:rsid w:val="004078EF"/>
    <w:rsid w:val="00407E57"/>
    <w:rsid w:val="00411638"/>
    <w:rsid w:val="0041444A"/>
    <w:rsid w:val="00414C0F"/>
    <w:rsid w:val="00425528"/>
    <w:rsid w:val="00427BD4"/>
    <w:rsid w:val="00430C3F"/>
    <w:rsid w:val="00434600"/>
    <w:rsid w:val="00442C03"/>
    <w:rsid w:val="004435B6"/>
    <w:rsid w:val="004447CD"/>
    <w:rsid w:val="00444AB2"/>
    <w:rsid w:val="00446EF1"/>
    <w:rsid w:val="00453710"/>
    <w:rsid w:val="004540AB"/>
    <w:rsid w:val="004566AE"/>
    <w:rsid w:val="004566BB"/>
    <w:rsid w:val="00456CDB"/>
    <w:rsid w:val="0046336C"/>
    <w:rsid w:val="004658E1"/>
    <w:rsid w:val="00465B94"/>
    <w:rsid w:val="00467583"/>
    <w:rsid w:val="004702C9"/>
    <w:rsid w:val="00470C10"/>
    <w:rsid w:val="00471C9C"/>
    <w:rsid w:val="00475698"/>
    <w:rsid w:val="0047711C"/>
    <w:rsid w:val="00484593"/>
    <w:rsid w:val="00484A06"/>
    <w:rsid w:val="00484C85"/>
    <w:rsid w:val="004924B1"/>
    <w:rsid w:val="004925A5"/>
    <w:rsid w:val="00492C3D"/>
    <w:rsid w:val="00494077"/>
    <w:rsid w:val="004945EE"/>
    <w:rsid w:val="00494677"/>
    <w:rsid w:val="00494CB3"/>
    <w:rsid w:val="0049573A"/>
    <w:rsid w:val="00496263"/>
    <w:rsid w:val="00497560"/>
    <w:rsid w:val="004B1CCE"/>
    <w:rsid w:val="004B2C21"/>
    <w:rsid w:val="004B551F"/>
    <w:rsid w:val="004B7235"/>
    <w:rsid w:val="004B7466"/>
    <w:rsid w:val="004C39B5"/>
    <w:rsid w:val="004C77E4"/>
    <w:rsid w:val="004D044C"/>
    <w:rsid w:val="004D0E47"/>
    <w:rsid w:val="004D276B"/>
    <w:rsid w:val="004E292F"/>
    <w:rsid w:val="004E5189"/>
    <w:rsid w:val="004E643A"/>
    <w:rsid w:val="004E694F"/>
    <w:rsid w:val="004F07E8"/>
    <w:rsid w:val="004F3672"/>
    <w:rsid w:val="004F4CB8"/>
    <w:rsid w:val="004F57B8"/>
    <w:rsid w:val="004F701B"/>
    <w:rsid w:val="00500981"/>
    <w:rsid w:val="00503D66"/>
    <w:rsid w:val="00507EB5"/>
    <w:rsid w:val="00511AF5"/>
    <w:rsid w:val="005125BC"/>
    <w:rsid w:val="00515DA0"/>
    <w:rsid w:val="0052252E"/>
    <w:rsid w:val="00527D68"/>
    <w:rsid w:val="0053053A"/>
    <w:rsid w:val="00534A63"/>
    <w:rsid w:val="00537164"/>
    <w:rsid w:val="00537E1E"/>
    <w:rsid w:val="00544A83"/>
    <w:rsid w:val="005465C8"/>
    <w:rsid w:val="00546983"/>
    <w:rsid w:val="00547A8C"/>
    <w:rsid w:val="00551890"/>
    <w:rsid w:val="005633C1"/>
    <w:rsid w:val="005638C6"/>
    <w:rsid w:val="00565666"/>
    <w:rsid w:val="00566C6F"/>
    <w:rsid w:val="005732EE"/>
    <w:rsid w:val="00574FC7"/>
    <w:rsid w:val="00576A24"/>
    <w:rsid w:val="00580AEE"/>
    <w:rsid w:val="00580F03"/>
    <w:rsid w:val="005810FD"/>
    <w:rsid w:val="00583BF7"/>
    <w:rsid w:val="00586101"/>
    <w:rsid w:val="00591796"/>
    <w:rsid w:val="005937A4"/>
    <w:rsid w:val="00594AB2"/>
    <w:rsid w:val="00595383"/>
    <w:rsid w:val="005969E6"/>
    <w:rsid w:val="0059714C"/>
    <w:rsid w:val="005A0F45"/>
    <w:rsid w:val="005A1474"/>
    <w:rsid w:val="005A57E4"/>
    <w:rsid w:val="005B4381"/>
    <w:rsid w:val="005B7342"/>
    <w:rsid w:val="005B76A0"/>
    <w:rsid w:val="005B7914"/>
    <w:rsid w:val="005C1701"/>
    <w:rsid w:val="005C1B6A"/>
    <w:rsid w:val="005C28CF"/>
    <w:rsid w:val="005C346C"/>
    <w:rsid w:val="005D2CB4"/>
    <w:rsid w:val="005D6815"/>
    <w:rsid w:val="005E007B"/>
    <w:rsid w:val="005E2D3A"/>
    <w:rsid w:val="005E5415"/>
    <w:rsid w:val="005E6348"/>
    <w:rsid w:val="005F1A9E"/>
    <w:rsid w:val="005F26CE"/>
    <w:rsid w:val="005F3964"/>
    <w:rsid w:val="005F4C9A"/>
    <w:rsid w:val="006003AC"/>
    <w:rsid w:val="00603C74"/>
    <w:rsid w:val="00605430"/>
    <w:rsid w:val="00605CE7"/>
    <w:rsid w:val="00607A8A"/>
    <w:rsid w:val="00607A9E"/>
    <w:rsid w:val="0061336C"/>
    <w:rsid w:val="006134E6"/>
    <w:rsid w:val="00621B78"/>
    <w:rsid w:val="0062296B"/>
    <w:rsid w:val="00626716"/>
    <w:rsid w:val="00627E78"/>
    <w:rsid w:val="00631202"/>
    <w:rsid w:val="00632E44"/>
    <w:rsid w:val="006356F8"/>
    <w:rsid w:val="00642B7D"/>
    <w:rsid w:val="00646D93"/>
    <w:rsid w:val="00647CD6"/>
    <w:rsid w:val="006521B3"/>
    <w:rsid w:val="00656411"/>
    <w:rsid w:val="006575BB"/>
    <w:rsid w:val="006619F0"/>
    <w:rsid w:val="00665A89"/>
    <w:rsid w:val="00665EEE"/>
    <w:rsid w:val="00666B65"/>
    <w:rsid w:val="00667F7F"/>
    <w:rsid w:val="0067127C"/>
    <w:rsid w:val="00671903"/>
    <w:rsid w:val="00673082"/>
    <w:rsid w:val="0067333B"/>
    <w:rsid w:val="00674681"/>
    <w:rsid w:val="006746B1"/>
    <w:rsid w:val="00675EF3"/>
    <w:rsid w:val="00675F35"/>
    <w:rsid w:val="00681332"/>
    <w:rsid w:val="0068232E"/>
    <w:rsid w:val="00682992"/>
    <w:rsid w:val="0069299C"/>
    <w:rsid w:val="00693980"/>
    <w:rsid w:val="00694E91"/>
    <w:rsid w:val="006974FA"/>
    <w:rsid w:val="00697790"/>
    <w:rsid w:val="006A1E08"/>
    <w:rsid w:val="006A3F51"/>
    <w:rsid w:val="006A4AEB"/>
    <w:rsid w:val="006A4D0B"/>
    <w:rsid w:val="006B2BB1"/>
    <w:rsid w:val="006B4754"/>
    <w:rsid w:val="006B604A"/>
    <w:rsid w:val="006B6516"/>
    <w:rsid w:val="006B6913"/>
    <w:rsid w:val="006C27B1"/>
    <w:rsid w:val="006C3722"/>
    <w:rsid w:val="006C380D"/>
    <w:rsid w:val="006C4075"/>
    <w:rsid w:val="006C5B3D"/>
    <w:rsid w:val="006C633B"/>
    <w:rsid w:val="006C793B"/>
    <w:rsid w:val="006D5C55"/>
    <w:rsid w:val="006D66BA"/>
    <w:rsid w:val="006D6D04"/>
    <w:rsid w:val="006F5FA2"/>
    <w:rsid w:val="006F69B5"/>
    <w:rsid w:val="006F7B98"/>
    <w:rsid w:val="00706F9E"/>
    <w:rsid w:val="00707F02"/>
    <w:rsid w:val="007109BF"/>
    <w:rsid w:val="007137D4"/>
    <w:rsid w:val="007164B1"/>
    <w:rsid w:val="00717530"/>
    <w:rsid w:val="00717B50"/>
    <w:rsid w:val="00724DAE"/>
    <w:rsid w:val="00727EAE"/>
    <w:rsid w:val="00727F44"/>
    <w:rsid w:val="00731FF0"/>
    <w:rsid w:val="00736837"/>
    <w:rsid w:val="00737637"/>
    <w:rsid w:val="00740BAC"/>
    <w:rsid w:val="00741908"/>
    <w:rsid w:val="00743303"/>
    <w:rsid w:val="00746DD5"/>
    <w:rsid w:val="00747659"/>
    <w:rsid w:val="00750414"/>
    <w:rsid w:val="00751278"/>
    <w:rsid w:val="0075360E"/>
    <w:rsid w:val="00754FD5"/>
    <w:rsid w:val="00755D9E"/>
    <w:rsid w:val="007570EF"/>
    <w:rsid w:val="007606A2"/>
    <w:rsid w:val="007643C8"/>
    <w:rsid w:val="00773BA6"/>
    <w:rsid w:val="007741D7"/>
    <w:rsid w:val="007769C2"/>
    <w:rsid w:val="00785954"/>
    <w:rsid w:val="00787215"/>
    <w:rsid w:val="00787FDE"/>
    <w:rsid w:val="007974BB"/>
    <w:rsid w:val="007A1FDB"/>
    <w:rsid w:val="007A3CAB"/>
    <w:rsid w:val="007A61B4"/>
    <w:rsid w:val="007A6959"/>
    <w:rsid w:val="007A7068"/>
    <w:rsid w:val="007A7EE9"/>
    <w:rsid w:val="007B1472"/>
    <w:rsid w:val="007B198F"/>
    <w:rsid w:val="007B1B3C"/>
    <w:rsid w:val="007C172B"/>
    <w:rsid w:val="007C4DDB"/>
    <w:rsid w:val="007C7D81"/>
    <w:rsid w:val="007D0019"/>
    <w:rsid w:val="007D193B"/>
    <w:rsid w:val="007D1C7F"/>
    <w:rsid w:val="007D1E84"/>
    <w:rsid w:val="007D7729"/>
    <w:rsid w:val="007E09A7"/>
    <w:rsid w:val="007E1C3F"/>
    <w:rsid w:val="007E1C91"/>
    <w:rsid w:val="007E3975"/>
    <w:rsid w:val="007E56B5"/>
    <w:rsid w:val="007E5DA5"/>
    <w:rsid w:val="007F2B2E"/>
    <w:rsid w:val="007F30AA"/>
    <w:rsid w:val="007F3E18"/>
    <w:rsid w:val="007F516C"/>
    <w:rsid w:val="007F6657"/>
    <w:rsid w:val="007F705A"/>
    <w:rsid w:val="00802FEB"/>
    <w:rsid w:val="00804FFD"/>
    <w:rsid w:val="00805928"/>
    <w:rsid w:val="0080696A"/>
    <w:rsid w:val="008127C9"/>
    <w:rsid w:val="00822A81"/>
    <w:rsid w:val="0082576C"/>
    <w:rsid w:val="00825B49"/>
    <w:rsid w:val="00827815"/>
    <w:rsid w:val="0083035E"/>
    <w:rsid w:val="00835432"/>
    <w:rsid w:val="00842622"/>
    <w:rsid w:val="0084578A"/>
    <w:rsid w:val="00847CB0"/>
    <w:rsid w:val="0085175A"/>
    <w:rsid w:val="008521D5"/>
    <w:rsid w:val="00855C32"/>
    <w:rsid w:val="00861410"/>
    <w:rsid w:val="00861F9B"/>
    <w:rsid w:val="00863430"/>
    <w:rsid w:val="00865F79"/>
    <w:rsid w:val="008706F7"/>
    <w:rsid w:val="00871BCE"/>
    <w:rsid w:val="0087356E"/>
    <w:rsid w:val="00873E5C"/>
    <w:rsid w:val="00874D45"/>
    <w:rsid w:val="00877796"/>
    <w:rsid w:val="00880C19"/>
    <w:rsid w:val="00880E7C"/>
    <w:rsid w:val="00881D70"/>
    <w:rsid w:val="008856A6"/>
    <w:rsid w:val="00891952"/>
    <w:rsid w:val="0089296D"/>
    <w:rsid w:val="00894BC2"/>
    <w:rsid w:val="00894E59"/>
    <w:rsid w:val="0089737F"/>
    <w:rsid w:val="008A2553"/>
    <w:rsid w:val="008A4306"/>
    <w:rsid w:val="008B6FA6"/>
    <w:rsid w:val="008B7F46"/>
    <w:rsid w:val="008C251F"/>
    <w:rsid w:val="008C2B7A"/>
    <w:rsid w:val="008D31A9"/>
    <w:rsid w:val="008D36F8"/>
    <w:rsid w:val="008D7205"/>
    <w:rsid w:val="008E211B"/>
    <w:rsid w:val="008E2770"/>
    <w:rsid w:val="008E27F4"/>
    <w:rsid w:val="008E55E3"/>
    <w:rsid w:val="008E5E66"/>
    <w:rsid w:val="008F3441"/>
    <w:rsid w:val="008F5A44"/>
    <w:rsid w:val="008F6F84"/>
    <w:rsid w:val="008F7C43"/>
    <w:rsid w:val="0090041A"/>
    <w:rsid w:val="00903D88"/>
    <w:rsid w:val="00906990"/>
    <w:rsid w:val="00907215"/>
    <w:rsid w:val="0090741E"/>
    <w:rsid w:val="00912293"/>
    <w:rsid w:val="00915F36"/>
    <w:rsid w:val="00915FF5"/>
    <w:rsid w:val="00916C0E"/>
    <w:rsid w:val="0092014F"/>
    <w:rsid w:val="0092115B"/>
    <w:rsid w:val="00921170"/>
    <w:rsid w:val="009257A7"/>
    <w:rsid w:val="0092618D"/>
    <w:rsid w:val="0093122D"/>
    <w:rsid w:val="00933CAF"/>
    <w:rsid w:val="0093644D"/>
    <w:rsid w:val="009375A8"/>
    <w:rsid w:val="00941C91"/>
    <w:rsid w:val="009458EC"/>
    <w:rsid w:val="00945F44"/>
    <w:rsid w:val="009462C2"/>
    <w:rsid w:val="00946978"/>
    <w:rsid w:val="00946DCD"/>
    <w:rsid w:val="00950BEE"/>
    <w:rsid w:val="00950C3B"/>
    <w:rsid w:val="00953ED6"/>
    <w:rsid w:val="00962583"/>
    <w:rsid w:val="009649A1"/>
    <w:rsid w:val="00965FE4"/>
    <w:rsid w:val="00971B32"/>
    <w:rsid w:val="00972438"/>
    <w:rsid w:val="00975CE6"/>
    <w:rsid w:val="009766E7"/>
    <w:rsid w:val="009913C8"/>
    <w:rsid w:val="00994DCA"/>
    <w:rsid w:val="00994EA7"/>
    <w:rsid w:val="00996C14"/>
    <w:rsid w:val="009A005A"/>
    <w:rsid w:val="009A0C3E"/>
    <w:rsid w:val="009A3231"/>
    <w:rsid w:val="009A57C7"/>
    <w:rsid w:val="009A5D13"/>
    <w:rsid w:val="009A6449"/>
    <w:rsid w:val="009A72A7"/>
    <w:rsid w:val="009B0024"/>
    <w:rsid w:val="009B1F85"/>
    <w:rsid w:val="009B432D"/>
    <w:rsid w:val="009C38CB"/>
    <w:rsid w:val="009C5C55"/>
    <w:rsid w:val="009D30F6"/>
    <w:rsid w:val="009D3E27"/>
    <w:rsid w:val="009D5A2F"/>
    <w:rsid w:val="009D77A7"/>
    <w:rsid w:val="009E4FE8"/>
    <w:rsid w:val="009F0164"/>
    <w:rsid w:val="009F0593"/>
    <w:rsid w:val="009F2537"/>
    <w:rsid w:val="009F2E5E"/>
    <w:rsid w:val="009F3C90"/>
    <w:rsid w:val="00A0066C"/>
    <w:rsid w:val="00A02C21"/>
    <w:rsid w:val="00A054A1"/>
    <w:rsid w:val="00A10412"/>
    <w:rsid w:val="00A1210B"/>
    <w:rsid w:val="00A12976"/>
    <w:rsid w:val="00A1420E"/>
    <w:rsid w:val="00A1730D"/>
    <w:rsid w:val="00A17C32"/>
    <w:rsid w:val="00A215E3"/>
    <w:rsid w:val="00A2163A"/>
    <w:rsid w:val="00A22184"/>
    <w:rsid w:val="00A2692B"/>
    <w:rsid w:val="00A273FD"/>
    <w:rsid w:val="00A3046D"/>
    <w:rsid w:val="00A32116"/>
    <w:rsid w:val="00A33373"/>
    <w:rsid w:val="00A34C66"/>
    <w:rsid w:val="00A35E6C"/>
    <w:rsid w:val="00A36DC9"/>
    <w:rsid w:val="00A3784D"/>
    <w:rsid w:val="00A41021"/>
    <w:rsid w:val="00A46839"/>
    <w:rsid w:val="00A47B8D"/>
    <w:rsid w:val="00A50208"/>
    <w:rsid w:val="00A53D85"/>
    <w:rsid w:val="00A55E77"/>
    <w:rsid w:val="00A56CCE"/>
    <w:rsid w:val="00A6395A"/>
    <w:rsid w:val="00A64E5E"/>
    <w:rsid w:val="00A66FE8"/>
    <w:rsid w:val="00A71D85"/>
    <w:rsid w:val="00A72B32"/>
    <w:rsid w:val="00A74EAC"/>
    <w:rsid w:val="00A7505C"/>
    <w:rsid w:val="00A768BB"/>
    <w:rsid w:val="00A769FA"/>
    <w:rsid w:val="00A76D4E"/>
    <w:rsid w:val="00A76FD5"/>
    <w:rsid w:val="00A83908"/>
    <w:rsid w:val="00A8527E"/>
    <w:rsid w:val="00A86E79"/>
    <w:rsid w:val="00A87C42"/>
    <w:rsid w:val="00A92C4F"/>
    <w:rsid w:val="00A9442E"/>
    <w:rsid w:val="00A964B7"/>
    <w:rsid w:val="00A970B1"/>
    <w:rsid w:val="00AA579A"/>
    <w:rsid w:val="00AB1569"/>
    <w:rsid w:val="00AB47A2"/>
    <w:rsid w:val="00AB539D"/>
    <w:rsid w:val="00AB6E78"/>
    <w:rsid w:val="00AC0C8E"/>
    <w:rsid w:val="00AC4B41"/>
    <w:rsid w:val="00AC55B5"/>
    <w:rsid w:val="00AC64B8"/>
    <w:rsid w:val="00AC7DDB"/>
    <w:rsid w:val="00AD323F"/>
    <w:rsid w:val="00AD3822"/>
    <w:rsid w:val="00AD5D51"/>
    <w:rsid w:val="00AD6BF4"/>
    <w:rsid w:val="00AE0687"/>
    <w:rsid w:val="00AE117F"/>
    <w:rsid w:val="00AE1E96"/>
    <w:rsid w:val="00AE5427"/>
    <w:rsid w:val="00AE63C0"/>
    <w:rsid w:val="00AF1963"/>
    <w:rsid w:val="00AF198A"/>
    <w:rsid w:val="00AF2924"/>
    <w:rsid w:val="00B022D4"/>
    <w:rsid w:val="00B04F2D"/>
    <w:rsid w:val="00B1024C"/>
    <w:rsid w:val="00B10770"/>
    <w:rsid w:val="00B111F5"/>
    <w:rsid w:val="00B1178E"/>
    <w:rsid w:val="00B13B13"/>
    <w:rsid w:val="00B159CD"/>
    <w:rsid w:val="00B23DA8"/>
    <w:rsid w:val="00B27EF2"/>
    <w:rsid w:val="00B30BEC"/>
    <w:rsid w:val="00B318C7"/>
    <w:rsid w:val="00B329E5"/>
    <w:rsid w:val="00B356AF"/>
    <w:rsid w:val="00B374C1"/>
    <w:rsid w:val="00B37761"/>
    <w:rsid w:val="00B37784"/>
    <w:rsid w:val="00B41256"/>
    <w:rsid w:val="00B42ACE"/>
    <w:rsid w:val="00B44E8A"/>
    <w:rsid w:val="00B46561"/>
    <w:rsid w:val="00B51188"/>
    <w:rsid w:val="00B52F62"/>
    <w:rsid w:val="00B52FF5"/>
    <w:rsid w:val="00B53CD7"/>
    <w:rsid w:val="00B53FB7"/>
    <w:rsid w:val="00B56E9F"/>
    <w:rsid w:val="00B649FA"/>
    <w:rsid w:val="00B66542"/>
    <w:rsid w:val="00B67E83"/>
    <w:rsid w:val="00B73E4C"/>
    <w:rsid w:val="00B75195"/>
    <w:rsid w:val="00B753B8"/>
    <w:rsid w:val="00B82003"/>
    <w:rsid w:val="00B83F7E"/>
    <w:rsid w:val="00B84BCF"/>
    <w:rsid w:val="00B85653"/>
    <w:rsid w:val="00B875E9"/>
    <w:rsid w:val="00B9185C"/>
    <w:rsid w:val="00B92A05"/>
    <w:rsid w:val="00B939A6"/>
    <w:rsid w:val="00B95C2F"/>
    <w:rsid w:val="00B96324"/>
    <w:rsid w:val="00B9687F"/>
    <w:rsid w:val="00B97AE9"/>
    <w:rsid w:val="00BA235D"/>
    <w:rsid w:val="00BA464D"/>
    <w:rsid w:val="00BA6372"/>
    <w:rsid w:val="00BA6A8B"/>
    <w:rsid w:val="00BA6C11"/>
    <w:rsid w:val="00BB111C"/>
    <w:rsid w:val="00BB6994"/>
    <w:rsid w:val="00BB7E65"/>
    <w:rsid w:val="00BC026E"/>
    <w:rsid w:val="00BC3F53"/>
    <w:rsid w:val="00BC40F9"/>
    <w:rsid w:val="00BC5BA1"/>
    <w:rsid w:val="00BC64AF"/>
    <w:rsid w:val="00BD1B80"/>
    <w:rsid w:val="00BD2168"/>
    <w:rsid w:val="00BD2B88"/>
    <w:rsid w:val="00BD2D8B"/>
    <w:rsid w:val="00BD2E98"/>
    <w:rsid w:val="00BD7CFB"/>
    <w:rsid w:val="00BE01F4"/>
    <w:rsid w:val="00BE331D"/>
    <w:rsid w:val="00BE5C44"/>
    <w:rsid w:val="00BE6CB4"/>
    <w:rsid w:val="00BF0030"/>
    <w:rsid w:val="00C053D2"/>
    <w:rsid w:val="00C05A05"/>
    <w:rsid w:val="00C05B9A"/>
    <w:rsid w:val="00C071B2"/>
    <w:rsid w:val="00C10071"/>
    <w:rsid w:val="00C236F2"/>
    <w:rsid w:val="00C267B3"/>
    <w:rsid w:val="00C26DBC"/>
    <w:rsid w:val="00C3006E"/>
    <w:rsid w:val="00C305A4"/>
    <w:rsid w:val="00C30DA9"/>
    <w:rsid w:val="00C3306A"/>
    <w:rsid w:val="00C33144"/>
    <w:rsid w:val="00C33975"/>
    <w:rsid w:val="00C34192"/>
    <w:rsid w:val="00C3698F"/>
    <w:rsid w:val="00C373BC"/>
    <w:rsid w:val="00C415D0"/>
    <w:rsid w:val="00C433D7"/>
    <w:rsid w:val="00C45BD7"/>
    <w:rsid w:val="00C47A08"/>
    <w:rsid w:val="00C50977"/>
    <w:rsid w:val="00C50BD0"/>
    <w:rsid w:val="00C64615"/>
    <w:rsid w:val="00C65448"/>
    <w:rsid w:val="00C65C59"/>
    <w:rsid w:val="00C65DC4"/>
    <w:rsid w:val="00C66E3B"/>
    <w:rsid w:val="00C7226D"/>
    <w:rsid w:val="00C744F1"/>
    <w:rsid w:val="00C746F7"/>
    <w:rsid w:val="00C75D74"/>
    <w:rsid w:val="00C813E4"/>
    <w:rsid w:val="00C817C1"/>
    <w:rsid w:val="00C81A92"/>
    <w:rsid w:val="00C82E09"/>
    <w:rsid w:val="00C843B0"/>
    <w:rsid w:val="00C84C0E"/>
    <w:rsid w:val="00C855B0"/>
    <w:rsid w:val="00C91D67"/>
    <w:rsid w:val="00C924A4"/>
    <w:rsid w:val="00C93993"/>
    <w:rsid w:val="00C93D74"/>
    <w:rsid w:val="00C94C8C"/>
    <w:rsid w:val="00C94E90"/>
    <w:rsid w:val="00C95BB3"/>
    <w:rsid w:val="00C97209"/>
    <w:rsid w:val="00CA0390"/>
    <w:rsid w:val="00CA4BFE"/>
    <w:rsid w:val="00CA6182"/>
    <w:rsid w:val="00CB038A"/>
    <w:rsid w:val="00CB1AC2"/>
    <w:rsid w:val="00CB2808"/>
    <w:rsid w:val="00CB28DA"/>
    <w:rsid w:val="00CB3000"/>
    <w:rsid w:val="00CB3A25"/>
    <w:rsid w:val="00CB3B67"/>
    <w:rsid w:val="00CB5FB5"/>
    <w:rsid w:val="00CB6174"/>
    <w:rsid w:val="00CB7078"/>
    <w:rsid w:val="00CC2873"/>
    <w:rsid w:val="00CC5A2D"/>
    <w:rsid w:val="00CD05A3"/>
    <w:rsid w:val="00CD1781"/>
    <w:rsid w:val="00CD6033"/>
    <w:rsid w:val="00CD622C"/>
    <w:rsid w:val="00CE1890"/>
    <w:rsid w:val="00CF0919"/>
    <w:rsid w:val="00CF3DDC"/>
    <w:rsid w:val="00CF621B"/>
    <w:rsid w:val="00CF7521"/>
    <w:rsid w:val="00D03C48"/>
    <w:rsid w:val="00D10C9B"/>
    <w:rsid w:val="00D13110"/>
    <w:rsid w:val="00D13D35"/>
    <w:rsid w:val="00D1680A"/>
    <w:rsid w:val="00D17B7D"/>
    <w:rsid w:val="00D21456"/>
    <w:rsid w:val="00D303B5"/>
    <w:rsid w:val="00D32064"/>
    <w:rsid w:val="00D3590E"/>
    <w:rsid w:val="00D44180"/>
    <w:rsid w:val="00D44CC0"/>
    <w:rsid w:val="00D45CEC"/>
    <w:rsid w:val="00D474A7"/>
    <w:rsid w:val="00D52D07"/>
    <w:rsid w:val="00D533D2"/>
    <w:rsid w:val="00D53674"/>
    <w:rsid w:val="00D556B6"/>
    <w:rsid w:val="00D56606"/>
    <w:rsid w:val="00D5792A"/>
    <w:rsid w:val="00D63024"/>
    <w:rsid w:val="00D66C85"/>
    <w:rsid w:val="00D670CE"/>
    <w:rsid w:val="00D678F9"/>
    <w:rsid w:val="00D711AB"/>
    <w:rsid w:val="00D74C64"/>
    <w:rsid w:val="00D76A51"/>
    <w:rsid w:val="00D7755E"/>
    <w:rsid w:val="00D8106A"/>
    <w:rsid w:val="00D82645"/>
    <w:rsid w:val="00D83D7D"/>
    <w:rsid w:val="00D86E0F"/>
    <w:rsid w:val="00D9053B"/>
    <w:rsid w:val="00D91CEE"/>
    <w:rsid w:val="00D967C9"/>
    <w:rsid w:val="00D97295"/>
    <w:rsid w:val="00DA000D"/>
    <w:rsid w:val="00DA0137"/>
    <w:rsid w:val="00DA3B6F"/>
    <w:rsid w:val="00DA4809"/>
    <w:rsid w:val="00DA4906"/>
    <w:rsid w:val="00DA645D"/>
    <w:rsid w:val="00DA7B4F"/>
    <w:rsid w:val="00DB1582"/>
    <w:rsid w:val="00DB17BC"/>
    <w:rsid w:val="00DC0E5B"/>
    <w:rsid w:val="00DC4C82"/>
    <w:rsid w:val="00DC6FA0"/>
    <w:rsid w:val="00DD0AF7"/>
    <w:rsid w:val="00DD3D1D"/>
    <w:rsid w:val="00DD4325"/>
    <w:rsid w:val="00DE424E"/>
    <w:rsid w:val="00DE4EF6"/>
    <w:rsid w:val="00DE58B7"/>
    <w:rsid w:val="00DF16AF"/>
    <w:rsid w:val="00DF420A"/>
    <w:rsid w:val="00E0030C"/>
    <w:rsid w:val="00E00771"/>
    <w:rsid w:val="00E009A0"/>
    <w:rsid w:val="00E03183"/>
    <w:rsid w:val="00E06DC7"/>
    <w:rsid w:val="00E10274"/>
    <w:rsid w:val="00E13282"/>
    <w:rsid w:val="00E1383F"/>
    <w:rsid w:val="00E16A80"/>
    <w:rsid w:val="00E16EA9"/>
    <w:rsid w:val="00E2094A"/>
    <w:rsid w:val="00E27BC3"/>
    <w:rsid w:val="00E3274B"/>
    <w:rsid w:val="00E32959"/>
    <w:rsid w:val="00E366C5"/>
    <w:rsid w:val="00E401FD"/>
    <w:rsid w:val="00E41AB4"/>
    <w:rsid w:val="00E42A6D"/>
    <w:rsid w:val="00E474A4"/>
    <w:rsid w:val="00E47A95"/>
    <w:rsid w:val="00E50BF9"/>
    <w:rsid w:val="00E53E2E"/>
    <w:rsid w:val="00E54FC1"/>
    <w:rsid w:val="00E55037"/>
    <w:rsid w:val="00E60E00"/>
    <w:rsid w:val="00E62085"/>
    <w:rsid w:val="00E623BB"/>
    <w:rsid w:val="00E63EA2"/>
    <w:rsid w:val="00E773A3"/>
    <w:rsid w:val="00E77863"/>
    <w:rsid w:val="00E77DD4"/>
    <w:rsid w:val="00E8192B"/>
    <w:rsid w:val="00E83284"/>
    <w:rsid w:val="00E868F1"/>
    <w:rsid w:val="00E9223C"/>
    <w:rsid w:val="00E92C1E"/>
    <w:rsid w:val="00E933C5"/>
    <w:rsid w:val="00E97227"/>
    <w:rsid w:val="00EA1B19"/>
    <w:rsid w:val="00EA1C41"/>
    <w:rsid w:val="00EA1CF2"/>
    <w:rsid w:val="00EA307C"/>
    <w:rsid w:val="00EA3B9D"/>
    <w:rsid w:val="00EA3C3F"/>
    <w:rsid w:val="00EA4BE3"/>
    <w:rsid w:val="00EA50A7"/>
    <w:rsid w:val="00EA66F8"/>
    <w:rsid w:val="00EA74A5"/>
    <w:rsid w:val="00EB022A"/>
    <w:rsid w:val="00EB054D"/>
    <w:rsid w:val="00EB083D"/>
    <w:rsid w:val="00EB1127"/>
    <w:rsid w:val="00EB2BE0"/>
    <w:rsid w:val="00EB3B9C"/>
    <w:rsid w:val="00EB6093"/>
    <w:rsid w:val="00EB6E8D"/>
    <w:rsid w:val="00EB7AFC"/>
    <w:rsid w:val="00EC596E"/>
    <w:rsid w:val="00EC7306"/>
    <w:rsid w:val="00ED0939"/>
    <w:rsid w:val="00ED1C3D"/>
    <w:rsid w:val="00ED4BF4"/>
    <w:rsid w:val="00EE0F0D"/>
    <w:rsid w:val="00EE1B47"/>
    <w:rsid w:val="00EE2588"/>
    <w:rsid w:val="00EE2912"/>
    <w:rsid w:val="00EE3184"/>
    <w:rsid w:val="00EE3457"/>
    <w:rsid w:val="00EE6859"/>
    <w:rsid w:val="00EF4D29"/>
    <w:rsid w:val="00EF55DA"/>
    <w:rsid w:val="00EF5CA3"/>
    <w:rsid w:val="00EF7DB9"/>
    <w:rsid w:val="00F00FD9"/>
    <w:rsid w:val="00F10C2E"/>
    <w:rsid w:val="00F11993"/>
    <w:rsid w:val="00F1216E"/>
    <w:rsid w:val="00F14E07"/>
    <w:rsid w:val="00F15719"/>
    <w:rsid w:val="00F17E67"/>
    <w:rsid w:val="00F20767"/>
    <w:rsid w:val="00F219F3"/>
    <w:rsid w:val="00F24C6D"/>
    <w:rsid w:val="00F256B2"/>
    <w:rsid w:val="00F32028"/>
    <w:rsid w:val="00F3204D"/>
    <w:rsid w:val="00F33158"/>
    <w:rsid w:val="00F33A68"/>
    <w:rsid w:val="00F379B6"/>
    <w:rsid w:val="00F41FEE"/>
    <w:rsid w:val="00F42F7F"/>
    <w:rsid w:val="00F455C6"/>
    <w:rsid w:val="00F45A1E"/>
    <w:rsid w:val="00F47C0F"/>
    <w:rsid w:val="00F50E6B"/>
    <w:rsid w:val="00F51EAC"/>
    <w:rsid w:val="00F52AD1"/>
    <w:rsid w:val="00F53E3B"/>
    <w:rsid w:val="00F60003"/>
    <w:rsid w:val="00F60C71"/>
    <w:rsid w:val="00F60DA7"/>
    <w:rsid w:val="00F61522"/>
    <w:rsid w:val="00F6422D"/>
    <w:rsid w:val="00F642F1"/>
    <w:rsid w:val="00F649C1"/>
    <w:rsid w:val="00F67994"/>
    <w:rsid w:val="00F67AFB"/>
    <w:rsid w:val="00F707D6"/>
    <w:rsid w:val="00F71E71"/>
    <w:rsid w:val="00F7249A"/>
    <w:rsid w:val="00F732AA"/>
    <w:rsid w:val="00F7453B"/>
    <w:rsid w:val="00F74B1C"/>
    <w:rsid w:val="00F77415"/>
    <w:rsid w:val="00F824A4"/>
    <w:rsid w:val="00F85A23"/>
    <w:rsid w:val="00F86304"/>
    <w:rsid w:val="00F90E06"/>
    <w:rsid w:val="00F930B4"/>
    <w:rsid w:val="00F9343E"/>
    <w:rsid w:val="00F940ED"/>
    <w:rsid w:val="00F96AFF"/>
    <w:rsid w:val="00FA03B0"/>
    <w:rsid w:val="00FA543D"/>
    <w:rsid w:val="00FA62D7"/>
    <w:rsid w:val="00FA66C4"/>
    <w:rsid w:val="00FA751E"/>
    <w:rsid w:val="00FB1908"/>
    <w:rsid w:val="00FB5A78"/>
    <w:rsid w:val="00FB5C14"/>
    <w:rsid w:val="00FB63EB"/>
    <w:rsid w:val="00FB7045"/>
    <w:rsid w:val="00FB71BA"/>
    <w:rsid w:val="00FC2943"/>
    <w:rsid w:val="00FC41C0"/>
    <w:rsid w:val="00FD1D23"/>
    <w:rsid w:val="00FD52B0"/>
    <w:rsid w:val="00FD6379"/>
    <w:rsid w:val="00FE0BF8"/>
    <w:rsid w:val="00FE1EBA"/>
    <w:rsid w:val="00FE204F"/>
    <w:rsid w:val="00FF233B"/>
    <w:rsid w:val="00FF25E1"/>
    <w:rsid w:val="00FF2980"/>
    <w:rsid w:val="00FF42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4386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semiHidden="0" w:uiPriority="0" w:unhideWhenUsed="0" w:qFormat="1"/>
    <w:lsdException w:name="annotation reference" w:uiPriority="0"/>
    <w:lsdException w:name="page number" w:uiPriority="0"/>
    <w:lsdException w:name="endnote tex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633B"/>
    <w:rPr>
      <w:rFonts w:ascii="HRTimes" w:hAnsi="HRTimes"/>
      <w:sz w:val="24"/>
      <w:lang w:val="en-GB"/>
    </w:rPr>
  </w:style>
  <w:style w:type="paragraph" w:styleId="Heading1">
    <w:name w:val="heading 1"/>
    <w:basedOn w:val="Normal"/>
    <w:next w:val="Normal"/>
    <w:qFormat/>
    <w:rsid w:val="006C633B"/>
    <w:pPr>
      <w:keepNext/>
      <w:ind w:left="567" w:right="3884" w:hanging="567"/>
      <w:jc w:val="both"/>
      <w:outlineLvl w:val="0"/>
    </w:pPr>
    <w:rPr>
      <w:rFonts w:ascii="Times New Roman" w:hAnsi="Times New Roman"/>
      <w:b/>
    </w:rPr>
  </w:style>
  <w:style w:type="paragraph" w:styleId="Heading2">
    <w:name w:val="heading 2"/>
    <w:basedOn w:val="Normal"/>
    <w:next w:val="Normal"/>
    <w:qFormat/>
    <w:rsid w:val="006C633B"/>
    <w:pPr>
      <w:keepNext/>
      <w:jc w:val="center"/>
      <w:outlineLvl w:val="1"/>
    </w:pPr>
    <w:rPr>
      <w:rFonts w:ascii="Times New Roman" w:hAnsi="Times New Roman"/>
      <w:b/>
    </w:rPr>
  </w:style>
  <w:style w:type="paragraph" w:styleId="Heading3">
    <w:name w:val="heading 3"/>
    <w:basedOn w:val="Normal"/>
    <w:next w:val="Normal"/>
    <w:qFormat/>
    <w:rsid w:val="006C633B"/>
    <w:pPr>
      <w:keepNext/>
      <w:ind w:right="57"/>
      <w:jc w:val="both"/>
      <w:outlineLvl w:val="2"/>
    </w:pPr>
    <w:rPr>
      <w:rFonts w:ascii="Times New Roman" w:hAnsi="Times New Roman"/>
      <w:b/>
    </w:rPr>
  </w:style>
  <w:style w:type="paragraph" w:styleId="Heading4">
    <w:name w:val="heading 4"/>
    <w:basedOn w:val="Normal"/>
    <w:next w:val="Normal"/>
    <w:qFormat/>
    <w:rsid w:val="006C633B"/>
    <w:pPr>
      <w:keepNext/>
      <w:ind w:right="57"/>
      <w:jc w:val="center"/>
      <w:outlineLvl w:val="3"/>
    </w:pPr>
    <w:rPr>
      <w:rFonts w:ascii="Times New Roman" w:hAnsi="Times New Roman"/>
      <w:b/>
      <w:sz w:val="28"/>
    </w:rPr>
  </w:style>
  <w:style w:type="paragraph" w:styleId="Heading5">
    <w:name w:val="heading 5"/>
    <w:basedOn w:val="Normal"/>
    <w:next w:val="Normal"/>
    <w:qFormat/>
    <w:rsid w:val="006C633B"/>
    <w:pPr>
      <w:keepNext/>
      <w:numPr>
        <w:ilvl w:val="4"/>
        <w:numId w:val="1"/>
      </w:numPr>
      <w:jc w:val="both"/>
      <w:outlineLvl w:val="4"/>
    </w:pPr>
    <w:rPr>
      <w:rFonts w:ascii="Times New Roman" w:hAnsi="Times New Roman"/>
      <w:lang w:val="en-US"/>
    </w:rPr>
  </w:style>
  <w:style w:type="paragraph" w:styleId="Heading6">
    <w:name w:val="heading 6"/>
    <w:basedOn w:val="Normal"/>
    <w:next w:val="Normal"/>
    <w:qFormat/>
    <w:rsid w:val="006C633B"/>
    <w:pPr>
      <w:keepNext/>
      <w:numPr>
        <w:ilvl w:val="5"/>
        <w:numId w:val="1"/>
      </w:numPr>
      <w:outlineLvl w:val="5"/>
    </w:pPr>
    <w:rPr>
      <w:rFonts w:ascii="Times New Roman" w:hAnsi="Times New Roman"/>
      <w:b/>
      <w:lang w:val="en-US"/>
    </w:rPr>
  </w:style>
  <w:style w:type="paragraph" w:styleId="Heading7">
    <w:name w:val="heading 7"/>
    <w:basedOn w:val="Normal"/>
    <w:next w:val="Normal"/>
    <w:qFormat/>
    <w:rsid w:val="006C633B"/>
    <w:pPr>
      <w:keepNext/>
      <w:numPr>
        <w:ilvl w:val="6"/>
        <w:numId w:val="1"/>
      </w:numPr>
      <w:outlineLvl w:val="6"/>
    </w:pPr>
    <w:rPr>
      <w:rFonts w:ascii="Times New Roman" w:hAnsi="Times New Roman"/>
      <w:lang w:val="en-US"/>
    </w:rPr>
  </w:style>
  <w:style w:type="paragraph" w:styleId="Heading8">
    <w:name w:val="heading 8"/>
    <w:basedOn w:val="Normal"/>
    <w:next w:val="Normal"/>
    <w:qFormat/>
    <w:rsid w:val="006C633B"/>
    <w:pPr>
      <w:numPr>
        <w:ilvl w:val="7"/>
        <w:numId w:val="1"/>
      </w:numPr>
      <w:spacing w:before="240" w:after="60"/>
      <w:outlineLvl w:val="7"/>
    </w:pPr>
    <w:rPr>
      <w:rFonts w:ascii="Arial" w:hAnsi="Arial"/>
      <w:i/>
      <w:sz w:val="20"/>
      <w:lang w:val="en-US"/>
    </w:rPr>
  </w:style>
  <w:style w:type="paragraph" w:styleId="Heading9">
    <w:name w:val="heading 9"/>
    <w:basedOn w:val="Normal"/>
    <w:next w:val="Normal"/>
    <w:qFormat/>
    <w:rsid w:val="006C633B"/>
    <w:pPr>
      <w:numPr>
        <w:ilvl w:val="8"/>
        <w:numId w:val="1"/>
      </w:numPr>
      <w:spacing w:before="240" w:after="60"/>
      <w:outlineLvl w:val="8"/>
    </w:pPr>
    <w:rPr>
      <w:rFonts w:ascii="Arial" w:hAnsi="Arial"/>
      <w:b/>
      <w:i/>
      <w:sz w:val="1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eader Char"/>
    <w:basedOn w:val="Normal"/>
    <w:rsid w:val="006C633B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6C633B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  <w:rsid w:val="006C633B"/>
  </w:style>
  <w:style w:type="character" w:styleId="CommentReference">
    <w:name w:val="annotation reference"/>
    <w:basedOn w:val="DefaultParagraphFont"/>
    <w:semiHidden/>
    <w:rsid w:val="006C633B"/>
    <w:rPr>
      <w:sz w:val="16"/>
    </w:rPr>
  </w:style>
  <w:style w:type="paragraph" w:styleId="CommentText">
    <w:name w:val="annotation text"/>
    <w:basedOn w:val="Normal"/>
    <w:semiHidden/>
    <w:rsid w:val="006C633B"/>
    <w:rPr>
      <w:sz w:val="20"/>
    </w:rPr>
  </w:style>
  <w:style w:type="paragraph" w:styleId="BodyText">
    <w:name w:val="Body Text"/>
    <w:basedOn w:val="Normal"/>
    <w:semiHidden/>
    <w:rsid w:val="006C633B"/>
    <w:pPr>
      <w:ind w:right="-85"/>
    </w:pPr>
  </w:style>
  <w:style w:type="paragraph" w:styleId="BodyText3">
    <w:name w:val="Body Text 3"/>
    <w:basedOn w:val="Normal"/>
    <w:semiHidden/>
    <w:rsid w:val="006C633B"/>
    <w:pPr>
      <w:ind w:right="-85"/>
    </w:pPr>
    <w:rPr>
      <w:rFonts w:ascii="Times New Roman" w:hAnsi="Times New Roman"/>
    </w:rPr>
  </w:style>
  <w:style w:type="paragraph" w:styleId="BlockText">
    <w:name w:val="Block Text"/>
    <w:basedOn w:val="Normal"/>
    <w:semiHidden/>
    <w:rsid w:val="006C633B"/>
    <w:pPr>
      <w:ind w:left="284" w:right="1191" w:hanging="284"/>
    </w:pPr>
    <w:rPr>
      <w:rFonts w:ascii="Times New Roman" w:hAnsi="Times New Roman"/>
      <w:b/>
    </w:rPr>
  </w:style>
  <w:style w:type="paragraph" w:styleId="BodyText2">
    <w:name w:val="Body Text 2"/>
    <w:basedOn w:val="Normal"/>
    <w:semiHidden/>
    <w:rsid w:val="006C633B"/>
    <w:pPr>
      <w:tabs>
        <w:tab w:val="left" w:pos="0"/>
        <w:tab w:val="left" w:pos="1008"/>
        <w:tab w:val="left" w:pos="1728"/>
        <w:tab w:val="left" w:pos="2448"/>
        <w:tab w:val="left" w:pos="3168"/>
        <w:tab w:val="left" w:pos="3888"/>
        <w:tab w:val="left" w:pos="4608"/>
        <w:tab w:val="left" w:pos="5328"/>
        <w:tab w:val="left" w:pos="6048"/>
        <w:tab w:val="left" w:pos="6768"/>
        <w:tab w:val="left" w:pos="7488"/>
      </w:tabs>
      <w:ind w:right="57"/>
      <w:jc w:val="both"/>
    </w:pPr>
    <w:rPr>
      <w:rFonts w:ascii="Times New Roman" w:hAnsi="Times New Roman"/>
    </w:rPr>
  </w:style>
  <w:style w:type="paragraph" w:styleId="Caption">
    <w:name w:val="caption"/>
    <w:basedOn w:val="Normal"/>
    <w:next w:val="Normal"/>
    <w:qFormat/>
    <w:rsid w:val="006C633B"/>
    <w:pPr>
      <w:spacing w:before="120" w:after="120"/>
    </w:pPr>
    <w:rPr>
      <w:b/>
    </w:rPr>
  </w:style>
  <w:style w:type="paragraph" w:customStyle="1" w:styleId="TekstCDN12">
    <w:name w:val="TekstCDN12"/>
    <w:basedOn w:val="Normal"/>
    <w:rsid w:val="006C633B"/>
    <w:pPr>
      <w:spacing w:line="360" w:lineRule="auto"/>
      <w:ind w:firstLine="720"/>
      <w:jc w:val="both"/>
    </w:pPr>
    <w:rPr>
      <w:rFonts w:ascii="CRO_Dutch-Normal" w:hAnsi="CRO_Dutch-Normal"/>
      <w:lang w:val="en-US"/>
    </w:rPr>
  </w:style>
  <w:style w:type="paragraph" w:styleId="BodyTextIndent">
    <w:name w:val="Body Text Indent"/>
    <w:basedOn w:val="Normal"/>
    <w:semiHidden/>
    <w:rsid w:val="006C633B"/>
    <w:pPr>
      <w:ind w:left="1080"/>
    </w:pPr>
    <w:rPr>
      <w:rFonts w:ascii="Times New Roman" w:hAnsi="Times New Roman"/>
      <w:lang w:val="hr-HR" w:eastAsia="en-US"/>
    </w:rPr>
  </w:style>
  <w:style w:type="paragraph" w:styleId="BodyTextIndent2">
    <w:name w:val="Body Text Indent 2"/>
    <w:basedOn w:val="Normal"/>
    <w:semiHidden/>
    <w:rsid w:val="006C633B"/>
    <w:pPr>
      <w:widowControl w:val="0"/>
      <w:ind w:left="720" w:hanging="720"/>
    </w:pPr>
    <w:rPr>
      <w:rFonts w:ascii="Arial" w:hAnsi="Arial"/>
      <w:sz w:val="20"/>
    </w:rPr>
  </w:style>
  <w:style w:type="paragraph" w:customStyle="1" w:styleId="Level1">
    <w:name w:val="Level 1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2">
    <w:name w:val="Level 2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3">
    <w:name w:val="Level 3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4">
    <w:name w:val="Level 4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5">
    <w:name w:val="Level 5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6">
    <w:name w:val="Level 6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7">
    <w:name w:val="Level 7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8">
    <w:name w:val="Level 8"/>
    <w:basedOn w:val="Normal"/>
    <w:rsid w:val="006C633B"/>
    <w:pPr>
      <w:widowControl w:val="0"/>
    </w:pPr>
    <w:rPr>
      <w:rFonts w:ascii="Times New Roman" w:hAnsi="Times New Roman"/>
      <w:lang w:val="hr-HR"/>
    </w:rPr>
  </w:style>
  <w:style w:type="paragraph" w:customStyle="1" w:styleId="Level9">
    <w:name w:val="Level 9"/>
    <w:basedOn w:val="Normal"/>
    <w:rsid w:val="006C633B"/>
    <w:pPr>
      <w:widowControl w:val="0"/>
    </w:pPr>
    <w:rPr>
      <w:rFonts w:ascii="Times New Roman" w:hAnsi="Times New Roman"/>
      <w:b/>
      <w:lang w:val="hr-HR"/>
    </w:rPr>
  </w:style>
  <w:style w:type="paragraph" w:customStyle="1" w:styleId="Header1">
    <w:name w:val="Header1"/>
    <w:basedOn w:val="Normal"/>
    <w:rsid w:val="006C633B"/>
    <w:pPr>
      <w:widowControl w:val="0"/>
      <w:tabs>
        <w:tab w:val="left" w:pos="0"/>
        <w:tab w:val="center" w:pos="4536"/>
        <w:tab w:val="right" w:pos="9072"/>
        <w:tab w:val="left" w:pos="9360"/>
      </w:tabs>
    </w:pPr>
    <w:rPr>
      <w:rFonts w:ascii="Times New Roman" w:hAnsi="Times New Roman"/>
      <w:lang w:val="hr-HR"/>
    </w:rPr>
  </w:style>
  <w:style w:type="paragraph" w:customStyle="1" w:styleId="Footer1">
    <w:name w:val="Footer1"/>
    <w:basedOn w:val="Normal"/>
    <w:rsid w:val="006C633B"/>
    <w:pPr>
      <w:widowControl w:val="0"/>
      <w:tabs>
        <w:tab w:val="left" w:pos="0"/>
        <w:tab w:val="center" w:pos="4536"/>
        <w:tab w:val="right" w:pos="9072"/>
        <w:tab w:val="left" w:pos="9360"/>
      </w:tabs>
    </w:pPr>
    <w:rPr>
      <w:rFonts w:ascii="Times New Roman" w:hAnsi="Times New Roman"/>
      <w:lang w:val="hr-HR"/>
    </w:rPr>
  </w:style>
  <w:style w:type="paragraph" w:customStyle="1" w:styleId="Heading21">
    <w:name w:val="Heading 21"/>
    <w:basedOn w:val="Normal"/>
    <w:rsid w:val="006C633B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ind w:left="720"/>
      <w:jc w:val="both"/>
    </w:pPr>
    <w:rPr>
      <w:rFonts w:ascii="Times New Roman" w:hAnsi="Times New Roman"/>
      <w:b/>
    </w:rPr>
  </w:style>
  <w:style w:type="paragraph" w:customStyle="1" w:styleId="Style1C">
    <w:name w:val="Style1C"/>
    <w:basedOn w:val="Heading5"/>
    <w:rsid w:val="006C633B"/>
    <w:pPr>
      <w:keepNext w:val="0"/>
      <w:numPr>
        <w:ilvl w:val="0"/>
        <w:numId w:val="4"/>
      </w:numPr>
      <w:tabs>
        <w:tab w:val="clear" w:pos="1080"/>
        <w:tab w:val="num" w:pos="567"/>
      </w:tabs>
      <w:overflowPunct w:val="0"/>
      <w:autoSpaceDE w:val="0"/>
      <w:autoSpaceDN w:val="0"/>
      <w:adjustRightInd w:val="0"/>
      <w:ind w:left="567" w:hanging="567"/>
      <w:jc w:val="left"/>
      <w:textAlignment w:val="baseline"/>
    </w:pPr>
    <w:rPr>
      <w:b/>
      <w:noProof/>
    </w:rPr>
  </w:style>
  <w:style w:type="paragraph" w:styleId="BodyTextIndent3">
    <w:name w:val="Body Text Indent 3"/>
    <w:basedOn w:val="Normal"/>
    <w:semiHidden/>
    <w:rsid w:val="006C633B"/>
    <w:pPr>
      <w:widowControl w:val="0"/>
      <w:ind w:left="6480" w:hanging="6480"/>
    </w:pPr>
    <w:rPr>
      <w:sz w:val="20"/>
    </w:rPr>
  </w:style>
  <w:style w:type="paragraph" w:customStyle="1" w:styleId="Naslov11">
    <w:name w:val="Naslov 11"/>
    <w:basedOn w:val="Normal"/>
    <w:next w:val="Normal"/>
    <w:rsid w:val="006C633B"/>
    <w:pPr>
      <w:tabs>
        <w:tab w:val="num" w:pos="360"/>
      </w:tabs>
      <w:ind w:left="360" w:hanging="360"/>
      <w:outlineLvl w:val="1"/>
    </w:pPr>
    <w:rPr>
      <w:rFonts w:ascii="Arial" w:hAnsi="Arial"/>
      <w:b/>
      <w:sz w:val="28"/>
      <w:lang w:val="hr-HR"/>
    </w:rPr>
  </w:style>
  <w:style w:type="paragraph" w:styleId="Title">
    <w:name w:val="Title"/>
    <w:basedOn w:val="Normal"/>
    <w:qFormat/>
    <w:rsid w:val="006C633B"/>
    <w:pPr>
      <w:spacing w:before="2160" w:line="360" w:lineRule="auto"/>
      <w:ind w:right="90"/>
      <w:jc w:val="center"/>
    </w:pPr>
    <w:rPr>
      <w:rFonts w:ascii="Arial" w:hAnsi="Arial"/>
      <w:b/>
      <w:lang w:val="en-US"/>
    </w:rPr>
  </w:style>
  <w:style w:type="paragraph" w:styleId="EndnoteText">
    <w:name w:val="endnote text"/>
    <w:basedOn w:val="Normal"/>
    <w:semiHidden/>
    <w:rsid w:val="006C633B"/>
    <w:pPr>
      <w:widowControl w:val="0"/>
    </w:pPr>
    <w:rPr>
      <w:rFonts w:ascii="Courier New" w:hAnsi="Courier New"/>
      <w:snapToGrid w:val="0"/>
    </w:rPr>
  </w:style>
  <w:style w:type="paragraph" w:styleId="ListBullet">
    <w:name w:val="List Bullet"/>
    <w:basedOn w:val="Normal"/>
    <w:autoRedefine/>
    <w:semiHidden/>
    <w:rsid w:val="006C633B"/>
    <w:rPr>
      <w:rFonts w:ascii="Times New Roman" w:hAnsi="Times New Roman"/>
      <w:lang w:val="de-DE"/>
    </w:rPr>
  </w:style>
  <w:style w:type="paragraph" w:customStyle="1" w:styleId="StandardWeb">
    <w:name w:val="Standard (Web)"/>
    <w:basedOn w:val="Normal"/>
    <w:rsid w:val="006C633B"/>
    <w:pPr>
      <w:spacing w:before="100" w:after="100"/>
    </w:pPr>
    <w:rPr>
      <w:rFonts w:ascii="Arial Unicode MS" w:eastAsia="Arial Unicode MS" w:hAnsi="Arial Unicode MS"/>
      <w:lang w:val="de-AT"/>
    </w:rPr>
  </w:style>
  <w:style w:type="paragraph" w:styleId="DocumentMap">
    <w:name w:val="Document Map"/>
    <w:basedOn w:val="Normal"/>
    <w:semiHidden/>
    <w:rsid w:val="006C633B"/>
    <w:pPr>
      <w:shd w:val="clear" w:color="auto" w:fill="000080"/>
    </w:pPr>
    <w:rPr>
      <w:rFonts w:ascii="Tahoma" w:hAnsi="Tahoma"/>
    </w:rPr>
  </w:style>
  <w:style w:type="paragraph" w:styleId="NormalWeb">
    <w:name w:val="Normal (Web)"/>
    <w:basedOn w:val="Normal"/>
    <w:rsid w:val="006C633B"/>
    <w:pPr>
      <w:spacing w:before="100" w:after="100"/>
    </w:pPr>
    <w:rPr>
      <w:rFonts w:ascii="Arial Unicode MS" w:eastAsia="Arial Unicode MS" w:hAnsi="Arial Unicode MS"/>
      <w:lang w:val="de-D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569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5698"/>
    <w:rPr>
      <w:rFonts w:ascii="Tahoma" w:hAnsi="Tahoma" w:cs="Tahoma"/>
      <w:sz w:val="16"/>
      <w:szCs w:val="16"/>
      <w:lang w:val="en-GB"/>
    </w:rPr>
  </w:style>
  <w:style w:type="paragraph" w:styleId="ListParagraph">
    <w:name w:val="List Paragraph"/>
    <w:basedOn w:val="Normal"/>
    <w:link w:val="ListParagraphChar"/>
    <w:uiPriority w:val="34"/>
    <w:qFormat/>
    <w:rsid w:val="00AC4B41"/>
    <w:pPr>
      <w:ind w:left="708"/>
    </w:pPr>
    <w:rPr>
      <w:rFonts w:ascii="Times New Roman" w:hAnsi="Times New Roman"/>
      <w:sz w:val="20"/>
      <w:lang w:val="hr-HR" w:eastAsia="en-US"/>
    </w:rPr>
  </w:style>
  <w:style w:type="table" w:styleId="TableGrid">
    <w:name w:val="Table Grid"/>
    <w:basedOn w:val="TableNormal"/>
    <w:rsid w:val="00095E2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C84C0E"/>
    <w:rPr>
      <w:color w:val="808080"/>
    </w:rPr>
  </w:style>
  <w:style w:type="character" w:customStyle="1" w:styleId="ListParagraphChar">
    <w:name w:val="List Paragraph Char"/>
    <w:link w:val="ListParagraph"/>
    <w:uiPriority w:val="34"/>
    <w:locked/>
    <w:rsid w:val="007D1C7F"/>
    <w:rPr>
      <w:lang w:eastAsia="en-US"/>
    </w:rPr>
  </w:style>
  <w:style w:type="paragraph" w:styleId="NoSpacing">
    <w:name w:val="No Spacing"/>
    <w:uiPriority w:val="1"/>
    <w:qFormat/>
    <w:rsid w:val="0082576C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ink">
    <w:name w:val="Hyperlink"/>
    <w:basedOn w:val="DefaultParagraphFont"/>
    <w:uiPriority w:val="99"/>
    <w:semiHidden/>
    <w:unhideWhenUsed/>
    <w:rsid w:val="00D474A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433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8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5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21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4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83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99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digured.hr/cadial/searchdoc.php?action=search&amp;lang=hr&amp;query=pravilnik+o+grani%C4%8Dnim+vrijednostima+opasnih+i+drugih+tvari+u+otpadnim&amp;searchText=on&amp;searchTitle=on&amp;resultdetails=basic&amp;filteracttype=all&amp;filterfields=all&amp;filtereuchapter=all&amp;resultlimitnum=10&amp;bid=PPTHGXqzgSY1eafoupuR7Q%3d%3d&amp;annotate=on" TargetMode="External"/><Relationship Id="rId18" Type="http://schemas.openxmlformats.org/officeDocument/2006/relationships/header" Target="header4.xml"/><Relationship Id="rId26" Type="http://schemas.openxmlformats.org/officeDocument/2006/relationships/chart" Target="charts/chart7.xml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header" Target="header8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oter" Target="footer3.xml"/><Relationship Id="rId25" Type="http://schemas.openxmlformats.org/officeDocument/2006/relationships/chart" Target="charts/chart6.xml"/><Relationship Id="rId33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chart" Target="charts/chart2.xml"/><Relationship Id="rId29" Type="http://schemas.openxmlformats.org/officeDocument/2006/relationships/chart" Target="charts/chart1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eader" Target="header5.xml"/><Relationship Id="rId32" Type="http://schemas.openxmlformats.org/officeDocument/2006/relationships/header" Target="header7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digured.hr/cadial/searchdoc.php?action=search&amp;lang=hr&amp;query=Pravilnik+o+na%C4%8Dinima+i+uvjetima+odlaganja+otpada%2C+kategorijama+i+uvjetima+rada+za+odlagali%C5%A1ta+otpada&amp;searchText=on&amp;searchTitle=on&amp;resultdetails=basic&amp;filteracttype=all&amp;filterfields=all&amp;filtereuchapter=all&amp;resultlimitnum=10&amp;bid=YhNycRnt3mtXuNa7aKWW5w%3d%3d&amp;annotate=on" TargetMode="External"/><Relationship Id="rId23" Type="http://schemas.openxmlformats.org/officeDocument/2006/relationships/chart" Target="charts/chart5.xml"/><Relationship Id="rId28" Type="http://schemas.openxmlformats.org/officeDocument/2006/relationships/chart" Target="charts/chart9.xml"/><Relationship Id="rId36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chart" Target="charts/chart1.xml"/><Relationship Id="rId31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yperlink" Target="http://www.digured.hr/cadial/searchdoc.php?action=search&amp;lang=hr&amp;query=Odluka+o+odre%C4%91ivanju+osjetljivih+podru%C4%8Dja+%28NN+81%2F10%29&amp;searchText=on&amp;searchTitle=on&amp;validacts=on&amp;resultdetails=all&amp;filteracttype=all&amp;filterfields=all&amp;filtereuchapter=all&amp;resultlimitnum=10&amp;annotate=on&amp;bid=3KN3Olj2kcWrQIz85IJm4A%3d%3d" TargetMode="External"/><Relationship Id="rId22" Type="http://schemas.openxmlformats.org/officeDocument/2006/relationships/chart" Target="charts/chart4.xml"/><Relationship Id="rId27" Type="http://schemas.openxmlformats.org/officeDocument/2006/relationships/chart" Target="charts/chart8.xml"/><Relationship Id="rId30" Type="http://schemas.openxmlformats.org/officeDocument/2006/relationships/chart" Target="charts/chart11.xml"/><Relationship Id="rId35" Type="http://schemas.openxmlformats.org/officeDocument/2006/relationships/header" Target="header9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1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Office_Excel_Worksheet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Office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plotArea>
      <c:layout>
        <c:manualLayout>
          <c:layoutTarget val="inner"/>
          <c:xMode val="edge"/>
          <c:yMode val="edge"/>
          <c:x val="0.1448830445937597"/>
          <c:y val="0.23975869714134362"/>
          <c:w val="0.78851815850085127"/>
          <c:h val="0.56938517211908568"/>
        </c:manualLayout>
      </c:layout>
      <c:lineChart>
        <c:grouping val="standard"/>
        <c:ser>
          <c:idx val="0"/>
          <c:order val="0"/>
          <c:tx>
            <c:strRef>
              <c:f>'MULJ-Transport'!$BP$25</c:f>
              <c:strCache>
                <c:ptCount val="1"/>
                <c:pt idx="0">
                  <c:v>OMIŠALJ</c:v>
                </c:pt>
              </c:strCache>
            </c:strRef>
          </c:tx>
          <c:marker>
            <c:symbol val="none"/>
          </c:marker>
          <c:cat>
            <c:strRef>
              <c:f>'MULJ-Transport'!$BO$26:$BO$37</c:f>
              <c:strCach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strCache>
            </c:strRef>
          </c:cat>
          <c:val>
            <c:numRef>
              <c:f>'MULJ-Transport'!$BP$26:$BP$37</c:f>
              <c:numCache>
                <c:formatCode>#,##0</c:formatCode>
                <c:ptCount val="12"/>
                <c:pt idx="0">
                  <c:v>2300</c:v>
                </c:pt>
                <c:pt idx="1">
                  <c:v>2300</c:v>
                </c:pt>
                <c:pt idx="2">
                  <c:v>2300</c:v>
                </c:pt>
                <c:pt idx="3">
                  <c:v>2500</c:v>
                </c:pt>
                <c:pt idx="4">
                  <c:v>2800</c:v>
                </c:pt>
                <c:pt idx="5">
                  <c:v>3800</c:v>
                </c:pt>
                <c:pt idx="6">
                  <c:v>6700</c:v>
                </c:pt>
                <c:pt idx="7">
                  <c:v>7200</c:v>
                </c:pt>
                <c:pt idx="8">
                  <c:v>3700</c:v>
                </c:pt>
                <c:pt idx="9">
                  <c:v>2500</c:v>
                </c:pt>
                <c:pt idx="10">
                  <c:v>2200</c:v>
                </c:pt>
                <c:pt idx="11">
                  <c:v>2200</c:v>
                </c:pt>
              </c:numCache>
            </c:numRef>
          </c:val>
        </c:ser>
        <c:ser>
          <c:idx val="1"/>
          <c:order val="1"/>
          <c:tx>
            <c:strRef>
              <c:f>'MULJ-Transport'!$BQ$25</c:f>
              <c:strCache>
                <c:ptCount val="1"/>
                <c:pt idx="0">
                  <c:v>MALINSKA</c:v>
                </c:pt>
              </c:strCache>
            </c:strRef>
          </c:tx>
          <c:marker>
            <c:symbol val="none"/>
          </c:marker>
          <c:cat>
            <c:strRef>
              <c:f>'MULJ-Transport'!$BO$26:$BO$37</c:f>
              <c:strCach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strCache>
            </c:strRef>
          </c:cat>
          <c:val>
            <c:numRef>
              <c:f>'MULJ-Transport'!$BQ$26:$BQ$37</c:f>
              <c:numCache>
                <c:formatCode>#,##0</c:formatCode>
                <c:ptCount val="12"/>
                <c:pt idx="0">
                  <c:v>4400</c:v>
                </c:pt>
                <c:pt idx="1">
                  <c:v>4400</c:v>
                </c:pt>
                <c:pt idx="2">
                  <c:v>4600</c:v>
                </c:pt>
                <c:pt idx="3">
                  <c:v>5100</c:v>
                </c:pt>
                <c:pt idx="4">
                  <c:v>6500</c:v>
                </c:pt>
                <c:pt idx="5">
                  <c:v>10500</c:v>
                </c:pt>
                <c:pt idx="6">
                  <c:v>24100</c:v>
                </c:pt>
                <c:pt idx="7">
                  <c:v>26200</c:v>
                </c:pt>
                <c:pt idx="8">
                  <c:v>9300</c:v>
                </c:pt>
                <c:pt idx="9">
                  <c:v>6300</c:v>
                </c:pt>
                <c:pt idx="10">
                  <c:v>4400</c:v>
                </c:pt>
                <c:pt idx="11">
                  <c:v>4400</c:v>
                </c:pt>
              </c:numCache>
            </c:numRef>
          </c:val>
        </c:ser>
        <c:ser>
          <c:idx val="2"/>
          <c:order val="2"/>
          <c:tx>
            <c:strRef>
              <c:f>'MULJ-Transport'!$BR$25</c:f>
              <c:strCache>
                <c:ptCount val="1"/>
                <c:pt idx="0">
                  <c:v>KRK</c:v>
                </c:pt>
              </c:strCache>
            </c:strRef>
          </c:tx>
          <c:marker>
            <c:symbol val="none"/>
          </c:marker>
          <c:cat>
            <c:strRef>
              <c:f>'MULJ-Transport'!$BO$26:$BO$37</c:f>
              <c:strCach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strCache>
            </c:strRef>
          </c:cat>
          <c:val>
            <c:numRef>
              <c:f>'MULJ-Transport'!$BR$26:$BR$37</c:f>
              <c:numCache>
                <c:formatCode>#,##0</c:formatCode>
                <c:ptCount val="12"/>
                <c:pt idx="0">
                  <c:v>4900</c:v>
                </c:pt>
                <c:pt idx="1">
                  <c:v>4900</c:v>
                </c:pt>
                <c:pt idx="2">
                  <c:v>5000</c:v>
                </c:pt>
                <c:pt idx="3">
                  <c:v>5700</c:v>
                </c:pt>
                <c:pt idx="4">
                  <c:v>7200</c:v>
                </c:pt>
                <c:pt idx="5">
                  <c:v>9900</c:v>
                </c:pt>
                <c:pt idx="6">
                  <c:v>18300</c:v>
                </c:pt>
                <c:pt idx="7">
                  <c:v>19800</c:v>
                </c:pt>
                <c:pt idx="8">
                  <c:v>9600</c:v>
                </c:pt>
                <c:pt idx="9">
                  <c:v>5600</c:v>
                </c:pt>
                <c:pt idx="10">
                  <c:v>4900</c:v>
                </c:pt>
                <c:pt idx="11">
                  <c:v>4900</c:v>
                </c:pt>
              </c:numCache>
            </c:numRef>
          </c:val>
        </c:ser>
        <c:ser>
          <c:idx val="3"/>
          <c:order val="3"/>
          <c:tx>
            <c:strRef>
              <c:f>'MULJ-Transport'!$BS$25</c:f>
              <c:strCache>
                <c:ptCount val="1"/>
                <c:pt idx="0">
                  <c:v>BAŠKA</c:v>
                </c:pt>
              </c:strCache>
            </c:strRef>
          </c:tx>
          <c:marker>
            <c:symbol val="none"/>
          </c:marker>
          <c:cat>
            <c:strRef>
              <c:f>'MULJ-Transport'!$BO$26:$BO$37</c:f>
              <c:strCach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strCache>
            </c:strRef>
          </c:cat>
          <c:val>
            <c:numRef>
              <c:f>'MULJ-Transport'!$BS$26:$BS$37</c:f>
              <c:numCache>
                <c:formatCode>#,##0</c:formatCode>
                <c:ptCount val="12"/>
                <c:pt idx="0">
                  <c:v>2300</c:v>
                </c:pt>
                <c:pt idx="1">
                  <c:v>2300</c:v>
                </c:pt>
                <c:pt idx="2">
                  <c:v>2600</c:v>
                </c:pt>
                <c:pt idx="3">
                  <c:v>3200</c:v>
                </c:pt>
                <c:pt idx="4">
                  <c:v>4500</c:v>
                </c:pt>
                <c:pt idx="5">
                  <c:v>7000</c:v>
                </c:pt>
                <c:pt idx="6">
                  <c:v>13600</c:v>
                </c:pt>
                <c:pt idx="7">
                  <c:v>14800</c:v>
                </c:pt>
                <c:pt idx="8">
                  <c:v>6500</c:v>
                </c:pt>
                <c:pt idx="9">
                  <c:v>3200</c:v>
                </c:pt>
                <c:pt idx="10">
                  <c:v>2600</c:v>
                </c:pt>
                <c:pt idx="11">
                  <c:v>2300</c:v>
                </c:pt>
              </c:numCache>
            </c:numRef>
          </c:val>
        </c:ser>
        <c:ser>
          <c:idx val="4"/>
          <c:order val="4"/>
          <c:tx>
            <c:strRef>
              <c:f>'MULJ-Transport'!$BT$25</c:f>
              <c:strCache>
                <c:ptCount val="1"/>
                <c:pt idx="0">
                  <c:v>PUNAT</c:v>
                </c:pt>
              </c:strCache>
            </c:strRef>
          </c:tx>
          <c:marker>
            <c:symbol val="none"/>
          </c:marker>
          <c:cat>
            <c:strRef>
              <c:f>'MULJ-Transport'!$BO$26:$BO$37</c:f>
              <c:strCach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strCache>
            </c:strRef>
          </c:cat>
          <c:val>
            <c:numRef>
              <c:f>'MULJ-Transport'!$BT$26:$BT$37</c:f>
              <c:numCache>
                <c:formatCode>#,##0</c:formatCode>
                <c:ptCount val="12"/>
                <c:pt idx="0">
                  <c:v>2900</c:v>
                </c:pt>
                <c:pt idx="1">
                  <c:v>2900</c:v>
                </c:pt>
                <c:pt idx="2">
                  <c:v>3000</c:v>
                </c:pt>
                <c:pt idx="3">
                  <c:v>3300</c:v>
                </c:pt>
                <c:pt idx="4">
                  <c:v>4100</c:v>
                </c:pt>
                <c:pt idx="5">
                  <c:v>6200</c:v>
                </c:pt>
                <c:pt idx="6">
                  <c:v>12200</c:v>
                </c:pt>
                <c:pt idx="7">
                  <c:v>13100</c:v>
                </c:pt>
                <c:pt idx="8">
                  <c:v>5700</c:v>
                </c:pt>
                <c:pt idx="9">
                  <c:v>3300</c:v>
                </c:pt>
                <c:pt idx="10">
                  <c:v>2900</c:v>
                </c:pt>
                <c:pt idx="11">
                  <c:v>2900</c:v>
                </c:pt>
              </c:numCache>
            </c:numRef>
          </c:val>
        </c:ser>
        <c:ser>
          <c:idx val="5"/>
          <c:order val="5"/>
          <c:tx>
            <c:strRef>
              <c:f>'MULJ-Transport'!$BU$25</c:f>
              <c:strCache>
                <c:ptCount val="1"/>
                <c:pt idx="0">
                  <c:v>KLIMNO-ŠILO</c:v>
                </c:pt>
              </c:strCache>
            </c:strRef>
          </c:tx>
          <c:marker>
            <c:symbol val="none"/>
          </c:marker>
          <c:cat>
            <c:strRef>
              <c:f>'MULJ-Transport'!$BO$26:$BO$37</c:f>
              <c:strCach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strCache>
            </c:strRef>
          </c:cat>
          <c:val>
            <c:numRef>
              <c:f>'MULJ-Transport'!$BU$26:$BU$37</c:f>
              <c:numCache>
                <c:formatCode>General</c:formatCode>
                <c:ptCount val="12"/>
                <c:pt idx="0">
                  <c:v>800</c:v>
                </c:pt>
                <c:pt idx="1">
                  <c:v>800</c:v>
                </c:pt>
                <c:pt idx="2">
                  <c:v>800</c:v>
                </c:pt>
                <c:pt idx="3">
                  <c:v>1000</c:v>
                </c:pt>
                <c:pt idx="4">
                  <c:v>1300</c:v>
                </c:pt>
                <c:pt idx="5">
                  <c:v>2400</c:v>
                </c:pt>
                <c:pt idx="6">
                  <c:v>7000</c:v>
                </c:pt>
                <c:pt idx="7">
                  <c:v>7900</c:v>
                </c:pt>
                <c:pt idx="8">
                  <c:v>2200</c:v>
                </c:pt>
                <c:pt idx="9">
                  <c:v>900</c:v>
                </c:pt>
                <c:pt idx="10">
                  <c:v>800</c:v>
                </c:pt>
                <c:pt idx="11">
                  <c:v>800</c:v>
                </c:pt>
              </c:numCache>
            </c:numRef>
          </c:val>
        </c:ser>
        <c:marker val="1"/>
        <c:axId val="356635776"/>
        <c:axId val="356637312"/>
      </c:lineChart>
      <c:catAx>
        <c:axId val="356635776"/>
        <c:scaling>
          <c:orientation val="minMax"/>
        </c:scaling>
        <c:axPos val="b"/>
        <c:numFmt formatCode="@" sourceLinked="1"/>
        <c:tickLblPos val="nextTo"/>
        <c:txPr>
          <a:bodyPr/>
          <a:lstStyle/>
          <a:p>
            <a:pPr>
              <a:defRPr sz="900" baseline="0">
                <a:latin typeface="Arial" pitchFamily="34" charset="0"/>
              </a:defRPr>
            </a:pPr>
            <a:endParaRPr lang="en-US"/>
          </a:p>
        </c:txPr>
        <c:crossAx val="356637312"/>
        <c:crosses val="autoZero"/>
        <c:auto val="1"/>
        <c:lblAlgn val="ctr"/>
        <c:lblOffset val="100"/>
      </c:catAx>
      <c:valAx>
        <c:axId val="356637312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Arial" pitchFamily="34" charset="0"/>
                    <a:ea typeface="Calibri"/>
                    <a:cs typeface="Calibri"/>
                  </a:defRPr>
                </a:pPr>
                <a:r>
                  <a:rPr lang="en-US" sz="900" baseline="0">
                    <a:latin typeface="Arial" pitchFamily="34" charset="0"/>
                  </a:rPr>
                  <a:t>Ekvivalentni stanovnici</a:t>
                </a:r>
              </a:p>
            </c:rich>
          </c:tx>
        </c:title>
        <c:numFmt formatCode="#,##0" sourceLinked="1"/>
        <c:tickLblPos val="nextTo"/>
        <c:txPr>
          <a:bodyPr/>
          <a:lstStyle/>
          <a:p>
            <a:pPr>
              <a:defRPr sz="900" baseline="0">
                <a:latin typeface="Arial" pitchFamily="34" charset="0"/>
              </a:defRPr>
            </a:pPr>
            <a:endParaRPr lang="en-US"/>
          </a:p>
        </c:txPr>
        <c:crossAx val="356635776"/>
        <c:crosses val="autoZero"/>
        <c:crossBetween val="between"/>
      </c:valAx>
    </c:plotArea>
    <c:legend>
      <c:legendPos val="b"/>
      <c:txPr>
        <a:bodyPr/>
        <a:lstStyle/>
        <a:p>
          <a:pPr>
            <a:defRPr sz="900" baseline="0">
              <a:latin typeface="Arial" pitchFamily="34" charset="0"/>
            </a:defRPr>
          </a:pPr>
          <a:endParaRPr lang="en-US"/>
        </a:p>
      </c:txPr>
    </c:legend>
    <c:plotVisOnly val="1"/>
    <c:dispBlanksAs val="gap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Dinamika punjenja SBR UPOV Klimno- Šilo</a:t>
            </a:r>
            <a:endParaRPr lang="de-AT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1806366784900818"/>
          <c:y val="9.9973450143161696E-2"/>
        </c:manualLayout>
      </c:layout>
      <c:overlay val="1"/>
    </c:title>
    <c:plotArea>
      <c:layout>
        <c:manualLayout>
          <c:layoutTarget val="inner"/>
          <c:xMode val="edge"/>
          <c:yMode val="edge"/>
          <c:x val="0.11356075874875372"/>
          <c:y val="7.3173838586889209E-2"/>
          <c:w val="0.86984319128538179"/>
          <c:h val="0.83570648024039462"/>
        </c:manualLayout>
      </c:layout>
      <c:lineChart>
        <c:grouping val="standard"/>
        <c:ser>
          <c:idx val="0"/>
          <c:order val="0"/>
          <c:marker>
            <c:symbol val="none"/>
          </c:marker>
          <c:cat>
            <c:numRef>
              <c:f>Baska!$D$7:$D$61</c:f>
              <c:numCache>
                <c:formatCode>d\-mmm</c:formatCode>
                <c:ptCount val="55"/>
                <c:pt idx="0">
                  <c:v>42109</c:v>
                </c:pt>
                <c:pt idx="1">
                  <c:v>42110</c:v>
                </c:pt>
                <c:pt idx="2">
                  <c:v>42111</c:v>
                </c:pt>
                <c:pt idx="3">
                  <c:v>42112</c:v>
                </c:pt>
                <c:pt idx="4">
                  <c:v>42113</c:v>
                </c:pt>
                <c:pt idx="5">
                  <c:v>42114</c:v>
                </c:pt>
                <c:pt idx="6">
                  <c:v>42115</c:v>
                </c:pt>
                <c:pt idx="7">
                  <c:v>42116</c:v>
                </c:pt>
                <c:pt idx="8">
                  <c:v>42117</c:v>
                </c:pt>
                <c:pt idx="9">
                  <c:v>42118</c:v>
                </c:pt>
                <c:pt idx="10">
                  <c:v>42119</c:v>
                </c:pt>
                <c:pt idx="11">
                  <c:v>42120</c:v>
                </c:pt>
                <c:pt idx="12">
                  <c:v>42121</c:v>
                </c:pt>
                <c:pt idx="13">
                  <c:v>42122</c:v>
                </c:pt>
                <c:pt idx="14">
                  <c:v>42123</c:v>
                </c:pt>
                <c:pt idx="15">
                  <c:v>42124</c:v>
                </c:pt>
                <c:pt idx="16">
                  <c:v>42125</c:v>
                </c:pt>
                <c:pt idx="17">
                  <c:v>42126</c:v>
                </c:pt>
                <c:pt idx="18">
                  <c:v>42127</c:v>
                </c:pt>
                <c:pt idx="19">
                  <c:v>42128</c:v>
                </c:pt>
                <c:pt idx="20">
                  <c:v>42129</c:v>
                </c:pt>
                <c:pt idx="21">
                  <c:v>42130</c:v>
                </c:pt>
                <c:pt idx="22">
                  <c:v>42131</c:v>
                </c:pt>
                <c:pt idx="23">
                  <c:v>42132</c:v>
                </c:pt>
                <c:pt idx="24">
                  <c:v>42133</c:v>
                </c:pt>
                <c:pt idx="25">
                  <c:v>42134</c:v>
                </c:pt>
                <c:pt idx="26">
                  <c:v>42135</c:v>
                </c:pt>
                <c:pt idx="27">
                  <c:v>42136</c:v>
                </c:pt>
                <c:pt idx="28">
                  <c:v>42137</c:v>
                </c:pt>
                <c:pt idx="29">
                  <c:v>42138</c:v>
                </c:pt>
                <c:pt idx="30">
                  <c:v>42139</c:v>
                </c:pt>
                <c:pt idx="31">
                  <c:v>42140</c:v>
                </c:pt>
                <c:pt idx="32">
                  <c:v>42141</c:v>
                </c:pt>
                <c:pt idx="33">
                  <c:v>42142</c:v>
                </c:pt>
                <c:pt idx="34">
                  <c:v>42143</c:v>
                </c:pt>
                <c:pt idx="35">
                  <c:v>42144</c:v>
                </c:pt>
                <c:pt idx="36">
                  <c:v>42145</c:v>
                </c:pt>
                <c:pt idx="37">
                  <c:v>42146</c:v>
                </c:pt>
                <c:pt idx="38">
                  <c:v>42147</c:v>
                </c:pt>
                <c:pt idx="39">
                  <c:v>42148</c:v>
                </c:pt>
                <c:pt idx="40">
                  <c:v>42149</c:v>
                </c:pt>
                <c:pt idx="41">
                  <c:v>42150</c:v>
                </c:pt>
                <c:pt idx="42">
                  <c:v>42151</c:v>
                </c:pt>
                <c:pt idx="43">
                  <c:v>42152</c:v>
                </c:pt>
                <c:pt idx="44">
                  <c:v>42153</c:v>
                </c:pt>
                <c:pt idx="45">
                  <c:v>42154</c:v>
                </c:pt>
                <c:pt idx="46">
                  <c:v>42155</c:v>
                </c:pt>
                <c:pt idx="47">
                  <c:v>42156</c:v>
                </c:pt>
                <c:pt idx="48">
                  <c:v>42157</c:v>
                </c:pt>
                <c:pt idx="49">
                  <c:v>42158</c:v>
                </c:pt>
                <c:pt idx="50">
                  <c:v>42159</c:v>
                </c:pt>
                <c:pt idx="51">
                  <c:v>42160</c:v>
                </c:pt>
                <c:pt idx="52">
                  <c:v>42161</c:v>
                </c:pt>
                <c:pt idx="53">
                  <c:v>42162</c:v>
                </c:pt>
                <c:pt idx="54">
                  <c:v>42163</c:v>
                </c:pt>
              </c:numCache>
            </c:numRef>
          </c:cat>
          <c:val>
            <c:numRef>
              <c:f>Baska!$AU$7:$AU$61</c:f>
              <c:numCache>
                <c:formatCode>General</c:formatCode>
                <c:ptCount val="55"/>
                <c:pt idx="0">
                  <c:v>0</c:v>
                </c:pt>
                <c:pt idx="1">
                  <c:v>0.91666666666666652</c:v>
                </c:pt>
                <c:pt idx="2">
                  <c:v>1.8333333333333333</c:v>
                </c:pt>
                <c:pt idx="3">
                  <c:v>2.75</c:v>
                </c:pt>
                <c:pt idx="4">
                  <c:v>3.6666666666666665</c:v>
                </c:pt>
                <c:pt idx="5">
                  <c:v>4.5833333333333917</c:v>
                </c:pt>
                <c:pt idx="6">
                  <c:v>5.5</c:v>
                </c:pt>
                <c:pt idx="7">
                  <c:v>6.4166666666666714</c:v>
                </c:pt>
                <c:pt idx="8">
                  <c:v>7.3333333333333917</c:v>
                </c:pt>
                <c:pt idx="9">
                  <c:v>8.25</c:v>
                </c:pt>
                <c:pt idx="10">
                  <c:v>9.1666666666666767</c:v>
                </c:pt>
                <c:pt idx="11">
                  <c:v>10.083333333333334</c:v>
                </c:pt>
                <c:pt idx="12">
                  <c:v>11</c:v>
                </c:pt>
                <c:pt idx="13">
                  <c:v>11.916666666666726</c:v>
                </c:pt>
                <c:pt idx="14">
                  <c:v>12.833333333333334</c:v>
                </c:pt>
                <c:pt idx="15">
                  <c:v>13.75</c:v>
                </c:pt>
                <c:pt idx="16">
                  <c:v>14.666666666666726</c:v>
                </c:pt>
                <c:pt idx="17">
                  <c:v>15.583333333333334</c:v>
                </c:pt>
                <c:pt idx="18">
                  <c:v>16.5</c:v>
                </c:pt>
                <c:pt idx="19">
                  <c:v>17.416666666666668</c:v>
                </c:pt>
                <c:pt idx="20">
                  <c:v>18.33333333333302</c:v>
                </c:pt>
                <c:pt idx="21">
                  <c:v>19.25</c:v>
                </c:pt>
                <c:pt idx="22">
                  <c:v>20.166666666666668</c:v>
                </c:pt>
                <c:pt idx="23">
                  <c:v>21.083333333332856</c:v>
                </c:pt>
                <c:pt idx="24">
                  <c:v>22</c:v>
                </c:pt>
                <c:pt idx="25">
                  <c:v>22.916666666666668</c:v>
                </c:pt>
                <c:pt idx="26">
                  <c:v>23.83333333333302</c:v>
                </c:pt>
                <c:pt idx="27">
                  <c:v>24.75</c:v>
                </c:pt>
                <c:pt idx="28">
                  <c:v>25.666666666666668</c:v>
                </c:pt>
                <c:pt idx="29">
                  <c:v>52.25</c:v>
                </c:pt>
                <c:pt idx="30">
                  <c:v>79.75</c:v>
                </c:pt>
                <c:pt idx="31">
                  <c:v>108.16666666666667</c:v>
                </c:pt>
                <c:pt idx="32">
                  <c:v>137.5</c:v>
                </c:pt>
                <c:pt idx="33">
                  <c:v>167.75</c:v>
                </c:pt>
                <c:pt idx="34">
                  <c:v>198.91666666666652</c:v>
                </c:pt>
                <c:pt idx="35">
                  <c:v>231</c:v>
                </c:pt>
                <c:pt idx="36">
                  <c:v>264</c:v>
                </c:pt>
                <c:pt idx="37">
                  <c:v>297.91666666666674</c:v>
                </c:pt>
                <c:pt idx="38">
                  <c:v>332.75</c:v>
                </c:pt>
                <c:pt idx="39">
                  <c:v>368.5</c:v>
                </c:pt>
                <c:pt idx="40">
                  <c:v>405.16666666666708</c:v>
                </c:pt>
                <c:pt idx="41">
                  <c:v>442.75</c:v>
                </c:pt>
                <c:pt idx="42">
                  <c:v>481.25</c:v>
                </c:pt>
                <c:pt idx="43">
                  <c:v>520.66666666666663</c:v>
                </c:pt>
                <c:pt idx="44">
                  <c:v>561</c:v>
                </c:pt>
                <c:pt idx="45">
                  <c:v>602.25</c:v>
                </c:pt>
                <c:pt idx="46">
                  <c:v>644.41666666666663</c:v>
                </c:pt>
                <c:pt idx="47">
                  <c:v>687.5</c:v>
                </c:pt>
                <c:pt idx="48">
                  <c:v>731.5</c:v>
                </c:pt>
                <c:pt idx="49">
                  <c:v>776.41666666666663</c:v>
                </c:pt>
                <c:pt idx="50">
                  <c:v>822.25</c:v>
                </c:pt>
                <c:pt idx="51">
                  <c:v>869</c:v>
                </c:pt>
                <c:pt idx="52">
                  <c:v>916.66666666666663</c:v>
                </c:pt>
                <c:pt idx="53">
                  <c:v>965.25</c:v>
                </c:pt>
                <c:pt idx="54">
                  <c:v>1014.75</c:v>
                </c:pt>
              </c:numCache>
            </c:numRef>
          </c:val>
        </c:ser>
        <c:marker val="1"/>
        <c:axId val="238110976"/>
        <c:axId val="238116864"/>
      </c:lineChart>
      <c:dateAx>
        <c:axId val="238110976"/>
        <c:scaling>
          <c:orientation val="minMax"/>
        </c:scaling>
        <c:axPos val="b"/>
        <c:numFmt formatCode="d\-mmm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238116864"/>
        <c:crosses val="autoZero"/>
        <c:auto val="1"/>
        <c:lblOffset val="100"/>
        <c:baseTimeUnit val="days"/>
      </c:dateAx>
      <c:valAx>
        <c:axId val="23811686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 i="0" baseline="0">
                    <a:latin typeface="Arial" pitchFamily="34" charset="0"/>
                  </a:defRPr>
                </a:pPr>
                <a:r>
                  <a:rPr lang="bs-Latn-BA" b="0" i="0" baseline="0">
                    <a:latin typeface="Arial" pitchFamily="34" charset="0"/>
                  </a:rPr>
                  <a:t>Volumen, m3</a:t>
                </a:r>
                <a:endParaRPr lang="de-AT" b="0" i="0" baseline="0">
                  <a:latin typeface="Arial" pitchFamily="34" charset="0"/>
                </a:endParaRP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238110976"/>
        <c:crosses val="autoZero"/>
        <c:crossBetween val="between"/>
      </c:valAx>
    </c:plotArea>
    <c:plotVisOnly val="1"/>
    <c:dispBlanksAs val="gap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Dinamika punjenja SBR reaktora UPOV Omišalj</a:t>
            </a:r>
            <a:endParaRPr lang="de-AT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1486388888888889"/>
          <c:y val="7.407407407407407E-2"/>
        </c:manualLayout>
      </c:layout>
      <c:overlay val="1"/>
    </c:title>
    <c:plotArea>
      <c:layout>
        <c:manualLayout>
          <c:layoutTarget val="inner"/>
          <c:xMode val="edge"/>
          <c:yMode val="edge"/>
          <c:x val="0.11682174103237122"/>
          <c:y val="5.6030183727034118E-2"/>
          <c:w val="0.86928937007874063"/>
          <c:h val="0.8326195683872849"/>
        </c:manualLayout>
      </c:layout>
      <c:lineChart>
        <c:grouping val="standard"/>
        <c:ser>
          <c:idx val="0"/>
          <c:order val="0"/>
          <c:marker>
            <c:symbol val="none"/>
          </c:marker>
          <c:cat>
            <c:numRef>
              <c:f>Baska!$D$7:$D$69</c:f>
              <c:numCache>
                <c:formatCode>d\-mmm</c:formatCode>
                <c:ptCount val="63"/>
                <c:pt idx="0">
                  <c:v>42109</c:v>
                </c:pt>
                <c:pt idx="1">
                  <c:v>42110</c:v>
                </c:pt>
                <c:pt idx="2">
                  <c:v>42111</c:v>
                </c:pt>
                <c:pt idx="3">
                  <c:v>42112</c:v>
                </c:pt>
                <c:pt idx="4">
                  <c:v>42113</c:v>
                </c:pt>
                <c:pt idx="5">
                  <c:v>42114</c:v>
                </c:pt>
                <c:pt idx="6">
                  <c:v>42115</c:v>
                </c:pt>
                <c:pt idx="7">
                  <c:v>42116</c:v>
                </c:pt>
                <c:pt idx="8">
                  <c:v>42117</c:v>
                </c:pt>
                <c:pt idx="9">
                  <c:v>42118</c:v>
                </c:pt>
                <c:pt idx="10">
                  <c:v>42119</c:v>
                </c:pt>
                <c:pt idx="11">
                  <c:v>42120</c:v>
                </c:pt>
                <c:pt idx="12">
                  <c:v>42121</c:v>
                </c:pt>
                <c:pt idx="13">
                  <c:v>42122</c:v>
                </c:pt>
                <c:pt idx="14">
                  <c:v>42123</c:v>
                </c:pt>
                <c:pt idx="15">
                  <c:v>42124</c:v>
                </c:pt>
                <c:pt idx="16">
                  <c:v>42125</c:v>
                </c:pt>
                <c:pt idx="17">
                  <c:v>42126</c:v>
                </c:pt>
                <c:pt idx="18">
                  <c:v>42127</c:v>
                </c:pt>
                <c:pt idx="19">
                  <c:v>42128</c:v>
                </c:pt>
                <c:pt idx="20">
                  <c:v>42129</c:v>
                </c:pt>
                <c:pt idx="21">
                  <c:v>42130</c:v>
                </c:pt>
                <c:pt idx="22">
                  <c:v>42131</c:v>
                </c:pt>
                <c:pt idx="23">
                  <c:v>42132</c:v>
                </c:pt>
                <c:pt idx="24">
                  <c:v>42133</c:v>
                </c:pt>
                <c:pt idx="25">
                  <c:v>42134</c:v>
                </c:pt>
                <c:pt idx="26">
                  <c:v>42135</c:v>
                </c:pt>
                <c:pt idx="27">
                  <c:v>42136</c:v>
                </c:pt>
                <c:pt idx="28">
                  <c:v>42137</c:v>
                </c:pt>
                <c:pt idx="29">
                  <c:v>42138</c:v>
                </c:pt>
                <c:pt idx="30">
                  <c:v>42139</c:v>
                </c:pt>
                <c:pt idx="31">
                  <c:v>42140</c:v>
                </c:pt>
                <c:pt idx="32">
                  <c:v>42141</c:v>
                </c:pt>
                <c:pt idx="33">
                  <c:v>42142</c:v>
                </c:pt>
                <c:pt idx="34">
                  <c:v>42143</c:v>
                </c:pt>
                <c:pt idx="35">
                  <c:v>42144</c:v>
                </c:pt>
                <c:pt idx="36">
                  <c:v>42145</c:v>
                </c:pt>
                <c:pt idx="37">
                  <c:v>42146</c:v>
                </c:pt>
                <c:pt idx="38">
                  <c:v>42147</c:v>
                </c:pt>
                <c:pt idx="39">
                  <c:v>42148</c:v>
                </c:pt>
                <c:pt idx="40">
                  <c:v>42149</c:v>
                </c:pt>
                <c:pt idx="41">
                  <c:v>42150</c:v>
                </c:pt>
                <c:pt idx="42">
                  <c:v>42151</c:v>
                </c:pt>
                <c:pt idx="43">
                  <c:v>42152</c:v>
                </c:pt>
                <c:pt idx="44">
                  <c:v>42153</c:v>
                </c:pt>
                <c:pt idx="45">
                  <c:v>42154</c:v>
                </c:pt>
                <c:pt idx="46">
                  <c:v>42155</c:v>
                </c:pt>
                <c:pt idx="47">
                  <c:v>42156</c:v>
                </c:pt>
                <c:pt idx="48">
                  <c:v>42157</c:v>
                </c:pt>
                <c:pt idx="49">
                  <c:v>42158</c:v>
                </c:pt>
                <c:pt idx="50">
                  <c:v>42159</c:v>
                </c:pt>
                <c:pt idx="51">
                  <c:v>42160</c:v>
                </c:pt>
                <c:pt idx="52">
                  <c:v>42161</c:v>
                </c:pt>
                <c:pt idx="53">
                  <c:v>42162</c:v>
                </c:pt>
                <c:pt idx="54">
                  <c:v>42163</c:v>
                </c:pt>
                <c:pt idx="55">
                  <c:v>42164</c:v>
                </c:pt>
                <c:pt idx="56">
                  <c:v>42165</c:v>
                </c:pt>
                <c:pt idx="57">
                  <c:v>42166</c:v>
                </c:pt>
                <c:pt idx="58">
                  <c:v>42167</c:v>
                </c:pt>
                <c:pt idx="59">
                  <c:v>42168</c:v>
                </c:pt>
                <c:pt idx="60">
                  <c:v>42169</c:v>
                </c:pt>
                <c:pt idx="61">
                  <c:v>42170</c:v>
                </c:pt>
                <c:pt idx="62">
                  <c:v>42171</c:v>
                </c:pt>
              </c:numCache>
            </c:numRef>
          </c:cat>
          <c:val>
            <c:numRef>
              <c:f>Baska!$BV$7:$BV$69</c:f>
              <c:numCache>
                <c:formatCode>General</c:formatCode>
                <c:ptCount val="63"/>
                <c:pt idx="0">
                  <c:v>0</c:v>
                </c:pt>
                <c:pt idx="1">
                  <c:v>0.63555555555555565</c:v>
                </c:pt>
                <c:pt idx="2">
                  <c:v>1.2711111111111111</c:v>
                </c:pt>
                <c:pt idx="3">
                  <c:v>1.9066666666666667</c:v>
                </c:pt>
                <c:pt idx="4">
                  <c:v>2.5422222222222222</c:v>
                </c:pt>
                <c:pt idx="5">
                  <c:v>3.1777777777778247</c:v>
                </c:pt>
                <c:pt idx="6">
                  <c:v>3.8133333333333335</c:v>
                </c:pt>
                <c:pt idx="7">
                  <c:v>4.4488888888888889</c:v>
                </c:pt>
                <c:pt idx="8">
                  <c:v>5.0844444444444443</c:v>
                </c:pt>
                <c:pt idx="9">
                  <c:v>5.72</c:v>
                </c:pt>
                <c:pt idx="10">
                  <c:v>6.3555555555554619</c:v>
                </c:pt>
                <c:pt idx="11">
                  <c:v>6.9911111111111124</c:v>
                </c:pt>
                <c:pt idx="12">
                  <c:v>7.6266666666666669</c:v>
                </c:pt>
                <c:pt idx="13">
                  <c:v>8.2622222222222224</c:v>
                </c:pt>
                <c:pt idx="14">
                  <c:v>8.8977777777777689</c:v>
                </c:pt>
                <c:pt idx="15">
                  <c:v>9.5333333333333332</c:v>
                </c:pt>
                <c:pt idx="16">
                  <c:v>10.168888888888889</c:v>
                </c:pt>
                <c:pt idx="17">
                  <c:v>10.804444444444472</c:v>
                </c:pt>
                <c:pt idx="18">
                  <c:v>11.44</c:v>
                </c:pt>
                <c:pt idx="19">
                  <c:v>12.075555555555574</c:v>
                </c:pt>
                <c:pt idx="20">
                  <c:v>12.711111111110949</c:v>
                </c:pt>
                <c:pt idx="21">
                  <c:v>13.346666666666676</c:v>
                </c:pt>
                <c:pt idx="22">
                  <c:v>13.982222222222276</c:v>
                </c:pt>
                <c:pt idx="23">
                  <c:v>14.617777777777768</c:v>
                </c:pt>
                <c:pt idx="24">
                  <c:v>15.253333333333334</c:v>
                </c:pt>
                <c:pt idx="25">
                  <c:v>15.888888888888889</c:v>
                </c:pt>
                <c:pt idx="26">
                  <c:v>16.524444444444445</c:v>
                </c:pt>
                <c:pt idx="27">
                  <c:v>17.16</c:v>
                </c:pt>
                <c:pt idx="28">
                  <c:v>17.795555555555556</c:v>
                </c:pt>
                <c:pt idx="29">
                  <c:v>36.226666666666084</c:v>
                </c:pt>
                <c:pt idx="30">
                  <c:v>55.293333333333663</c:v>
                </c:pt>
                <c:pt idx="31">
                  <c:v>74.995555555555555</c:v>
                </c:pt>
                <c:pt idx="32">
                  <c:v>95.333333333333258</c:v>
                </c:pt>
                <c:pt idx="33">
                  <c:v>116.30666666666666</c:v>
                </c:pt>
                <c:pt idx="34">
                  <c:v>137.91555555555385</c:v>
                </c:pt>
                <c:pt idx="35">
                  <c:v>160.16</c:v>
                </c:pt>
                <c:pt idx="36">
                  <c:v>183.04</c:v>
                </c:pt>
                <c:pt idx="37">
                  <c:v>206.55555555555532</c:v>
                </c:pt>
                <c:pt idx="38">
                  <c:v>230.70666666666509</c:v>
                </c:pt>
                <c:pt idx="39">
                  <c:v>255.49333333333487</c:v>
                </c:pt>
                <c:pt idx="40">
                  <c:v>280.91555555555323</c:v>
                </c:pt>
                <c:pt idx="41">
                  <c:v>306.97333333333336</c:v>
                </c:pt>
                <c:pt idx="42">
                  <c:v>333.66666666666708</c:v>
                </c:pt>
                <c:pt idx="43">
                  <c:v>360.99555555555139</c:v>
                </c:pt>
                <c:pt idx="44">
                  <c:v>388.96000000000004</c:v>
                </c:pt>
                <c:pt idx="45">
                  <c:v>417.56000000000006</c:v>
                </c:pt>
                <c:pt idx="46">
                  <c:v>446.7955555555518</c:v>
                </c:pt>
                <c:pt idx="47">
                  <c:v>476.66666666666708</c:v>
                </c:pt>
                <c:pt idx="48">
                  <c:v>507.17333333333431</c:v>
                </c:pt>
                <c:pt idx="49">
                  <c:v>538.31555555555542</c:v>
                </c:pt>
                <c:pt idx="50">
                  <c:v>570.09333333334303</c:v>
                </c:pt>
                <c:pt idx="51">
                  <c:v>602.50666666666802</c:v>
                </c:pt>
                <c:pt idx="52">
                  <c:v>635.55555555555566</c:v>
                </c:pt>
                <c:pt idx="53">
                  <c:v>669.24000000000012</c:v>
                </c:pt>
                <c:pt idx="54">
                  <c:v>703.56000000000017</c:v>
                </c:pt>
                <c:pt idx="55">
                  <c:v>738.51555555555581</c:v>
                </c:pt>
                <c:pt idx="56">
                  <c:v>774.10666666666805</c:v>
                </c:pt>
                <c:pt idx="57">
                  <c:v>810.3333333333336</c:v>
                </c:pt>
                <c:pt idx="58">
                  <c:v>847.19555555555655</c:v>
                </c:pt>
                <c:pt idx="59">
                  <c:v>884.69333333334441</c:v>
                </c:pt>
                <c:pt idx="60">
                  <c:v>922.82666666666705</c:v>
                </c:pt>
                <c:pt idx="61">
                  <c:v>961.59555555555653</c:v>
                </c:pt>
                <c:pt idx="62">
                  <c:v>1001.0000000000005</c:v>
                </c:pt>
              </c:numCache>
            </c:numRef>
          </c:val>
        </c:ser>
        <c:marker val="1"/>
        <c:axId val="238103936"/>
        <c:axId val="334468224"/>
      </c:lineChart>
      <c:dateAx>
        <c:axId val="238103936"/>
        <c:scaling>
          <c:orientation val="minMax"/>
        </c:scaling>
        <c:axPos val="b"/>
        <c:numFmt formatCode="d\-mmm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34468224"/>
        <c:crosses val="autoZero"/>
        <c:auto val="1"/>
        <c:lblOffset val="100"/>
        <c:baseTimeUnit val="days"/>
      </c:dateAx>
      <c:valAx>
        <c:axId val="33446822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 i="0" baseline="0">
                    <a:latin typeface="Arial" pitchFamily="34" charset="0"/>
                  </a:defRPr>
                </a:pPr>
                <a:r>
                  <a:rPr lang="bs-Latn-BA" b="0" i="0" baseline="0">
                    <a:latin typeface="Arial" pitchFamily="34" charset="0"/>
                  </a:rPr>
                  <a:t>Volumen m3</a:t>
                </a:r>
                <a:endParaRPr lang="de-AT" b="0" i="0" baseline="0">
                  <a:latin typeface="Arial" pitchFamily="34" charset="0"/>
                </a:endParaRP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238103936"/>
        <c:crosses val="autoZero"/>
        <c:crossBetween val="between"/>
      </c:valAx>
    </c:plotArea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Količina zraka za različiti broj reaktora za Tehnologiju C</a:t>
            </a:r>
            <a:endParaRPr lang="de-AT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22698533785148398"/>
          <c:y val="5.0845616616262065E-2"/>
        </c:manualLayout>
      </c:layout>
      <c:overlay val="1"/>
    </c:title>
    <c:plotArea>
      <c:layout/>
      <c:barChart>
        <c:barDir val="col"/>
        <c:grouping val="clustered"/>
        <c:ser>
          <c:idx val="0"/>
          <c:order val="0"/>
          <c:tx>
            <c:v>2  SBR Reaktora</c:v>
          </c:tx>
          <c:cat>
            <c:strRef>
              <c:f>'Tabele za printanje'!$Q$219:$Q$224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'Tabele za printanje'!$R$219:$R$224</c:f>
              <c:numCache>
                <c:formatCode>#,##0</c:formatCode>
                <c:ptCount val="6"/>
                <c:pt idx="0">
                  <c:v>4926.7568189639023</c:v>
                </c:pt>
                <c:pt idx="1">
                  <c:v>3744.3351824126012</c:v>
                </c:pt>
                <c:pt idx="2">
                  <c:v>2758.9838186197853</c:v>
                </c:pt>
                <c:pt idx="3">
                  <c:v>2463.3784094819507</c:v>
                </c:pt>
                <c:pt idx="4">
                  <c:v>1478.027045689171</c:v>
                </c:pt>
                <c:pt idx="5">
                  <c:v>1379.4919093098927</c:v>
                </c:pt>
              </c:numCache>
            </c:numRef>
          </c:val>
        </c:ser>
        <c:ser>
          <c:idx val="1"/>
          <c:order val="1"/>
          <c:tx>
            <c:v>3 SBR Reaktora</c:v>
          </c:tx>
          <c:cat>
            <c:strRef>
              <c:f>'Tabele za printanje'!$Q$219:$Q$224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'Tabele za printanje'!$S$219:$S$224</c:f>
              <c:numCache>
                <c:formatCode>#,##0</c:formatCode>
                <c:ptCount val="6"/>
                <c:pt idx="0">
                  <c:v>3695.0676142229267</c:v>
                </c:pt>
                <c:pt idx="1">
                  <c:v>2808.2513868094757</c:v>
                </c:pt>
                <c:pt idx="2">
                  <c:v>2069.2378639648387</c:v>
                </c:pt>
                <c:pt idx="3">
                  <c:v>1847.5338071114636</c:v>
                </c:pt>
                <c:pt idx="4">
                  <c:v>1108.5202842668778</c:v>
                </c:pt>
                <c:pt idx="5">
                  <c:v>1034.61893198242</c:v>
                </c:pt>
              </c:numCache>
            </c:numRef>
          </c:val>
        </c:ser>
        <c:ser>
          <c:idx val="2"/>
          <c:order val="2"/>
          <c:tx>
            <c:v>4. SBR Reaktora</c:v>
          </c:tx>
          <c:cat>
            <c:strRef>
              <c:f>'Tabele za printanje'!$Q$219:$Q$224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'Tabele za printanje'!$T$219:$T$224</c:f>
              <c:numCache>
                <c:formatCode>#,##0</c:formatCode>
                <c:ptCount val="6"/>
                <c:pt idx="0">
                  <c:v>2771.3007106671962</c:v>
                </c:pt>
                <c:pt idx="1">
                  <c:v>2106.188540107024</c:v>
                </c:pt>
                <c:pt idx="2">
                  <c:v>1551.9283979736301</c:v>
                </c:pt>
                <c:pt idx="3">
                  <c:v>1385.6503553335976</c:v>
                </c:pt>
                <c:pt idx="4">
                  <c:v>831.39021320015866</c:v>
                </c:pt>
                <c:pt idx="5">
                  <c:v>775.96419898681449</c:v>
                </c:pt>
              </c:numCache>
            </c:numRef>
          </c:val>
        </c:ser>
        <c:axId val="357933056"/>
        <c:axId val="357934592"/>
      </c:barChart>
      <c:catAx>
        <c:axId val="357933056"/>
        <c:scaling>
          <c:orientation val="minMax"/>
        </c:scaling>
        <c:axPos val="b"/>
        <c:numFmt formatCode="0" sourceLinked="1"/>
        <c:tickLblPos val="nextTo"/>
        <c:txPr>
          <a:bodyPr/>
          <a:lstStyle/>
          <a:p>
            <a:pPr>
              <a:defRPr sz="900" baseline="0">
                <a:latin typeface="Arial" pitchFamily="34" charset="0"/>
              </a:defRPr>
            </a:pPr>
            <a:endParaRPr lang="en-US"/>
          </a:p>
        </c:txPr>
        <c:crossAx val="357934592"/>
        <c:crosses val="autoZero"/>
        <c:auto val="1"/>
        <c:lblAlgn val="ctr"/>
        <c:lblOffset val="100"/>
      </c:catAx>
      <c:valAx>
        <c:axId val="357934592"/>
        <c:scaling>
          <c:orientation val="minMax"/>
          <c:max val="6000"/>
        </c:scaling>
        <c:axPos val="l"/>
        <c:majorGridlines/>
        <c:title>
          <c:tx>
            <c:rich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Arial" pitchFamily="34" charset="0"/>
                    <a:ea typeface="Calibri"/>
                    <a:cs typeface="Calibri"/>
                  </a:defRPr>
                </a:pPr>
                <a:r>
                  <a:rPr lang="en-US" sz="900" baseline="0">
                    <a:latin typeface="Arial" pitchFamily="34" charset="0"/>
                  </a:rPr>
                  <a:t>Količina zraka m3/h</a:t>
                </a:r>
              </a:p>
            </c:rich>
          </c:tx>
        </c:title>
        <c:numFmt formatCode="#,##0" sourceLinked="1"/>
        <c:tickLblPos val="nextTo"/>
        <c:txPr>
          <a:bodyPr/>
          <a:lstStyle/>
          <a:p>
            <a:pPr>
              <a:defRPr sz="900" baseline="0">
                <a:latin typeface="Arial" pitchFamily="34" charset="0"/>
              </a:defRPr>
            </a:pPr>
            <a:endParaRPr lang="en-US"/>
          </a:p>
        </c:txPr>
        <c:crossAx val="357933056"/>
        <c:crosses val="autoZero"/>
        <c:crossBetween val="between"/>
      </c:valAx>
    </c:plotArea>
    <c:legend>
      <c:legendPos val="r"/>
      <c:txPr>
        <a:bodyPr/>
        <a:lstStyle/>
        <a:p>
          <a:pPr>
            <a:defRPr sz="900" baseline="0">
              <a:latin typeface="Arial" pitchFamily="34" charset="0"/>
            </a:defRPr>
          </a:pPr>
          <a:endParaRPr lang="en-US"/>
        </a:p>
      </c:txPr>
    </c:legend>
    <c:plotVisOnly val="1"/>
    <c:dispBlanksAs val="gap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Količina zraka za različiti broj reaktora za Tehnologiju D</a:t>
            </a:r>
            <a:endParaRPr lang="de-AT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14527077865266838"/>
          <c:y val="5.5555555555555455E-2"/>
        </c:manualLayout>
      </c:layout>
      <c:overlay val="1"/>
    </c:title>
    <c:plotArea>
      <c:layout>
        <c:manualLayout>
          <c:layoutTarget val="inner"/>
          <c:xMode val="edge"/>
          <c:yMode val="edge"/>
          <c:x val="0.12042607174103538"/>
          <c:y val="5.6030183727034118E-2"/>
          <c:w val="0.60678302712160981"/>
          <c:h val="0.59799832312627588"/>
        </c:manualLayout>
      </c:layout>
      <c:barChart>
        <c:barDir val="col"/>
        <c:grouping val="clustered"/>
        <c:ser>
          <c:idx val="0"/>
          <c:order val="0"/>
          <c:tx>
            <c:v>2. SBR Reaktora</c:v>
          </c:tx>
          <c:cat>
            <c:strRef>
              <c:f>'Tabele za printanje'!$Q$226:$Q$231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'Tabele za printanje'!$R$226:$R$231</c:f>
              <c:numCache>
                <c:formatCode>#,##0</c:formatCode>
                <c:ptCount val="6"/>
                <c:pt idx="0">
                  <c:v>2463.3784094819507</c:v>
                </c:pt>
                <c:pt idx="1">
                  <c:v>1872.1675912062831</c:v>
                </c:pt>
                <c:pt idx="2">
                  <c:v>1379.4919093098927</c:v>
                </c:pt>
                <c:pt idx="3">
                  <c:v>1231.6892047409756</c:v>
                </c:pt>
                <c:pt idx="4">
                  <c:v>739.0135228445854</c:v>
                </c:pt>
                <c:pt idx="5">
                  <c:v>689.74595465494633</c:v>
                </c:pt>
              </c:numCache>
            </c:numRef>
          </c:val>
        </c:ser>
        <c:ser>
          <c:idx val="1"/>
          <c:order val="1"/>
          <c:tx>
            <c:v>3. SBR Reaktora</c:v>
          </c:tx>
          <c:cat>
            <c:strRef>
              <c:f>'Tabele za printanje'!$Q$226:$Q$231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'Tabele za printanje'!$S$226:$S$231</c:f>
              <c:numCache>
                <c:formatCode>#,##0</c:formatCode>
                <c:ptCount val="6"/>
                <c:pt idx="0">
                  <c:v>1847.5338071114636</c:v>
                </c:pt>
                <c:pt idx="1">
                  <c:v>1404.1256934047399</c:v>
                </c:pt>
                <c:pt idx="2">
                  <c:v>1034.61893198242</c:v>
                </c:pt>
                <c:pt idx="3">
                  <c:v>923.7669035557318</c:v>
                </c:pt>
                <c:pt idx="4">
                  <c:v>554.26014213343797</c:v>
                </c:pt>
                <c:pt idx="5">
                  <c:v>517.30946599120796</c:v>
                </c:pt>
              </c:numCache>
            </c:numRef>
          </c:val>
        </c:ser>
        <c:ser>
          <c:idx val="2"/>
          <c:order val="2"/>
          <c:tx>
            <c:v>4.SBR Reaktora</c:v>
          </c:tx>
          <c:cat>
            <c:strRef>
              <c:f>'Tabele za printanje'!$Q$226:$Q$231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'Tabele za printanje'!$T$226:$T$231</c:f>
              <c:numCache>
                <c:formatCode>#,##0</c:formatCode>
                <c:ptCount val="6"/>
                <c:pt idx="0">
                  <c:v>1385.6503553335976</c:v>
                </c:pt>
                <c:pt idx="1">
                  <c:v>1053.0942700535102</c:v>
                </c:pt>
                <c:pt idx="2">
                  <c:v>775.96419898681449</c:v>
                </c:pt>
                <c:pt idx="3">
                  <c:v>692.82517766679882</c:v>
                </c:pt>
                <c:pt idx="4">
                  <c:v>415.69510660007899</c:v>
                </c:pt>
                <c:pt idx="5">
                  <c:v>387.98209949340725</c:v>
                </c:pt>
              </c:numCache>
            </c:numRef>
          </c:val>
        </c:ser>
        <c:axId val="362109952"/>
        <c:axId val="365105920"/>
      </c:barChart>
      <c:catAx>
        <c:axId val="362109952"/>
        <c:scaling>
          <c:orientation val="minMax"/>
        </c:scaling>
        <c:axPos val="b"/>
        <c:numFmt formatCode="0" sourceLinked="1"/>
        <c:tickLblPos val="nextTo"/>
        <c:txPr>
          <a:bodyPr/>
          <a:lstStyle/>
          <a:p>
            <a:pPr>
              <a:defRPr sz="900" baseline="0">
                <a:latin typeface="Arial" pitchFamily="34" charset="0"/>
              </a:defRPr>
            </a:pPr>
            <a:endParaRPr lang="en-US"/>
          </a:p>
        </c:txPr>
        <c:crossAx val="365105920"/>
        <c:crosses val="autoZero"/>
        <c:auto val="1"/>
        <c:lblAlgn val="ctr"/>
        <c:lblOffset val="100"/>
      </c:catAx>
      <c:valAx>
        <c:axId val="365105920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Arial" pitchFamily="34" charset="0"/>
                    <a:ea typeface="Calibri"/>
                    <a:cs typeface="Calibri"/>
                  </a:defRPr>
                </a:pPr>
                <a:r>
                  <a:rPr lang="hr-HR" sz="900" baseline="0">
                    <a:latin typeface="Arial" pitchFamily="34" charset="0"/>
                  </a:rPr>
                  <a:t>K</a:t>
                </a:r>
                <a:r>
                  <a:rPr lang="en-US" sz="900" baseline="0">
                    <a:latin typeface="Arial" pitchFamily="34" charset="0"/>
                  </a:rPr>
                  <a:t>oličina zraka m3/h</a:t>
                </a:r>
              </a:p>
            </c:rich>
          </c:tx>
        </c:title>
        <c:numFmt formatCode="#,##0" sourceLinked="1"/>
        <c:tickLblPos val="nextTo"/>
        <c:txPr>
          <a:bodyPr/>
          <a:lstStyle/>
          <a:p>
            <a:pPr>
              <a:defRPr sz="900" baseline="0">
                <a:latin typeface="Arial" pitchFamily="34" charset="0"/>
              </a:defRPr>
            </a:pPr>
            <a:endParaRPr lang="en-US"/>
          </a:p>
        </c:txPr>
        <c:crossAx val="362109952"/>
        <c:crosses val="autoZero"/>
        <c:crossBetween val="between"/>
      </c:valAx>
    </c:plotArea>
    <c:legend>
      <c:legendPos val="r"/>
      <c:txPr>
        <a:bodyPr/>
        <a:lstStyle/>
        <a:p>
          <a:pPr>
            <a:defRPr sz="900" baseline="0">
              <a:latin typeface="Arial" pitchFamily="34" charset="0"/>
            </a:defRPr>
          </a:pPr>
          <a:endParaRPr lang="en-US"/>
        </a:p>
      </c:txPr>
    </c:legend>
    <c:plotVisOnly val="1"/>
    <c:dispBlanksAs val="gap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plotArea>
      <c:layout/>
      <c:barChart>
        <c:barDir val="col"/>
        <c:grouping val="clustered"/>
        <c:ser>
          <c:idx val="0"/>
          <c:order val="0"/>
          <c:tx>
            <c:strRef>
              <c:f>Financije!$BH$29</c:f>
              <c:strCache>
                <c:ptCount val="1"/>
                <c:pt idx="0">
                  <c:v>Tehn.-A</c:v>
                </c:pt>
              </c:strCache>
            </c:strRef>
          </c:tx>
          <c:cat>
            <c:strRef>
              <c:f>Financije!$BG$30:$BG$35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KLIMNO-ŠILO</c:v>
                </c:pt>
                <c:pt idx="5">
                  <c:v>OMIŠALJ</c:v>
                </c:pt>
              </c:strCache>
            </c:strRef>
          </c:cat>
          <c:val>
            <c:numRef>
              <c:f>Financije!$BH$30:$BH$35</c:f>
              <c:numCache>
                <c:formatCode>#,##0</c:formatCode>
                <c:ptCount val="6"/>
                <c:pt idx="0">
                  <c:v>3735000</c:v>
                </c:pt>
                <c:pt idx="1">
                  <c:v>3578460</c:v>
                </c:pt>
                <c:pt idx="2">
                  <c:v>3793980</c:v>
                </c:pt>
                <c:pt idx="3">
                  <c:v>2665620</c:v>
                </c:pt>
                <c:pt idx="4">
                  <c:v>1884400</c:v>
                </c:pt>
                <c:pt idx="5">
                  <c:v>1590784</c:v>
                </c:pt>
              </c:numCache>
            </c:numRef>
          </c:val>
        </c:ser>
        <c:ser>
          <c:idx val="1"/>
          <c:order val="1"/>
          <c:tx>
            <c:strRef>
              <c:f>Financije!$BI$29</c:f>
              <c:strCache>
                <c:ptCount val="1"/>
                <c:pt idx="0">
                  <c:v>Tehn.-B</c:v>
                </c:pt>
              </c:strCache>
            </c:strRef>
          </c:tx>
          <c:cat>
            <c:strRef>
              <c:f>Financije!$BG$30:$BG$35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KLIMNO-ŠILO</c:v>
                </c:pt>
                <c:pt idx="5">
                  <c:v>OMIŠALJ</c:v>
                </c:pt>
              </c:strCache>
            </c:strRef>
          </c:cat>
          <c:val>
            <c:numRef>
              <c:f>Financije!$BI$30:$BI$35</c:f>
              <c:numCache>
                <c:formatCode>#,##0</c:formatCode>
                <c:ptCount val="6"/>
                <c:pt idx="0">
                  <c:v>4544375</c:v>
                </c:pt>
                <c:pt idx="1">
                  <c:v>4742227.8933836585</c:v>
                </c:pt>
                <c:pt idx="2">
                  <c:v>4342468</c:v>
                </c:pt>
                <c:pt idx="3">
                  <c:v>3045108</c:v>
                </c:pt>
                <c:pt idx="4">
                  <c:v>2210264</c:v>
                </c:pt>
                <c:pt idx="5">
                  <c:v>1830400</c:v>
                </c:pt>
              </c:numCache>
            </c:numRef>
          </c:val>
        </c:ser>
        <c:ser>
          <c:idx val="2"/>
          <c:order val="2"/>
          <c:tx>
            <c:strRef>
              <c:f>Financije!$BJ$29</c:f>
              <c:strCache>
                <c:ptCount val="1"/>
                <c:pt idx="0">
                  <c:v>Tehn--C</c:v>
                </c:pt>
              </c:strCache>
            </c:strRef>
          </c:tx>
          <c:cat>
            <c:strRef>
              <c:f>Financije!$BG$30:$BG$35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KLIMNO-ŠILO</c:v>
                </c:pt>
                <c:pt idx="5">
                  <c:v>OMIŠALJ</c:v>
                </c:pt>
              </c:strCache>
            </c:strRef>
          </c:cat>
          <c:val>
            <c:numRef>
              <c:f>Financije!$BJ$30:$BJ$35</c:f>
              <c:numCache>
                <c:formatCode>#,##0</c:formatCode>
                <c:ptCount val="6"/>
                <c:pt idx="0">
                  <c:v>4845000</c:v>
                </c:pt>
                <c:pt idx="1">
                  <c:v>4754760</c:v>
                </c:pt>
                <c:pt idx="2">
                  <c:v>4656820</c:v>
                </c:pt>
                <c:pt idx="3">
                  <c:v>3351200</c:v>
                </c:pt>
                <c:pt idx="4">
                  <c:v>2424800</c:v>
                </c:pt>
                <c:pt idx="5">
                  <c:v>2233608</c:v>
                </c:pt>
              </c:numCache>
            </c:numRef>
          </c:val>
        </c:ser>
        <c:ser>
          <c:idx val="3"/>
          <c:order val="3"/>
          <c:tx>
            <c:strRef>
              <c:f>Financije!$BK$29</c:f>
              <c:strCache>
                <c:ptCount val="1"/>
                <c:pt idx="0">
                  <c:v>Tehn.-D</c:v>
                </c:pt>
              </c:strCache>
            </c:strRef>
          </c:tx>
          <c:cat>
            <c:strRef>
              <c:f>Financije!$BG$30:$BG$35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KLIMNO-ŠILO</c:v>
                </c:pt>
                <c:pt idx="5">
                  <c:v>OMIŠALJ</c:v>
                </c:pt>
              </c:strCache>
            </c:strRef>
          </c:cat>
          <c:val>
            <c:numRef>
              <c:f>Financije!$BK$30:$BK$35</c:f>
              <c:numCache>
                <c:formatCode>#,##0</c:formatCode>
                <c:ptCount val="6"/>
                <c:pt idx="0">
                  <c:v>4325625</c:v>
                </c:pt>
                <c:pt idx="1">
                  <c:v>4650907.8933836585</c:v>
                </c:pt>
                <c:pt idx="2">
                  <c:v>4576456</c:v>
                </c:pt>
                <c:pt idx="3">
                  <c:v>3323588</c:v>
                </c:pt>
                <c:pt idx="4">
                  <c:v>2308264</c:v>
                </c:pt>
                <c:pt idx="5">
                  <c:v>2072616</c:v>
                </c:pt>
              </c:numCache>
            </c:numRef>
          </c:val>
        </c:ser>
        <c:ser>
          <c:idx val="4"/>
          <c:order val="4"/>
          <c:tx>
            <c:strRef>
              <c:f>Financije!$BL$29</c:f>
              <c:strCache>
                <c:ptCount val="1"/>
                <c:pt idx="0">
                  <c:v>Tehn.-E</c:v>
                </c:pt>
              </c:strCache>
            </c:strRef>
          </c:tx>
          <c:cat>
            <c:strRef>
              <c:f>Financije!$BG$30:$BG$35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KLIMNO-ŠILO</c:v>
                </c:pt>
                <c:pt idx="5">
                  <c:v>OMIŠALJ</c:v>
                </c:pt>
              </c:strCache>
            </c:strRef>
          </c:cat>
          <c:val>
            <c:numRef>
              <c:f>Financije!$BL$30:$BL$35</c:f>
              <c:numCache>
                <c:formatCode>#,##0</c:formatCode>
                <c:ptCount val="6"/>
                <c:pt idx="0">
                  <c:v>3748125</c:v>
                </c:pt>
                <c:pt idx="1">
                  <c:v>4087567.8933836468</c:v>
                </c:pt>
                <c:pt idx="2">
                  <c:v>4026192</c:v>
                </c:pt>
                <c:pt idx="3">
                  <c:v>2925338</c:v>
                </c:pt>
                <c:pt idx="4">
                  <c:v>2056264</c:v>
                </c:pt>
                <c:pt idx="5">
                  <c:v>1849848</c:v>
                </c:pt>
              </c:numCache>
            </c:numRef>
          </c:val>
        </c:ser>
        <c:axId val="365408256"/>
        <c:axId val="365409792"/>
      </c:barChart>
      <c:catAx>
        <c:axId val="365408256"/>
        <c:scaling>
          <c:orientation val="minMax"/>
        </c:scaling>
        <c:axPos val="b"/>
        <c:tickLblPos val="nextTo"/>
        <c:txPr>
          <a:bodyPr/>
          <a:lstStyle/>
          <a:p>
            <a:pPr>
              <a:defRPr sz="850" baseline="0">
                <a:latin typeface="Arial" pitchFamily="34" charset="0"/>
              </a:defRPr>
            </a:pPr>
            <a:endParaRPr lang="en-US"/>
          </a:p>
        </c:txPr>
        <c:crossAx val="365409792"/>
        <c:crosses val="autoZero"/>
        <c:auto val="1"/>
        <c:lblAlgn val="ctr"/>
        <c:lblOffset val="100"/>
      </c:catAx>
      <c:valAx>
        <c:axId val="365409792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850" baseline="0">
                    <a:latin typeface="Arial" pitchFamily="34" charset="0"/>
                  </a:defRPr>
                </a:pPr>
                <a:r>
                  <a:rPr lang="hr-HR" sz="850" baseline="0">
                    <a:latin typeface="Arial" pitchFamily="34" charset="0"/>
                  </a:rPr>
                  <a:t>Eur</a:t>
                </a:r>
                <a:endParaRPr lang="en-US" sz="850" baseline="0">
                  <a:latin typeface="Arial" pitchFamily="34" charset="0"/>
                </a:endParaRPr>
              </a:p>
            </c:rich>
          </c:tx>
        </c:title>
        <c:numFmt formatCode="#,##0" sourceLinked="1"/>
        <c:tickLblPos val="nextTo"/>
        <c:txPr>
          <a:bodyPr/>
          <a:lstStyle/>
          <a:p>
            <a:pPr>
              <a:defRPr sz="850" baseline="0">
                <a:latin typeface="Arial" pitchFamily="34" charset="0"/>
              </a:defRPr>
            </a:pPr>
            <a:endParaRPr lang="en-US"/>
          </a:p>
        </c:txPr>
        <c:crossAx val="365408256"/>
        <c:crosses val="autoZero"/>
        <c:crossBetween val="between"/>
      </c:valAx>
    </c:plotArea>
    <c:legend>
      <c:legendPos val="r"/>
      <c:txPr>
        <a:bodyPr/>
        <a:lstStyle/>
        <a:p>
          <a:pPr>
            <a:defRPr sz="850" baseline="0">
              <a:latin typeface="Arial" pitchFamily="34" charset="0"/>
            </a:defRPr>
          </a:pPr>
          <a:endParaRPr lang="en-US"/>
        </a:p>
      </c:txPr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plotArea>
      <c:layout/>
      <c:barChart>
        <c:barDir val="col"/>
        <c:grouping val="clustered"/>
        <c:ser>
          <c:idx val="0"/>
          <c:order val="0"/>
          <c:tx>
            <c:strRef>
              <c:f>Financije!$BW$62</c:f>
              <c:strCache>
                <c:ptCount val="1"/>
                <c:pt idx="0">
                  <c:v>Teh.-A</c:v>
                </c:pt>
              </c:strCache>
            </c:strRef>
          </c:tx>
          <c:cat>
            <c:strRef>
              <c:f>Financije!$BV$63:$BV$68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Financije!$BW$63:$BW$68</c:f>
              <c:numCache>
                <c:formatCode>#,##0</c:formatCode>
                <c:ptCount val="6"/>
                <c:pt idx="0">
                  <c:v>197950.13973161281</c:v>
                </c:pt>
                <c:pt idx="1">
                  <c:v>165650.77460594589</c:v>
                </c:pt>
                <c:pt idx="2">
                  <c:v>138179.21264774917</c:v>
                </c:pt>
                <c:pt idx="3">
                  <c:v>112290.77296643042</c:v>
                </c:pt>
                <c:pt idx="4">
                  <c:v>64697.803220603186</c:v>
                </c:pt>
                <c:pt idx="5">
                  <c:v>69904.584412324781</c:v>
                </c:pt>
              </c:numCache>
            </c:numRef>
          </c:val>
        </c:ser>
        <c:ser>
          <c:idx val="1"/>
          <c:order val="1"/>
          <c:tx>
            <c:strRef>
              <c:f>Financije!$BX$62</c:f>
              <c:strCache>
                <c:ptCount val="1"/>
                <c:pt idx="0">
                  <c:v>Teh.-B</c:v>
                </c:pt>
              </c:strCache>
            </c:strRef>
          </c:tx>
          <c:cat>
            <c:strRef>
              <c:f>Financije!$BV$63:$BV$68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Financije!$BX$63:$BX$68</c:f>
              <c:numCache>
                <c:formatCode>#,##0</c:formatCode>
                <c:ptCount val="6"/>
                <c:pt idx="0">
                  <c:v>272362.52859692636</c:v>
                </c:pt>
                <c:pt idx="1">
                  <c:v>262600.72562524595</c:v>
                </c:pt>
                <c:pt idx="2">
                  <c:v>211899.56441232114</c:v>
                </c:pt>
                <c:pt idx="3">
                  <c:v>165080.32389908718</c:v>
                </c:pt>
                <c:pt idx="4">
                  <c:v>102231.51938019738</c:v>
                </c:pt>
                <c:pt idx="5">
                  <c:v>101697.56429461237</c:v>
                </c:pt>
              </c:numCache>
            </c:numRef>
          </c:val>
        </c:ser>
        <c:ser>
          <c:idx val="2"/>
          <c:order val="2"/>
          <c:tx>
            <c:strRef>
              <c:f>Financije!$BY$62</c:f>
              <c:strCache>
                <c:ptCount val="1"/>
                <c:pt idx="0">
                  <c:v>Teh.-C</c:v>
                </c:pt>
              </c:strCache>
            </c:strRef>
          </c:tx>
          <c:cat>
            <c:strRef>
              <c:f>Financije!$BV$63:$BV$68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Financije!$BY$63:$BY$68</c:f>
              <c:numCache>
                <c:formatCode>#,##0</c:formatCode>
                <c:ptCount val="6"/>
                <c:pt idx="0">
                  <c:v>207618.51317846775</c:v>
                </c:pt>
                <c:pt idx="1">
                  <c:v>196015.08185538196</c:v>
                </c:pt>
                <c:pt idx="2">
                  <c:v>162749.34796976417</c:v>
                </c:pt>
                <c:pt idx="3">
                  <c:v>130636.02615684902</c:v>
                </c:pt>
                <c:pt idx="4">
                  <c:v>79431.900714539006</c:v>
                </c:pt>
                <c:pt idx="5">
                  <c:v>83711.878073331405</c:v>
                </c:pt>
              </c:numCache>
            </c:numRef>
          </c:val>
        </c:ser>
        <c:ser>
          <c:idx val="3"/>
          <c:order val="3"/>
          <c:tx>
            <c:strRef>
              <c:f>Financije!$BZ$62</c:f>
              <c:strCache>
                <c:ptCount val="1"/>
                <c:pt idx="0">
                  <c:v>Teh.-D</c:v>
                </c:pt>
              </c:strCache>
            </c:strRef>
          </c:tx>
          <c:cat>
            <c:strRef>
              <c:f>Financije!$BV$63:$BV$68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Financije!$BZ$63:$BZ$68</c:f>
              <c:numCache>
                <c:formatCode>#,##0</c:formatCode>
                <c:ptCount val="6"/>
                <c:pt idx="0">
                  <c:v>244363.33410776308</c:v>
                </c:pt>
                <c:pt idx="1">
                  <c:v>238313.60205482351</c:v>
                </c:pt>
                <c:pt idx="2">
                  <c:v>199323.73221111984</c:v>
                </c:pt>
                <c:pt idx="3">
                  <c:v>158955.49751520294</c:v>
                </c:pt>
                <c:pt idx="4">
                  <c:v>94404.648127165085</c:v>
                </c:pt>
                <c:pt idx="5">
                  <c:v>99776.031125115784</c:v>
                </c:pt>
              </c:numCache>
            </c:numRef>
          </c:val>
        </c:ser>
        <c:ser>
          <c:idx val="4"/>
          <c:order val="4"/>
          <c:tx>
            <c:strRef>
              <c:f>Financije!$CA$62</c:f>
              <c:strCache>
                <c:ptCount val="1"/>
                <c:pt idx="0">
                  <c:v>Teh.-E</c:v>
                </c:pt>
              </c:strCache>
            </c:strRef>
          </c:tx>
          <c:cat>
            <c:strRef>
              <c:f>Financije!$BV$63:$BV$68</c:f>
              <c:strCache>
                <c:ptCount val="6"/>
                <c:pt idx="0">
                  <c:v>Malinska-Njivice</c:v>
                </c:pt>
                <c:pt idx="1">
                  <c:v>Krk</c:v>
                </c:pt>
                <c:pt idx="2">
                  <c:v>Baška</c:v>
                </c:pt>
                <c:pt idx="3">
                  <c:v>Punat</c:v>
                </c:pt>
                <c:pt idx="4">
                  <c:v>Klimno Šilo</c:v>
                </c:pt>
                <c:pt idx="5">
                  <c:v>Omišalj</c:v>
                </c:pt>
              </c:strCache>
            </c:strRef>
          </c:cat>
          <c:val>
            <c:numRef>
              <c:f>Financije!$CA$63:$CA$68</c:f>
              <c:numCache>
                <c:formatCode>#,##0</c:formatCode>
                <c:ptCount val="6"/>
                <c:pt idx="0">
                  <c:v>211098.95062195894</c:v>
                </c:pt>
                <c:pt idx="1">
                  <c:v>213570.41982220771</c:v>
                </c:pt>
                <c:pt idx="2">
                  <c:v>181866.15565084369</c:v>
                </c:pt>
                <c:pt idx="3">
                  <c:v>149141.54323929301</c:v>
                </c:pt>
                <c:pt idx="4">
                  <c:v>87288.37154130351</c:v>
                </c:pt>
                <c:pt idx="5">
                  <c:v>92436.938844978329</c:v>
                </c:pt>
              </c:numCache>
            </c:numRef>
          </c:val>
        </c:ser>
        <c:axId val="370286976"/>
        <c:axId val="370288512"/>
      </c:barChart>
      <c:catAx>
        <c:axId val="370286976"/>
        <c:scaling>
          <c:orientation val="minMax"/>
        </c:scaling>
        <c:axPos val="b"/>
        <c:tickLblPos val="nextTo"/>
        <c:txPr>
          <a:bodyPr/>
          <a:lstStyle/>
          <a:p>
            <a:pPr>
              <a:defRPr sz="850" baseline="0">
                <a:latin typeface="Arial" pitchFamily="34" charset="0"/>
              </a:defRPr>
            </a:pPr>
            <a:endParaRPr lang="en-US"/>
          </a:p>
        </c:txPr>
        <c:crossAx val="370288512"/>
        <c:crosses val="autoZero"/>
        <c:auto val="1"/>
        <c:lblAlgn val="ctr"/>
        <c:lblOffset val="100"/>
      </c:catAx>
      <c:valAx>
        <c:axId val="370288512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850" baseline="0">
                    <a:latin typeface="Arial" pitchFamily="34" charset="0"/>
                  </a:defRPr>
                </a:pPr>
                <a:r>
                  <a:rPr lang="en-US" sz="850" baseline="0">
                    <a:latin typeface="Arial" pitchFamily="34" charset="0"/>
                  </a:rPr>
                  <a:t>Ukupni pogonski troškovi</a:t>
                </a:r>
                <a:r>
                  <a:rPr lang="hr-HR" sz="850" baseline="0">
                    <a:latin typeface="Arial" pitchFamily="34" charset="0"/>
                  </a:rPr>
                  <a:t> Eur/god</a:t>
                </a:r>
                <a:endParaRPr lang="en-US" sz="850" baseline="0">
                  <a:latin typeface="Arial" pitchFamily="34" charset="0"/>
                </a:endParaRPr>
              </a:p>
            </c:rich>
          </c:tx>
        </c:title>
        <c:numFmt formatCode="#,##0" sourceLinked="1"/>
        <c:tickLblPos val="nextTo"/>
        <c:txPr>
          <a:bodyPr/>
          <a:lstStyle/>
          <a:p>
            <a:pPr>
              <a:defRPr sz="850" baseline="0">
                <a:latin typeface="Arial" pitchFamily="34" charset="0"/>
              </a:defRPr>
            </a:pPr>
            <a:endParaRPr lang="en-US"/>
          </a:p>
        </c:txPr>
        <c:crossAx val="370286976"/>
        <c:crosses val="autoZero"/>
        <c:crossBetween val="between"/>
      </c:valAx>
    </c:plotArea>
    <c:legend>
      <c:legendPos val="r"/>
      <c:txPr>
        <a:bodyPr/>
        <a:lstStyle/>
        <a:p>
          <a:pPr>
            <a:defRPr sz="900" baseline="0">
              <a:latin typeface="Arial" pitchFamily="34" charset="0"/>
            </a:defRPr>
          </a:pPr>
          <a:endParaRPr lang="en-US"/>
        </a:p>
      </c:txPr>
    </c:legend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/>
            </a:pPr>
            <a:r>
              <a:rPr lang="bs-Latn-BA" sz="1000" baseline="0">
                <a:latin typeface="Arial" pitchFamily="34" charset="0"/>
                <a:cs typeface="Arial" pitchFamily="34" charset="0"/>
              </a:rPr>
              <a:t>Dinamika punjenja SBR reaktora UPOV Malinska-Njivice</a:t>
            </a:r>
            <a:endParaRPr lang="de-AT" sz="1000" baseline="0">
              <a:latin typeface="Arial" pitchFamily="34" charset="0"/>
              <a:cs typeface="Arial" pitchFamily="34" charset="0"/>
            </a:endParaRPr>
          </a:p>
        </c:rich>
      </c:tx>
      <c:layout>
        <c:manualLayout>
          <c:xMode val="edge"/>
          <c:yMode val="edge"/>
          <c:x val="0.19252777777777777"/>
          <c:y val="5.5555555555555455E-2"/>
        </c:manualLayout>
      </c:layout>
      <c:overlay val="1"/>
    </c:title>
    <c:plotArea>
      <c:layout/>
      <c:lineChart>
        <c:grouping val="standard"/>
        <c:ser>
          <c:idx val="0"/>
          <c:order val="0"/>
          <c:marker>
            <c:symbol val="none"/>
          </c:marker>
          <c:cat>
            <c:numRef>
              <c:f>Baska!$D$7:$D$72</c:f>
              <c:numCache>
                <c:formatCode>d\-mmm</c:formatCode>
                <c:ptCount val="66"/>
                <c:pt idx="0">
                  <c:v>42109</c:v>
                </c:pt>
                <c:pt idx="1">
                  <c:v>42110</c:v>
                </c:pt>
                <c:pt idx="2">
                  <c:v>42111</c:v>
                </c:pt>
                <c:pt idx="3">
                  <c:v>42112</c:v>
                </c:pt>
                <c:pt idx="4">
                  <c:v>42113</c:v>
                </c:pt>
                <c:pt idx="5">
                  <c:v>42114</c:v>
                </c:pt>
                <c:pt idx="6">
                  <c:v>42115</c:v>
                </c:pt>
                <c:pt idx="7">
                  <c:v>42116</c:v>
                </c:pt>
                <c:pt idx="8">
                  <c:v>42117</c:v>
                </c:pt>
                <c:pt idx="9">
                  <c:v>42118</c:v>
                </c:pt>
                <c:pt idx="10">
                  <c:v>42119</c:v>
                </c:pt>
                <c:pt idx="11">
                  <c:v>42120</c:v>
                </c:pt>
                <c:pt idx="12">
                  <c:v>42121</c:v>
                </c:pt>
                <c:pt idx="13">
                  <c:v>42122</c:v>
                </c:pt>
                <c:pt idx="14">
                  <c:v>42123</c:v>
                </c:pt>
                <c:pt idx="15">
                  <c:v>42124</c:v>
                </c:pt>
                <c:pt idx="16">
                  <c:v>42125</c:v>
                </c:pt>
                <c:pt idx="17">
                  <c:v>42126</c:v>
                </c:pt>
                <c:pt idx="18">
                  <c:v>42127</c:v>
                </c:pt>
                <c:pt idx="19">
                  <c:v>42128</c:v>
                </c:pt>
                <c:pt idx="20">
                  <c:v>42129</c:v>
                </c:pt>
                <c:pt idx="21">
                  <c:v>42130</c:v>
                </c:pt>
                <c:pt idx="22">
                  <c:v>42131</c:v>
                </c:pt>
                <c:pt idx="23">
                  <c:v>42132</c:v>
                </c:pt>
                <c:pt idx="24">
                  <c:v>42133</c:v>
                </c:pt>
                <c:pt idx="25">
                  <c:v>42134</c:v>
                </c:pt>
                <c:pt idx="26">
                  <c:v>42135</c:v>
                </c:pt>
                <c:pt idx="27">
                  <c:v>42136</c:v>
                </c:pt>
                <c:pt idx="28">
                  <c:v>42137</c:v>
                </c:pt>
                <c:pt idx="29">
                  <c:v>42138</c:v>
                </c:pt>
                <c:pt idx="30">
                  <c:v>42139</c:v>
                </c:pt>
                <c:pt idx="31">
                  <c:v>42140</c:v>
                </c:pt>
                <c:pt idx="32">
                  <c:v>42141</c:v>
                </c:pt>
                <c:pt idx="33">
                  <c:v>42142</c:v>
                </c:pt>
                <c:pt idx="34">
                  <c:v>42143</c:v>
                </c:pt>
                <c:pt idx="35">
                  <c:v>42144</c:v>
                </c:pt>
                <c:pt idx="36">
                  <c:v>42145</c:v>
                </c:pt>
                <c:pt idx="37">
                  <c:v>42146</c:v>
                </c:pt>
                <c:pt idx="38">
                  <c:v>42147</c:v>
                </c:pt>
                <c:pt idx="39">
                  <c:v>42148</c:v>
                </c:pt>
                <c:pt idx="40">
                  <c:v>42149</c:v>
                </c:pt>
                <c:pt idx="41">
                  <c:v>42150</c:v>
                </c:pt>
                <c:pt idx="42">
                  <c:v>42151</c:v>
                </c:pt>
                <c:pt idx="43">
                  <c:v>42152</c:v>
                </c:pt>
                <c:pt idx="44">
                  <c:v>42153</c:v>
                </c:pt>
                <c:pt idx="45">
                  <c:v>42154</c:v>
                </c:pt>
                <c:pt idx="46">
                  <c:v>42155</c:v>
                </c:pt>
                <c:pt idx="47">
                  <c:v>42156</c:v>
                </c:pt>
                <c:pt idx="48">
                  <c:v>42157</c:v>
                </c:pt>
                <c:pt idx="49">
                  <c:v>42158</c:v>
                </c:pt>
                <c:pt idx="50">
                  <c:v>42159</c:v>
                </c:pt>
                <c:pt idx="51">
                  <c:v>42160</c:v>
                </c:pt>
                <c:pt idx="52">
                  <c:v>42161</c:v>
                </c:pt>
                <c:pt idx="53">
                  <c:v>42162</c:v>
                </c:pt>
                <c:pt idx="54">
                  <c:v>42163</c:v>
                </c:pt>
                <c:pt idx="55">
                  <c:v>42164</c:v>
                </c:pt>
                <c:pt idx="56">
                  <c:v>42165</c:v>
                </c:pt>
                <c:pt idx="57">
                  <c:v>42166</c:v>
                </c:pt>
                <c:pt idx="58">
                  <c:v>42167</c:v>
                </c:pt>
                <c:pt idx="59">
                  <c:v>42168</c:v>
                </c:pt>
                <c:pt idx="60">
                  <c:v>42169</c:v>
                </c:pt>
                <c:pt idx="61">
                  <c:v>42170</c:v>
                </c:pt>
                <c:pt idx="62">
                  <c:v>42171</c:v>
                </c:pt>
                <c:pt idx="63">
                  <c:v>42172</c:v>
                </c:pt>
                <c:pt idx="64">
                  <c:v>42173</c:v>
                </c:pt>
                <c:pt idx="65">
                  <c:v>42174</c:v>
                </c:pt>
              </c:numCache>
            </c:numRef>
          </c:cat>
          <c:val>
            <c:numRef>
              <c:f>Baska!$BM$7:$BM$72</c:f>
              <c:numCache>
                <c:formatCode>General</c:formatCode>
                <c:ptCount val="66"/>
                <c:pt idx="0">
                  <c:v>0</c:v>
                </c:pt>
                <c:pt idx="1">
                  <c:v>2.7988888888888868</c:v>
                </c:pt>
                <c:pt idx="2">
                  <c:v>5.5977777777777655</c:v>
                </c:pt>
                <c:pt idx="3">
                  <c:v>8.3966666666667766</c:v>
                </c:pt>
                <c:pt idx="4">
                  <c:v>11.195555555555556</c:v>
                </c:pt>
                <c:pt idx="5">
                  <c:v>13.994444444444452</c:v>
                </c:pt>
                <c:pt idx="6">
                  <c:v>16.793333333332896</c:v>
                </c:pt>
                <c:pt idx="7">
                  <c:v>19.592222222221942</c:v>
                </c:pt>
                <c:pt idx="8">
                  <c:v>22.391111111111115</c:v>
                </c:pt>
                <c:pt idx="9">
                  <c:v>25.19</c:v>
                </c:pt>
                <c:pt idx="10">
                  <c:v>27.988888888888887</c:v>
                </c:pt>
                <c:pt idx="11">
                  <c:v>30.787777777777549</c:v>
                </c:pt>
                <c:pt idx="12">
                  <c:v>33.586666666665835</c:v>
                </c:pt>
                <c:pt idx="13">
                  <c:v>36.385555555555555</c:v>
                </c:pt>
                <c:pt idx="14">
                  <c:v>39.184444444443855</c:v>
                </c:pt>
                <c:pt idx="15">
                  <c:v>41.983333333333334</c:v>
                </c:pt>
                <c:pt idx="16">
                  <c:v>44.782222222222231</c:v>
                </c:pt>
                <c:pt idx="17">
                  <c:v>47.581111111111106</c:v>
                </c:pt>
                <c:pt idx="18">
                  <c:v>50.379999999999995</c:v>
                </c:pt>
                <c:pt idx="19">
                  <c:v>53.178888888888913</c:v>
                </c:pt>
                <c:pt idx="20">
                  <c:v>55.977777777777774</c:v>
                </c:pt>
                <c:pt idx="21">
                  <c:v>58.776666666665975</c:v>
                </c:pt>
                <c:pt idx="22">
                  <c:v>61.57555555555556</c:v>
                </c:pt>
                <c:pt idx="23">
                  <c:v>64.37444444444445</c:v>
                </c:pt>
                <c:pt idx="24">
                  <c:v>67.173333333331996</c:v>
                </c:pt>
                <c:pt idx="25">
                  <c:v>69.972222222222243</c:v>
                </c:pt>
                <c:pt idx="26">
                  <c:v>72.771111111111139</c:v>
                </c:pt>
                <c:pt idx="27">
                  <c:v>75.569999999999993</c:v>
                </c:pt>
                <c:pt idx="28">
                  <c:v>78.368888888887597</c:v>
                </c:pt>
                <c:pt idx="29">
                  <c:v>159.53666666666675</c:v>
                </c:pt>
                <c:pt idx="30">
                  <c:v>243.50333333333347</c:v>
                </c:pt>
                <c:pt idx="31">
                  <c:v>330.26888888888897</c:v>
                </c:pt>
                <c:pt idx="32">
                  <c:v>419.83333333333371</c:v>
                </c:pt>
                <c:pt idx="33">
                  <c:v>512.19666666666853</c:v>
                </c:pt>
                <c:pt idx="34">
                  <c:v>607.35888888888928</c:v>
                </c:pt>
                <c:pt idx="35">
                  <c:v>705.32000000000039</c:v>
                </c:pt>
                <c:pt idx="36">
                  <c:v>806.08000000000061</c:v>
                </c:pt>
                <c:pt idx="37">
                  <c:v>909.6388888888896</c:v>
                </c:pt>
                <c:pt idx="38">
                  <c:v>1015.996666666668</c:v>
                </c:pt>
                <c:pt idx="39">
                  <c:v>1125.1533333333091</c:v>
                </c:pt>
                <c:pt idx="40">
                  <c:v>1237.1088888888899</c:v>
                </c:pt>
                <c:pt idx="41">
                  <c:v>1351.8633333333137</c:v>
                </c:pt>
                <c:pt idx="42">
                  <c:v>1469.416666666689</c:v>
                </c:pt>
                <c:pt idx="43">
                  <c:v>1589.7688888888904</c:v>
                </c:pt>
                <c:pt idx="44">
                  <c:v>1712.9200000000017</c:v>
                </c:pt>
                <c:pt idx="45">
                  <c:v>1838.8700000000008</c:v>
                </c:pt>
                <c:pt idx="46">
                  <c:v>1967.6188888888908</c:v>
                </c:pt>
                <c:pt idx="47">
                  <c:v>2099.1666666666233</c:v>
                </c:pt>
                <c:pt idx="48">
                  <c:v>2233.5133333333911</c:v>
                </c:pt>
                <c:pt idx="49">
                  <c:v>2370.6588888888887</c:v>
                </c:pt>
                <c:pt idx="50">
                  <c:v>2510.6033333333808</c:v>
                </c:pt>
                <c:pt idx="51">
                  <c:v>2653.3466666666445</c:v>
                </c:pt>
                <c:pt idx="52">
                  <c:v>2798.8888888888887</c:v>
                </c:pt>
                <c:pt idx="53">
                  <c:v>2947.2300000000032</c:v>
                </c:pt>
                <c:pt idx="54">
                  <c:v>3098.3700000000072</c:v>
                </c:pt>
                <c:pt idx="55">
                  <c:v>3252.3088888888897</c:v>
                </c:pt>
                <c:pt idx="56">
                  <c:v>3409.0466666666393</c:v>
                </c:pt>
                <c:pt idx="57">
                  <c:v>3568.5833333333826</c:v>
                </c:pt>
                <c:pt idx="58">
                  <c:v>3730.918888888893</c:v>
                </c:pt>
                <c:pt idx="59">
                  <c:v>3896.0533333333929</c:v>
                </c:pt>
                <c:pt idx="60">
                  <c:v>4063.9866666666403</c:v>
                </c:pt>
                <c:pt idx="61">
                  <c:v>4234.7188888888895</c:v>
                </c:pt>
                <c:pt idx="62">
                  <c:v>4408.2500000000055</c:v>
                </c:pt>
                <c:pt idx="63">
                  <c:v>4584.5800000000045</c:v>
                </c:pt>
                <c:pt idx="64">
                  <c:v>4763.7088888888875</c:v>
                </c:pt>
                <c:pt idx="65">
                  <c:v>4945.6366666667654</c:v>
                </c:pt>
              </c:numCache>
            </c:numRef>
          </c:val>
        </c:ser>
        <c:marker val="1"/>
        <c:axId val="370299648"/>
        <c:axId val="370281472"/>
      </c:lineChart>
      <c:dateAx>
        <c:axId val="370299648"/>
        <c:scaling>
          <c:orientation val="minMax"/>
        </c:scaling>
        <c:axPos val="b"/>
        <c:numFmt formatCode="d\-mmm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70281472"/>
        <c:crosses val="autoZero"/>
        <c:auto val="1"/>
        <c:lblOffset val="100"/>
        <c:baseTimeUnit val="days"/>
      </c:dateAx>
      <c:valAx>
        <c:axId val="370281472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 i="0" baseline="0">
                    <a:latin typeface="Arial" pitchFamily="34" charset="0"/>
                    <a:cs typeface="Arial" pitchFamily="34" charset="0"/>
                  </a:defRPr>
                </a:pPr>
                <a:r>
                  <a:rPr lang="bs-Latn-BA" b="0" i="0" baseline="0">
                    <a:latin typeface="Arial" pitchFamily="34" charset="0"/>
                    <a:cs typeface="Arial" pitchFamily="34" charset="0"/>
                  </a:rPr>
                  <a:t>Volumen, m3</a:t>
                </a:r>
                <a:endParaRPr lang="de-AT" b="0" i="0" baseline="0">
                  <a:latin typeface="Arial" pitchFamily="34" charset="0"/>
                  <a:cs typeface="Arial" pitchFamily="34" charset="0"/>
                </a:endParaRP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70299648"/>
        <c:crosses val="autoZero"/>
        <c:crossBetween val="between"/>
      </c:valAx>
    </c:plotArea>
    <c:plotVisOnly val="1"/>
    <c:dispBlanksAs val="gap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Dinamika punjenja SBR reaktora UPOV Krk</a:t>
            </a:r>
            <a:endParaRPr lang="de-AT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20613188976377952"/>
          <c:y val="6.0185185185185147E-2"/>
        </c:manualLayout>
      </c:layout>
      <c:overlay val="1"/>
    </c:title>
    <c:plotArea>
      <c:layout>
        <c:manualLayout>
          <c:layoutTarget val="inner"/>
          <c:xMode val="edge"/>
          <c:yMode val="edge"/>
          <c:x val="0.18348840769903943"/>
          <c:y val="6.0659813356663754E-2"/>
          <c:w val="0.6878860454943132"/>
          <c:h val="0.77611475648878614"/>
        </c:manualLayout>
      </c:layout>
      <c:lineChart>
        <c:grouping val="standard"/>
        <c:ser>
          <c:idx val="0"/>
          <c:order val="0"/>
          <c:marker>
            <c:symbol val="none"/>
          </c:marker>
          <c:cat>
            <c:numRef>
              <c:f>Baska!$D$7:$D$71</c:f>
              <c:numCache>
                <c:formatCode>d\-mmm</c:formatCode>
                <c:ptCount val="65"/>
                <c:pt idx="0">
                  <c:v>42109</c:v>
                </c:pt>
                <c:pt idx="1">
                  <c:v>42110</c:v>
                </c:pt>
                <c:pt idx="2">
                  <c:v>42111</c:v>
                </c:pt>
                <c:pt idx="3">
                  <c:v>42112</c:v>
                </c:pt>
                <c:pt idx="4">
                  <c:v>42113</c:v>
                </c:pt>
                <c:pt idx="5">
                  <c:v>42114</c:v>
                </c:pt>
                <c:pt idx="6">
                  <c:v>42115</c:v>
                </c:pt>
                <c:pt idx="7">
                  <c:v>42116</c:v>
                </c:pt>
                <c:pt idx="8">
                  <c:v>42117</c:v>
                </c:pt>
                <c:pt idx="9">
                  <c:v>42118</c:v>
                </c:pt>
                <c:pt idx="10">
                  <c:v>42119</c:v>
                </c:pt>
                <c:pt idx="11">
                  <c:v>42120</c:v>
                </c:pt>
                <c:pt idx="12">
                  <c:v>42121</c:v>
                </c:pt>
                <c:pt idx="13">
                  <c:v>42122</c:v>
                </c:pt>
                <c:pt idx="14">
                  <c:v>42123</c:v>
                </c:pt>
                <c:pt idx="15">
                  <c:v>42124</c:v>
                </c:pt>
                <c:pt idx="16">
                  <c:v>42125</c:v>
                </c:pt>
                <c:pt idx="17">
                  <c:v>42126</c:v>
                </c:pt>
                <c:pt idx="18">
                  <c:v>42127</c:v>
                </c:pt>
                <c:pt idx="19">
                  <c:v>42128</c:v>
                </c:pt>
                <c:pt idx="20">
                  <c:v>42129</c:v>
                </c:pt>
                <c:pt idx="21">
                  <c:v>42130</c:v>
                </c:pt>
                <c:pt idx="22">
                  <c:v>42131</c:v>
                </c:pt>
                <c:pt idx="23">
                  <c:v>42132</c:v>
                </c:pt>
                <c:pt idx="24">
                  <c:v>42133</c:v>
                </c:pt>
                <c:pt idx="25">
                  <c:v>42134</c:v>
                </c:pt>
                <c:pt idx="26">
                  <c:v>42135</c:v>
                </c:pt>
                <c:pt idx="27">
                  <c:v>42136</c:v>
                </c:pt>
                <c:pt idx="28">
                  <c:v>42137</c:v>
                </c:pt>
                <c:pt idx="29">
                  <c:v>42138</c:v>
                </c:pt>
                <c:pt idx="30">
                  <c:v>42139</c:v>
                </c:pt>
                <c:pt idx="31">
                  <c:v>42140</c:v>
                </c:pt>
                <c:pt idx="32">
                  <c:v>42141</c:v>
                </c:pt>
                <c:pt idx="33">
                  <c:v>42142</c:v>
                </c:pt>
                <c:pt idx="34">
                  <c:v>42143</c:v>
                </c:pt>
                <c:pt idx="35">
                  <c:v>42144</c:v>
                </c:pt>
                <c:pt idx="36">
                  <c:v>42145</c:v>
                </c:pt>
                <c:pt idx="37">
                  <c:v>42146</c:v>
                </c:pt>
                <c:pt idx="38">
                  <c:v>42147</c:v>
                </c:pt>
                <c:pt idx="39">
                  <c:v>42148</c:v>
                </c:pt>
                <c:pt idx="40">
                  <c:v>42149</c:v>
                </c:pt>
                <c:pt idx="41">
                  <c:v>42150</c:v>
                </c:pt>
                <c:pt idx="42">
                  <c:v>42151</c:v>
                </c:pt>
                <c:pt idx="43">
                  <c:v>42152</c:v>
                </c:pt>
                <c:pt idx="44">
                  <c:v>42153</c:v>
                </c:pt>
                <c:pt idx="45">
                  <c:v>42154</c:v>
                </c:pt>
                <c:pt idx="46">
                  <c:v>42155</c:v>
                </c:pt>
                <c:pt idx="47">
                  <c:v>42156</c:v>
                </c:pt>
                <c:pt idx="48">
                  <c:v>42157</c:v>
                </c:pt>
                <c:pt idx="49">
                  <c:v>42158</c:v>
                </c:pt>
                <c:pt idx="50">
                  <c:v>42159</c:v>
                </c:pt>
                <c:pt idx="51">
                  <c:v>42160</c:v>
                </c:pt>
                <c:pt idx="52">
                  <c:v>42161</c:v>
                </c:pt>
                <c:pt idx="53">
                  <c:v>42162</c:v>
                </c:pt>
                <c:pt idx="54">
                  <c:v>42163</c:v>
                </c:pt>
                <c:pt idx="55">
                  <c:v>42164</c:v>
                </c:pt>
                <c:pt idx="56">
                  <c:v>42165</c:v>
                </c:pt>
                <c:pt idx="57">
                  <c:v>42166</c:v>
                </c:pt>
                <c:pt idx="58">
                  <c:v>42167</c:v>
                </c:pt>
                <c:pt idx="59">
                  <c:v>42168</c:v>
                </c:pt>
                <c:pt idx="60">
                  <c:v>42169</c:v>
                </c:pt>
                <c:pt idx="61">
                  <c:v>42170</c:v>
                </c:pt>
                <c:pt idx="62">
                  <c:v>42171</c:v>
                </c:pt>
                <c:pt idx="63">
                  <c:v>42172</c:v>
                </c:pt>
                <c:pt idx="64">
                  <c:v>42173</c:v>
                </c:pt>
              </c:numCache>
            </c:numRef>
          </c:cat>
          <c:val>
            <c:numRef>
              <c:f>Baska!$BD$7:$BD$71</c:f>
              <c:numCache>
                <c:formatCode>General</c:formatCode>
                <c:ptCount val="65"/>
                <c:pt idx="0">
                  <c:v>0</c:v>
                </c:pt>
                <c:pt idx="1">
                  <c:v>1.9188888888889017</c:v>
                </c:pt>
                <c:pt idx="2">
                  <c:v>3.8377777777778044</c:v>
                </c:pt>
                <c:pt idx="3">
                  <c:v>5.7566666666666704</c:v>
                </c:pt>
                <c:pt idx="4">
                  <c:v>7.6755555555554826</c:v>
                </c:pt>
                <c:pt idx="5">
                  <c:v>9.5944444444444468</c:v>
                </c:pt>
                <c:pt idx="6">
                  <c:v>11.513333333333332</c:v>
                </c:pt>
                <c:pt idx="7">
                  <c:v>13.432222222222222</c:v>
                </c:pt>
                <c:pt idx="8">
                  <c:v>15.351111111111111</c:v>
                </c:pt>
                <c:pt idx="9">
                  <c:v>17.27</c:v>
                </c:pt>
                <c:pt idx="10">
                  <c:v>19.18888888888889</c:v>
                </c:pt>
                <c:pt idx="11">
                  <c:v>21.10777777777778</c:v>
                </c:pt>
                <c:pt idx="12">
                  <c:v>23.026666666666671</c:v>
                </c:pt>
                <c:pt idx="13">
                  <c:v>24.945555555555529</c:v>
                </c:pt>
                <c:pt idx="14">
                  <c:v>26.864444444444455</c:v>
                </c:pt>
                <c:pt idx="15">
                  <c:v>28.783333333332823</c:v>
                </c:pt>
                <c:pt idx="16">
                  <c:v>30.702222222221909</c:v>
                </c:pt>
                <c:pt idx="17">
                  <c:v>32.621111111111112</c:v>
                </c:pt>
                <c:pt idx="18">
                  <c:v>34.54</c:v>
                </c:pt>
                <c:pt idx="19">
                  <c:v>36.458888888888886</c:v>
                </c:pt>
                <c:pt idx="20">
                  <c:v>38.377777777777744</c:v>
                </c:pt>
                <c:pt idx="21">
                  <c:v>40.296666666666098</c:v>
                </c:pt>
                <c:pt idx="22">
                  <c:v>42.215555555555561</c:v>
                </c:pt>
                <c:pt idx="23">
                  <c:v>44.134444444443993</c:v>
                </c:pt>
                <c:pt idx="24">
                  <c:v>46.05333333333332</c:v>
                </c:pt>
                <c:pt idx="25">
                  <c:v>47.972222222222207</c:v>
                </c:pt>
                <c:pt idx="26">
                  <c:v>49.891111111111101</c:v>
                </c:pt>
                <c:pt idx="27">
                  <c:v>51.809999999999981</c:v>
                </c:pt>
                <c:pt idx="28">
                  <c:v>53.728888888889372</c:v>
                </c:pt>
                <c:pt idx="29">
                  <c:v>109.37666666666661</c:v>
                </c:pt>
                <c:pt idx="30">
                  <c:v>166.94333333333327</c:v>
                </c:pt>
                <c:pt idx="31">
                  <c:v>226.42888888889109</c:v>
                </c:pt>
                <c:pt idx="32">
                  <c:v>287.83333333333331</c:v>
                </c:pt>
                <c:pt idx="33">
                  <c:v>351.15666666666732</c:v>
                </c:pt>
                <c:pt idx="34">
                  <c:v>416.39888888888873</c:v>
                </c:pt>
                <c:pt idx="35">
                  <c:v>483.55999999999983</c:v>
                </c:pt>
                <c:pt idx="36">
                  <c:v>552.63999999999976</c:v>
                </c:pt>
                <c:pt idx="37">
                  <c:v>623.63888888888857</c:v>
                </c:pt>
                <c:pt idx="38">
                  <c:v>696.5566666666665</c:v>
                </c:pt>
                <c:pt idx="39">
                  <c:v>771.39333333333354</c:v>
                </c:pt>
                <c:pt idx="40">
                  <c:v>848.14888888888834</c:v>
                </c:pt>
                <c:pt idx="41">
                  <c:v>926.82333333333304</c:v>
                </c:pt>
                <c:pt idx="42">
                  <c:v>1007.4166666666659</c:v>
                </c:pt>
                <c:pt idx="43">
                  <c:v>1089.9288888888882</c:v>
                </c:pt>
                <c:pt idx="44">
                  <c:v>1174.3599999999992</c:v>
                </c:pt>
                <c:pt idx="45">
                  <c:v>1260.7099999999991</c:v>
                </c:pt>
                <c:pt idx="46">
                  <c:v>1348.9788888888879</c:v>
                </c:pt>
                <c:pt idx="47">
                  <c:v>1439.1666666666661</c:v>
                </c:pt>
                <c:pt idx="48">
                  <c:v>1531.2733333333147</c:v>
                </c:pt>
                <c:pt idx="49">
                  <c:v>1625.2988888888876</c:v>
                </c:pt>
                <c:pt idx="50">
                  <c:v>1721.2433333333174</c:v>
                </c:pt>
                <c:pt idx="51">
                  <c:v>1819.1066666666661</c:v>
                </c:pt>
                <c:pt idx="52">
                  <c:v>1918.8888888888848</c:v>
                </c:pt>
                <c:pt idx="53">
                  <c:v>2020.5899999999979</c:v>
                </c:pt>
                <c:pt idx="54">
                  <c:v>2124.2099999999937</c:v>
                </c:pt>
                <c:pt idx="55">
                  <c:v>2229.7488888888479</c:v>
                </c:pt>
                <c:pt idx="56">
                  <c:v>2337.2066666666192</c:v>
                </c:pt>
                <c:pt idx="57">
                  <c:v>2446.5833333333767</c:v>
                </c:pt>
                <c:pt idx="58">
                  <c:v>2557.8788888888857</c:v>
                </c:pt>
                <c:pt idx="59">
                  <c:v>2671.093333333386</c:v>
                </c:pt>
                <c:pt idx="60">
                  <c:v>2786.2266666666183</c:v>
                </c:pt>
                <c:pt idx="61">
                  <c:v>2903.278888888859</c:v>
                </c:pt>
                <c:pt idx="62">
                  <c:v>3022.2499999999723</c:v>
                </c:pt>
                <c:pt idx="63">
                  <c:v>3143.1399999999967</c:v>
                </c:pt>
                <c:pt idx="64">
                  <c:v>3265.9488888888609</c:v>
                </c:pt>
              </c:numCache>
            </c:numRef>
          </c:val>
        </c:ser>
        <c:marker val="1"/>
        <c:axId val="371853952"/>
        <c:axId val="371900800"/>
      </c:lineChart>
      <c:dateAx>
        <c:axId val="371853952"/>
        <c:scaling>
          <c:orientation val="minMax"/>
        </c:scaling>
        <c:axPos val="b"/>
        <c:numFmt formatCode="d\-mmm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71900800"/>
        <c:crosses val="autoZero"/>
        <c:auto val="1"/>
        <c:lblOffset val="100"/>
        <c:baseTimeUnit val="days"/>
      </c:dateAx>
      <c:valAx>
        <c:axId val="371900800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 i="0" baseline="0">
                    <a:latin typeface="Arial" pitchFamily="34" charset="0"/>
                  </a:defRPr>
                </a:pPr>
                <a:r>
                  <a:rPr lang="bs-Latn-BA" b="0" i="0" baseline="0">
                    <a:latin typeface="Arial" pitchFamily="34" charset="0"/>
                  </a:rPr>
                  <a:t>Volumen m3</a:t>
                </a:r>
                <a:endParaRPr lang="de-AT" b="0" i="0" baseline="0">
                  <a:latin typeface="Arial" pitchFamily="34" charset="0"/>
                </a:endParaRP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71853952"/>
        <c:crosses val="autoZero"/>
        <c:crossBetween val="between"/>
      </c:valAx>
    </c:plotArea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Dinamika punjenja SBR reaktora UPOV Baška</a:t>
            </a:r>
            <a:endParaRPr lang="de-AT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15518368354413176"/>
          <c:y val="5.0341707401888633E-2"/>
        </c:manualLayout>
      </c:layout>
      <c:overlay val="1"/>
      <c:spPr>
        <a:effectLst>
          <a:outerShdw blurRad="50800" dist="50800" dir="5400000" algn="ctr" rotWithShape="0">
            <a:srgbClr val="000000">
              <a:alpha val="77000"/>
            </a:srgbClr>
          </a:outerShdw>
        </a:effectLst>
      </c:spPr>
    </c:title>
    <c:plotArea>
      <c:layout>
        <c:manualLayout>
          <c:layoutTarget val="inner"/>
          <c:xMode val="edge"/>
          <c:yMode val="edge"/>
          <c:x val="0.12861755161307617"/>
          <c:y val="4.7089496168516834E-2"/>
          <c:w val="0.86928937007874063"/>
          <c:h val="0.8326195683872849"/>
        </c:manualLayout>
      </c:layout>
      <c:lineChart>
        <c:grouping val="standard"/>
        <c:ser>
          <c:idx val="0"/>
          <c:order val="0"/>
          <c:marker>
            <c:symbol val="none"/>
          </c:marker>
          <c:cat>
            <c:numRef>
              <c:f>Baska!$D$7:$D$61</c:f>
              <c:numCache>
                <c:formatCode>d\-mmm</c:formatCode>
                <c:ptCount val="55"/>
                <c:pt idx="0">
                  <c:v>42109</c:v>
                </c:pt>
                <c:pt idx="1">
                  <c:v>42110</c:v>
                </c:pt>
                <c:pt idx="2">
                  <c:v>42111</c:v>
                </c:pt>
                <c:pt idx="3">
                  <c:v>42112</c:v>
                </c:pt>
                <c:pt idx="4">
                  <c:v>42113</c:v>
                </c:pt>
                <c:pt idx="5">
                  <c:v>42114</c:v>
                </c:pt>
                <c:pt idx="6">
                  <c:v>42115</c:v>
                </c:pt>
                <c:pt idx="7">
                  <c:v>42116</c:v>
                </c:pt>
                <c:pt idx="8">
                  <c:v>42117</c:v>
                </c:pt>
                <c:pt idx="9">
                  <c:v>42118</c:v>
                </c:pt>
                <c:pt idx="10">
                  <c:v>42119</c:v>
                </c:pt>
                <c:pt idx="11">
                  <c:v>42120</c:v>
                </c:pt>
                <c:pt idx="12">
                  <c:v>42121</c:v>
                </c:pt>
                <c:pt idx="13">
                  <c:v>42122</c:v>
                </c:pt>
                <c:pt idx="14">
                  <c:v>42123</c:v>
                </c:pt>
                <c:pt idx="15">
                  <c:v>42124</c:v>
                </c:pt>
                <c:pt idx="16">
                  <c:v>42125</c:v>
                </c:pt>
                <c:pt idx="17">
                  <c:v>42126</c:v>
                </c:pt>
                <c:pt idx="18">
                  <c:v>42127</c:v>
                </c:pt>
                <c:pt idx="19">
                  <c:v>42128</c:v>
                </c:pt>
                <c:pt idx="20">
                  <c:v>42129</c:v>
                </c:pt>
                <c:pt idx="21">
                  <c:v>42130</c:v>
                </c:pt>
                <c:pt idx="22">
                  <c:v>42131</c:v>
                </c:pt>
                <c:pt idx="23">
                  <c:v>42132</c:v>
                </c:pt>
                <c:pt idx="24">
                  <c:v>42133</c:v>
                </c:pt>
                <c:pt idx="25">
                  <c:v>42134</c:v>
                </c:pt>
                <c:pt idx="26">
                  <c:v>42135</c:v>
                </c:pt>
                <c:pt idx="27">
                  <c:v>42136</c:v>
                </c:pt>
                <c:pt idx="28">
                  <c:v>42137</c:v>
                </c:pt>
                <c:pt idx="29">
                  <c:v>42138</c:v>
                </c:pt>
                <c:pt idx="30">
                  <c:v>42139</c:v>
                </c:pt>
                <c:pt idx="31">
                  <c:v>42140</c:v>
                </c:pt>
                <c:pt idx="32">
                  <c:v>42141</c:v>
                </c:pt>
                <c:pt idx="33">
                  <c:v>42142</c:v>
                </c:pt>
                <c:pt idx="34">
                  <c:v>42143</c:v>
                </c:pt>
                <c:pt idx="35">
                  <c:v>42144</c:v>
                </c:pt>
                <c:pt idx="36">
                  <c:v>42145</c:v>
                </c:pt>
                <c:pt idx="37">
                  <c:v>42146</c:v>
                </c:pt>
                <c:pt idx="38">
                  <c:v>42147</c:v>
                </c:pt>
                <c:pt idx="39">
                  <c:v>42148</c:v>
                </c:pt>
                <c:pt idx="40">
                  <c:v>42149</c:v>
                </c:pt>
                <c:pt idx="41">
                  <c:v>42150</c:v>
                </c:pt>
                <c:pt idx="42">
                  <c:v>42151</c:v>
                </c:pt>
                <c:pt idx="43">
                  <c:v>42152</c:v>
                </c:pt>
                <c:pt idx="44">
                  <c:v>42153</c:v>
                </c:pt>
                <c:pt idx="45">
                  <c:v>42154</c:v>
                </c:pt>
                <c:pt idx="46">
                  <c:v>42155</c:v>
                </c:pt>
                <c:pt idx="47">
                  <c:v>42156</c:v>
                </c:pt>
                <c:pt idx="48">
                  <c:v>42157</c:v>
                </c:pt>
                <c:pt idx="49">
                  <c:v>42158</c:v>
                </c:pt>
                <c:pt idx="50">
                  <c:v>42159</c:v>
                </c:pt>
                <c:pt idx="51">
                  <c:v>42160</c:v>
                </c:pt>
                <c:pt idx="52">
                  <c:v>42161</c:v>
                </c:pt>
                <c:pt idx="53">
                  <c:v>42162</c:v>
                </c:pt>
                <c:pt idx="54">
                  <c:v>42163</c:v>
                </c:pt>
              </c:numCache>
            </c:numRef>
          </c:cat>
          <c:val>
            <c:numRef>
              <c:f>Baska!$AL$7:$AL$61</c:f>
              <c:numCache>
                <c:formatCode>General</c:formatCode>
                <c:ptCount val="55"/>
                <c:pt idx="0">
                  <c:v>0</c:v>
                </c:pt>
                <c:pt idx="1">
                  <c:v>1.5888888888888901</c:v>
                </c:pt>
                <c:pt idx="2">
                  <c:v>3.1777777777778256</c:v>
                </c:pt>
                <c:pt idx="3">
                  <c:v>4.7666666666666684</c:v>
                </c:pt>
                <c:pt idx="4">
                  <c:v>6.3555555555554637</c:v>
                </c:pt>
                <c:pt idx="5">
                  <c:v>7.9444444444444464</c:v>
                </c:pt>
                <c:pt idx="6">
                  <c:v>9.5333333333333332</c:v>
                </c:pt>
                <c:pt idx="7">
                  <c:v>11.122222222222222</c:v>
                </c:pt>
                <c:pt idx="8">
                  <c:v>12.711111111110949</c:v>
                </c:pt>
                <c:pt idx="9">
                  <c:v>14.3</c:v>
                </c:pt>
                <c:pt idx="10">
                  <c:v>15.888888888888889</c:v>
                </c:pt>
                <c:pt idx="11">
                  <c:v>17.477777777777689</c:v>
                </c:pt>
                <c:pt idx="12">
                  <c:v>19.06666666666667</c:v>
                </c:pt>
                <c:pt idx="13">
                  <c:v>20.655555555555591</c:v>
                </c:pt>
                <c:pt idx="14">
                  <c:v>22.244444444444451</c:v>
                </c:pt>
                <c:pt idx="15">
                  <c:v>23.833333333333023</c:v>
                </c:pt>
                <c:pt idx="16">
                  <c:v>25.422222222221809</c:v>
                </c:pt>
                <c:pt idx="17">
                  <c:v>27.011111111111131</c:v>
                </c:pt>
                <c:pt idx="18">
                  <c:v>28.60000000000003</c:v>
                </c:pt>
                <c:pt idx="19">
                  <c:v>30.188888888888901</c:v>
                </c:pt>
                <c:pt idx="20">
                  <c:v>31.777777777777789</c:v>
                </c:pt>
                <c:pt idx="21">
                  <c:v>33.366666666665878</c:v>
                </c:pt>
                <c:pt idx="22">
                  <c:v>34.95555555555557</c:v>
                </c:pt>
                <c:pt idx="23">
                  <c:v>36.544444444443833</c:v>
                </c:pt>
                <c:pt idx="24">
                  <c:v>38.133333333333361</c:v>
                </c:pt>
                <c:pt idx="25">
                  <c:v>39.722222222222413</c:v>
                </c:pt>
                <c:pt idx="26">
                  <c:v>41.311111111111124</c:v>
                </c:pt>
                <c:pt idx="27">
                  <c:v>42.90000000000002</c:v>
                </c:pt>
                <c:pt idx="28">
                  <c:v>44.488888888888908</c:v>
                </c:pt>
                <c:pt idx="29">
                  <c:v>90.56666666666672</c:v>
                </c:pt>
                <c:pt idx="30">
                  <c:v>138.23333333333341</c:v>
                </c:pt>
                <c:pt idx="31">
                  <c:v>187.48888888889149</c:v>
                </c:pt>
                <c:pt idx="32">
                  <c:v>238.33333333333502</c:v>
                </c:pt>
                <c:pt idx="33">
                  <c:v>290.76666666666682</c:v>
                </c:pt>
                <c:pt idx="34">
                  <c:v>344.78888888888895</c:v>
                </c:pt>
                <c:pt idx="35">
                  <c:v>400.4000000000002</c:v>
                </c:pt>
                <c:pt idx="36">
                  <c:v>457.60000000000031</c:v>
                </c:pt>
                <c:pt idx="37">
                  <c:v>516.38888888888914</c:v>
                </c:pt>
                <c:pt idx="38">
                  <c:v>576.76666666666802</c:v>
                </c:pt>
                <c:pt idx="39">
                  <c:v>638.7333333333429</c:v>
                </c:pt>
                <c:pt idx="40">
                  <c:v>702.28888888889355</c:v>
                </c:pt>
                <c:pt idx="41">
                  <c:v>767.43333333333362</c:v>
                </c:pt>
                <c:pt idx="42">
                  <c:v>834.16666666666754</c:v>
                </c:pt>
                <c:pt idx="43">
                  <c:v>902.48888888888951</c:v>
                </c:pt>
                <c:pt idx="44">
                  <c:v>972.40000000000032</c:v>
                </c:pt>
                <c:pt idx="45">
                  <c:v>1043.9000000000003</c:v>
                </c:pt>
                <c:pt idx="46">
                  <c:v>1116.9888888888893</c:v>
                </c:pt>
                <c:pt idx="47">
                  <c:v>1191.6666666666681</c:v>
                </c:pt>
                <c:pt idx="48">
                  <c:v>1267.9333333333298</c:v>
                </c:pt>
                <c:pt idx="49">
                  <c:v>1345.7888888888892</c:v>
                </c:pt>
                <c:pt idx="50">
                  <c:v>1425.233333333319</c:v>
                </c:pt>
                <c:pt idx="51">
                  <c:v>1506.2666666666814</c:v>
                </c:pt>
                <c:pt idx="52">
                  <c:v>1588.8888888888878</c:v>
                </c:pt>
                <c:pt idx="53">
                  <c:v>1673.1</c:v>
                </c:pt>
                <c:pt idx="54">
                  <c:v>1758.9</c:v>
                </c:pt>
              </c:numCache>
            </c:numRef>
          </c:val>
        </c:ser>
        <c:marker val="1"/>
        <c:axId val="374824960"/>
        <c:axId val="374826496"/>
      </c:lineChart>
      <c:dateAx>
        <c:axId val="374824960"/>
        <c:scaling>
          <c:orientation val="minMax"/>
        </c:scaling>
        <c:axPos val="b"/>
        <c:numFmt formatCode="d\-mmm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74826496"/>
        <c:crosses val="autoZero"/>
        <c:auto val="1"/>
        <c:lblOffset val="100"/>
        <c:baseTimeUnit val="days"/>
      </c:dateAx>
      <c:valAx>
        <c:axId val="374826496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 i="0" baseline="0">
                    <a:latin typeface="Arial" pitchFamily="34" charset="0"/>
                  </a:defRPr>
                </a:pPr>
                <a:r>
                  <a:rPr lang="bs-Latn-BA" b="0" i="0" baseline="0">
                    <a:latin typeface="Arial" pitchFamily="34" charset="0"/>
                  </a:rPr>
                  <a:t>Volumen m3</a:t>
                </a:r>
                <a:endParaRPr lang="de-AT" b="0" i="0" baseline="0">
                  <a:latin typeface="Arial" pitchFamily="34" charset="0"/>
                </a:endParaRP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374824960"/>
        <c:crosses val="autoZero"/>
        <c:crossBetween val="between"/>
      </c:valAx>
    </c:plotArea>
    <c:plotVisOnly val="1"/>
    <c:dispBlanksAs val="gap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aseline="0">
                <a:latin typeface="Arial" pitchFamily="34" charset="0"/>
              </a:defRPr>
            </a:pPr>
            <a:r>
              <a:rPr lang="bs-Latn-BA" sz="1000" baseline="0">
                <a:latin typeface="Arial" pitchFamily="34" charset="0"/>
              </a:rPr>
              <a:t>Dinamika punjenja SBR Reaktora UPOV Punat</a:t>
            </a:r>
            <a:endParaRPr lang="en-US" sz="1000" baseline="0">
              <a:latin typeface="Arial" pitchFamily="34" charset="0"/>
            </a:endParaRPr>
          </a:p>
        </c:rich>
      </c:tx>
      <c:layout>
        <c:manualLayout>
          <c:xMode val="edge"/>
          <c:yMode val="edge"/>
          <c:x val="0.19796522309711442"/>
          <c:y val="8.3333333333333343E-2"/>
        </c:manualLayout>
      </c:layout>
      <c:overlay val="1"/>
    </c:title>
    <c:plotArea>
      <c:layout>
        <c:manualLayout>
          <c:layoutTarget val="inner"/>
          <c:xMode val="edge"/>
          <c:yMode val="edge"/>
          <c:x val="0.16183573928258968"/>
          <c:y val="5.1400554097404488E-2"/>
          <c:w val="0.81038648293963256"/>
          <c:h val="0.8326195683872849"/>
        </c:manualLayout>
      </c:layout>
      <c:lineChart>
        <c:grouping val="standard"/>
        <c:ser>
          <c:idx val="0"/>
          <c:order val="0"/>
          <c:marker>
            <c:symbol val="none"/>
          </c:marker>
          <c:cat>
            <c:numRef>
              <c:f>Baska!$D$7:$D$69</c:f>
              <c:numCache>
                <c:formatCode>d\-mmm</c:formatCode>
                <c:ptCount val="63"/>
                <c:pt idx="0">
                  <c:v>42109</c:v>
                </c:pt>
                <c:pt idx="1">
                  <c:v>42110</c:v>
                </c:pt>
                <c:pt idx="2">
                  <c:v>42111</c:v>
                </c:pt>
                <c:pt idx="3">
                  <c:v>42112</c:v>
                </c:pt>
                <c:pt idx="4">
                  <c:v>42113</c:v>
                </c:pt>
                <c:pt idx="5">
                  <c:v>42114</c:v>
                </c:pt>
                <c:pt idx="6">
                  <c:v>42115</c:v>
                </c:pt>
                <c:pt idx="7">
                  <c:v>42116</c:v>
                </c:pt>
                <c:pt idx="8">
                  <c:v>42117</c:v>
                </c:pt>
                <c:pt idx="9">
                  <c:v>42118</c:v>
                </c:pt>
                <c:pt idx="10">
                  <c:v>42119</c:v>
                </c:pt>
                <c:pt idx="11">
                  <c:v>42120</c:v>
                </c:pt>
                <c:pt idx="12">
                  <c:v>42121</c:v>
                </c:pt>
                <c:pt idx="13">
                  <c:v>42122</c:v>
                </c:pt>
                <c:pt idx="14">
                  <c:v>42123</c:v>
                </c:pt>
                <c:pt idx="15">
                  <c:v>42124</c:v>
                </c:pt>
                <c:pt idx="16">
                  <c:v>42125</c:v>
                </c:pt>
                <c:pt idx="17">
                  <c:v>42126</c:v>
                </c:pt>
                <c:pt idx="18">
                  <c:v>42127</c:v>
                </c:pt>
                <c:pt idx="19">
                  <c:v>42128</c:v>
                </c:pt>
                <c:pt idx="20">
                  <c:v>42129</c:v>
                </c:pt>
                <c:pt idx="21">
                  <c:v>42130</c:v>
                </c:pt>
                <c:pt idx="22">
                  <c:v>42131</c:v>
                </c:pt>
                <c:pt idx="23">
                  <c:v>42132</c:v>
                </c:pt>
                <c:pt idx="24">
                  <c:v>42133</c:v>
                </c:pt>
                <c:pt idx="25">
                  <c:v>42134</c:v>
                </c:pt>
                <c:pt idx="26">
                  <c:v>42135</c:v>
                </c:pt>
                <c:pt idx="27">
                  <c:v>42136</c:v>
                </c:pt>
                <c:pt idx="28">
                  <c:v>42137</c:v>
                </c:pt>
                <c:pt idx="29">
                  <c:v>42138</c:v>
                </c:pt>
                <c:pt idx="30">
                  <c:v>42139</c:v>
                </c:pt>
                <c:pt idx="31">
                  <c:v>42140</c:v>
                </c:pt>
                <c:pt idx="32">
                  <c:v>42141</c:v>
                </c:pt>
                <c:pt idx="33">
                  <c:v>42142</c:v>
                </c:pt>
                <c:pt idx="34">
                  <c:v>42143</c:v>
                </c:pt>
                <c:pt idx="35">
                  <c:v>42144</c:v>
                </c:pt>
                <c:pt idx="36">
                  <c:v>42145</c:v>
                </c:pt>
                <c:pt idx="37">
                  <c:v>42146</c:v>
                </c:pt>
                <c:pt idx="38">
                  <c:v>42147</c:v>
                </c:pt>
                <c:pt idx="39">
                  <c:v>42148</c:v>
                </c:pt>
                <c:pt idx="40">
                  <c:v>42149</c:v>
                </c:pt>
                <c:pt idx="41">
                  <c:v>42150</c:v>
                </c:pt>
                <c:pt idx="42">
                  <c:v>42151</c:v>
                </c:pt>
                <c:pt idx="43">
                  <c:v>42152</c:v>
                </c:pt>
                <c:pt idx="44">
                  <c:v>42153</c:v>
                </c:pt>
                <c:pt idx="45">
                  <c:v>42154</c:v>
                </c:pt>
                <c:pt idx="46">
                  <c:v>42155</c:v>
                </c:pt>
                <c:pt idx="47">
                  <c:v>42156</c:v>
                </c:pt>
                <c:pt idx="48">
                  <c:v>42157</c:v>
                </c:pt>
                <c:pt idx="49">
                  <c:v>42158</c:v>
                </c:pt>
                <c:pt idx="50">
                  <c:v>42159</c:v>
                </c:pt>
                <c:pt idx="51">
                  <c:v>42160</c:v>
                </c:pt>
                <c:pt idx="52">
                  <c:v>42161</c:v>
                </c:pt>
                <c:pt idx="53">
                  <c:v>42162</c:v>
                </c:pt>
                <c:pt idx="54">
                  <c:v>42163</c:v>
                </c:pt>
                <c:pt idx="55">
                  <c:v>42164</c:v>
                </c:pt>
                <c:pt idx="56">
                  <c:v>42165</c:v>
                </c:pt>
                <c:pt idx="57">
                  <c:v>42166</c:v>
                </c:pt>
                <c:pt idx="58">
                  <c:v>42167</c:v>
                </c:pt>
                <c:pt idx="59">
                  <c:v>42168</c:v>
                </c:pt>
                <c:pt idx="60">
                  <c:v>42169</c:v>
                </c:pt>
                <c:pt idx="61">
                  <c:v>42170</c:v>
                </c:pt>
                <c:pt idx="62">
                  <c:v>42171</c:v>
                </c:pt>
              </c:numCache>
            </c:numRef>
          </c:cat>
          <c:val>
            <c:numRef>
              <c:f>Baska!$CE$7:$CE$69</c:f>
              <c:numCache>
                <c:formatCode>General</c:formatCode>
                <c:ptCount val="63"/>
                <c:pt idx="0">
                  <c:v>0</c:v>
                </c:pt>
                <c:pt idx="1">
                  <c:v>1.3077777777777777</c:v>
                </c:pt>
                <c:pt idx="2">
                  <c:v>2.6155555555555554</c:v>
                </c:pt>
                <c:pt idx="3">
                  <c:v>3.9233333333333342</c:v>
                </c:pt>
                <c:pt idx="4">
                  <c:v>5.2311111111111703</c:v>
                </c:pt>
                <c:pt idx="5">
                  <c:v>6.5388888888888879</c:v>
                </c:pt>
                <c:pt idx="6">
                  <c:v>7.8466666666666693</c:v>
                </c:pt>
                <c:pt idx="7">
                  <c:v>9.1544444444444508</c:v>
                </c:pt>
                <c:pt idx="8">
                  <c:v>10.462222222222326</c:v>
                </c:pt>
                <c:pt idx="9">
                  <c:v>11.770000000000001</c:v>
                </c:pt>
                <c:pt idx="10">
                  <c:v>13.077777777777769</c:v>
                </c:pt>
                <c:pt idx="11">
                  <c:v>14.385555555555708</c:v>
                </c:pt>
                <c:pt idx="12">
                  <c:v>15.693333333333332</c:v>
                </c:pt>
                <c:pt idx="13">
                  <c:v>17.001111111111111</c:v>
                </c:pt>
                <c:pt idx="14">
                  <c:v>18.308888888888891</c:v>
                </c:pt>
                <c:pt idx="15">
                  <c:v>19.616666666666731</c:v>
                </c:pt>
                <c:pt idx="16">
                  <c:v>20.924444444444447</c:v>
                </c:pt>
                <c:pt idx="17">
                  <c:v>22.232222222221985</c:v>
                </c:pt>
                <c:pt idx="18">
                  <c:v>23.540000000000006</c:v>
                </c:pt>
                <c:pt idx="19">
                  <c:v>24.847777777777782</c:v>
                </c:pt>
                <c:pt idx="20">
                  <c:v>26.155555555555591</c:v>
                </c:pt>
                <c:pt idx="21">
                  <c:v>27.463333333332809</c:v>
                </c:pt>
                <c:pt idx="22">
                  <c:v>28.771111111111118</c:v>
                </c:pt>
                <c:pt idx="23">
                  <c:v>30.078888888888894</c:v>
                </c:pt>
                <c:pt idx="24">
                  <c:v>31.38666666666667</c:v>
                </c:pt>
                <c:pt idx="25">
                  <c:v>32.694444444444294</c:v>
                </c:pt>
                <c:pt idx="26">
                  <c:v>34.002222222222223</c:v>
                </c:pt>
                <c:pt idx="27">
                  <c:v>35.31</c:v>
                </c:pt>
                <c:pt idx="28">
                  <c:v>36.617777777777775</c:v>
                </c:pt>
                <c:pt idx="29">
                  <c:v>74.543333333333308</c:v>
                </c:pt>
                <c:pt idx="30">
                  <c:v>113.77666666666664</c:v>
                </c:pt>
                <c:pt idx="31">
                  <c:v>154.31777777777774</c:v>
                </c:pt>
                <c:pt idx="32">
                  <c:v>196.16666666666652</c:v>
                </c:pt>
                <c:pt idx="33">
                  <c:v>239.32333333333526</c:v>
                </c:pt>
                <c:pt idx="34">
                  <c:v>283.78777777777663</c:v>
                </c:pt>
                <c:pt idx="35">
                  <c:v>329.55999999999989</c:v>
                </c:pt>
                <c:pt idx="36">
                  <c:v>376.63999999999965</c:v>
                </c:pt>
                <c:pt idx="37">
                  <c:v>425.02777777777669</c:v>
                </c:pt>
                <c:pt idx="38">
                  <c:v>474.7233333333333</c:v>
                </c:pt>
                <c:pt idx="39">
                  <c:v>525.72666666666805</c:v>
                </c:pt>
                <c:pt idx="40">
                  <c:v>578.03777777777805</c:v>
                </c:pt>
                <c:pt idx="41">
                  <c:v>631.65666666666652</c:v>
                </c:pt>
                <c:pt idx="42">
                  <c:v>686.58333333334315</c:v>
                </c:pt>
                <c:pt idx="43">
                  <c:v>742.81777777777802</c:v>
                </c:pt>
                <c:pt idx="44">
                  <c:v>800.35999999999797</c:v>
                </c:pt>
                <c:pt idx="45">
                  <c:v>859.20999999999958</c:v>
                </c:pt>
                <c:pt idx="46">
                  <c:v>919.36777777777752</c:v>
                </c:pt>
                <c:pt idx="47">
                  <c:v>980.83333333333303</c:v>
                </c:pt>
                <c:pt idx="48">
                  <c:v>1043.6066666666661</c:v>
                </c:pt>
                <c:pt idx="49">
                  <c:v>1107.6877777777781</c:v>
                </c:pt>
                <c:pt idx="50">
                  <c:v>1173.0766666666661</c:v>
                </c:pt>
                <c:pt idx="51">
                  <c:v>1239.7733333333156</c:v>
                </c:pt>
                <c:pt idx="52">
                  <c:v>1307.7777777777944</c:v>
                </c:pt>
                <c:pt idx="53">
                  <c:v>1377.0899999999992</c:v>
                </c:pt>
                <c:pt idx="54">
                  <c:v>1447.7099999999991</c:v>
                </c:pt>
                <c:pt idx="55">
                  <c:v>1519.6377777777811</c:v>
                </c:pt>
                <c:pt idx="56">
                  <c:v>1592.8733333333103</c:v>
                </c:pt>
                <c:pt idx="57">
                  <c:v>1667.4166666666865</c:v>
                </c:pt>
                <c:pt idx="58">
                  <c:v>1743.2677777777938</c:v>
                </c:pt>
                <c:pt idx="59">
                  <c:v>1820.4266666666865</c:v>
                </c:pt>
                <c:pt idx="60">
                  <c:v>1898.8933333333084</c:v>
                </c:pt>
                <c:pt idx="61">
                  <c:v>1978.6677777777811</c:v>
                </c:pt>
                <c:pt idx="62">
                  <c:v>2059.7499999999736</c:v>
                </c:pt>
              </c:numCache>
            </c:numRef>
          </c:val>
        </c:ser>
        <c:marker val="1"/>
        <c:axId val="250696832"/>
        <c:axId val="250698368"/>
      </c:lineChart>
      <c:dateAx>
        <c:axId val="250696832"/>
        <c:scaling>
          <c:orientation val="minMax"/>
        </c:scaling>
        <c:axPos val="b"/>
        <c:numFmt formatCode="d\-mmm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250698368"/>
        <c:crosses val="autoZero"/>
        <c:auto val="1"/>
        <c:lblOffset val="100"/>
        <c:baseTimeUnit val="days"/>
      </c:dateAx>
      <c:valAx>
        <c:axId val="250698368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b="0" i="0" baseline="0">
                    <a:latin typeface="Arial" pitchFamily="34" charset="0"/>
                  </a:defRPr>
                </a:pPr>
                <a:r>
                  <a:rPr lang="bs-Latn-BA" b="0" i="0" baseline="0">
                    <a:latin typeface="Arial" pitchFamily="34" charset="0"/>
                  </a:rPr>
                  <a:t>Volumen  m3</a:t>
                </a:r>
                <a:endParaRPr lang="de-AT" b="0" i="0" baseline="0">
                  <a:latin typeface="Arial" pitchFamily="34" charset="0"/>
                </a:endParaRP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baseline="0">
                <a:latin typeface="Arial" pitchFamily="34" charset="0"/>
              </a:defRPr>
            </a:pPr>
            <a:endParaRPr lang="en-US"/>
          </a:p>
        </c:txPr>
        <c:crossAx val="250696832"/>
        <c:crosses val="autoZero"/>
        <c:crossBetween val="between"/>
      </c:valAx>
    </c:plotArea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8A95A5-2337-4635-B29D-702D9BA46B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720</TotalTime>
  <Pages>102</Pages>
  <Words>24242</Words>
  <Characters>138184</Characters>
  <Application>Microsoft Office Word</Application>
  <DocSecurity>0</DocSecurity>
  <Lines>1151</Lines>
  <Paragraphs>324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</vt:lpstr>
    </vt:vector>
  </TitlesOfParts>
  <Company>Fluming d.o.o. Rijeka</Company>
  <LinksUpToDate>false</LinksUpToDate>
  <CharactersWithSpaces>162102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</dc:title>
  <dc:subject/>
  <dc:creator>Name</dc:creator>
  <cp:keywords/>
  <dc:description/>
  <cp:lastModifiedBy>Antonija Matić</cp:lastModifiedBy>
  <cp:revision>12</cp:revision>
  <cp:lastPrinted>2015-11-18T13:47:00Z</cp:lastPrinted>
  <dcterms:created xsi:type="dcterms:W3CDTF">2017-03-31T15:56:00Z</dcterms:created>
  <dcterms:modified xsi:type="dcterms:W3CDTF">2017-04-10T19:14:00Z</dcterms:modified>
</cp:coreProperties>
</file>